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0814" w14:textId="77777777" w:rsidR="00EB131C" w:rsidRPr="00C87C4C" w:rsidRDefault="00EB131C" w:rsidP="009476D8">
      <w:pPr>
        <w:pStyle w:val="NoSpacing"/>
        <w:spacing w:line="360" w:lineRule="auto"/>
        <w:rPr>
          <w:rFonts w:ascii="Arial" w:hAnsi="Arial" w:cs="Arial"/>
          <w:b/>
          <w:bCs/>
          <w:sz w:val="72"/>
          <w:szCs w:val="72"/>
          <w:highlight w:val="yellow"/>
          <w:lang w:val="es-ES_tradnl"/>
        </w:rPr>
      </w:pPr>
    </w:p>
    <w:p w14:paraId="4281347F" w14:textId="5DDC2DC9" w:rsidR="002B09E7" w:rsidRPr="00C87C4C" w:rsidRDefault="006375EF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64"/>
          <w:szCs w:val="64"/>
          <w:lang w:val="es-ES_tradnl"/>
        </w:rPr>
      </w:pPr>
      <w:r w:rsidRPr="00C87C4C">
        <w:rPr>
          <w:rFonts w:ascii="Arial" w:hAnsi="Arial"/>
          <w:b/>
          <w:bCs/>
          <w:sz w:val="64"/>
          <w:szCs w:val="64"/>
          <w:lang w:val="es-ES_tradnl"/>
        </w:rPr>
        <w:t>*[NOMBRE DEL CONDADO]</w:t>
      </w:r>
    </w:p>
    <w:p w14:paraId="216C4AAC" w14:textId="380926C4" w:rsidR="002B09E7" w:rsidRPr="00C87C4C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6"/>
          <w:szCs w:val="56"/>
          <w:lang w:val="es-ES_tradnl"/>
        </w:rPr>
      </w:pPr>
      <w:r w:rsidRPr="00C87C4C">
        <w:rPr>
          <w:rFonts w:ascii="Arial" w:hAnsi="Arial"/>
          <w:b/>
          <w:bCs/>
          <w:sz w:val="56"/>
          <w:szCs w:val="56"/>
          <w:lang w:val="es-ES_tradnl"/>
        </w:rPr>
        <w:t>Plan de salud mental (</w:t>
      </w:r>
      <w:r w:rsidR="00067937" w:rsidRPr="00C87C4C">
        <w:rPr>
          <w:rFonts w:ascii="Arial" w:hAnsi="Arial"/>
          <w:b/>
          <w:bCs/>
          <w:sz w:val="56"/>
          <w:szCs w:val="56"/>
          <w:lang w:val="es-ES_tradnl"/>
        </w:rPr>
        <w:t>PSM</w:t>
      </w:r>
      <w:r w:rsidRPr="00C87C4C">
        <w:rPr>
          <w:rFonts w:ascii="Arial" w:hAnsi="Arial"/>
          <w:b/>
          <w:bCs/>
          <w:sz w:val="56"/>
          <w:szCs w:val="56"/>
          <w:lang w:val="es-ES_tradnl"/>
        </w:rPr>
        <w:t>)</w:t>
      </w:r>
    </w:p>
    <w:p w14:paraId="17424229" w14:textId="77777777" w:rsidR="002B09E7" w:rsidRPr="00C87C4C" w:rsidRDefault="002B09E7" w:rsidP="00160669">
      <w:pPr>
        <w:pStyle w:val="NoSpacing"/>
        <w:spacing w:line="360" w:lineRule="auto"/>
        <w:rPr>
          <w:rFonts w:ascii="Arial" w:hAnsi="Arial" w:cs="Arial"/>
          <w:b/>
          <w:bCs/>
          <w:sz w:val="72"/>
          <w:szCs w:val="72"/>
          <w:lang w:val="es-ES_tradnl"/>
        </w:rPr>
      </w:pPr>
    </w:p>
    <w:p w14:paraId="24C031E2" w14:textId="71C7C0F4" w:rsidR="002B09E7" w:rsidRPr="00C87C4C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72"/>
          <w:szCs w:val="72"/>
          <w:lang w:val="es-ES_tradnl"/>
        </w:rPr>
      </w:pPr>
      <w:r w:rsidRPr="00C87C4C">
        <w:rPr>
          <w:rFonts w:ascii="Arial" w:hAnsi="Arial"/>
          <w:b/>
          <w:bCs/>
          <w:sz w:val="72"/>
          <w:szCs w:val="72"/>
          <w:lang w:val="es-ES_tradnl"/>
        </w:rPr>
        <w:t>Manual del beneficiario</w:t>
      </w:r>
    </w:p>
    <w:p w14:paraId="14ED9F91" w14:textId="52210E4F" w:rsidR="002B09E7" w:rsidRPr="00C87C4C" w:rsidRDefault="002B09E7" w:rsidP="0016066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56"/>
          <w:szCs w:val="56"/>
          <w:lang w:val="es-ES_tradnl"/>
        </w:rPr>
      </w:pPr>
      <w:r w:rsidRPr="00C87C4C">
        <w:rPr>
          <w:rFonts w:ascii="Arial" w:hAnsi="Arial"/>
          <w:b/>
          <w:bCs/>
          <w:sz w:val="56"/>
          <w:szCs w:val="56"/>
          <w:lang w:val="es-ES_tradnl"/>
        </w:rPr>
        <w:t xml:space="preserve">Servicios </w:t>
      </w:r>
      <w:r w:rsidR="00067937" w:rsidRPr="00C87C4C">
        <w:rPr>
          <w:rFonts w:ascii="Arial" w:hAnsi="Arial"/>
          <w:b/>
          <w:bCs/>
          <w:sz w:val="56"/>
          <w:szCs w:val="56"/>
          <w:lang w:val="es-ES_tradnl"/>
        </w:rPr>
        <w:t xml:space="preserve">especializados </w:t>
      </w:r>
      <w:r w:rsidRPr="00C87C4C">
        <w:rPr>
          <w:rFonts w:ascii="Arial" w:hAnsi="Arial"/>
          <w:b/>
          <w:bCs/>
          <w:sz w:val="56"/>
          <w:szCs w:val="56"/>
          <w:lang w:val="es-ES_tradnl"/>
        </w:rPr>
        <w:t xml:space="preserve">de salud mental </w:t>
      </w:r>
    </w:p>
    <w:p w14:paraId="612186E4" w14:textId="2D8704CF" w:rsidR="002B09E7" w:rsidRPr="00C87C4C" w:rsidRDefault="006375EF" w:rsidP="00160669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7C4C">
        <w:rPr>
          <w:rFonts w:ascii="Arial" w:hAnsi="Arial"/>
          <w:b/>
          <w:sz w:val="28"/>
          <w:szCs w:val="28"/>
          <w:lang w:val="es-ES_tradnl"/>
        </w:rPr>
        <w:t>*[</w:t>
      </w:r>
      <w:r w:rsidR="00067937" w:rsidRPr="00C87C4C">
        <w:rPr>
          <w:rFonts w:ascii="Arial" w:hAnsi="Arial"/>
          <w:b/>
          <w:sz w:val="28"/>
          <w:szCs w:val="28"/>
          <w:lang w:val="es-ES_tradnl"/>
        </w:rPr>
        <w:t xml:space="preserve">Domicilio </w:t>
      </w:r>
      <w:r w:rsidRPr="00C87C4C">
        <w:rPr>
          <w:rFonts w:ascii="Arial" w:hAnsi="Arial"/>
          <w:b/>
          <w:sz w:val="28"/>
          <w:szCs w:val="28"/>
          <w:lang w:val="es-ES_tradnl"/>
        </w:rPr>
        <w:t>del plan de salud mental</w:t>
      </w:r>
      <w:r w:rsidR="00067937" w:rsidRPr="00C87C4C">
        <w:rPr>
          <w:rFonts w:ascii="Arial" w:hAnsi="Arial"/>
          <w:b/>
          <w:sz w:val="28"/>
          <w:szCs w:val="28"/>
          <w:lang w:val="es-ES_tradnl"/>
        </w:rPr>
        <w:t>,</w:t>
      </w:r>
      <w:r w:rsidRPr="00C87C4C">
        <w:rPr>
          <w:rFonts w:ascii="Arial" w:hAnsi="Arial"/>
          <w:b/>
          <w:sz w:val="28"/>
          <w:szCs w:val="28"/>
          <w:lang w:val="es-ES_tradnl"/>
        </w:rPr>
        <w:t xml:space="preserve"> </w:t>
      </w:r>
    </w:p>
    <w:p w14:paraId="3F4B3CF9" w14:textId="504E5A7C" w:rsidR="002B09E7" w:rsidRPr="00C87C4C" w:rsidRDefault="00067937" w:rsidP="00160669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7C4C">
        <w:rPr>
          <w:rFonts w:ascii="Arial" w:hAnsi="Arial"/>
          <w:b/>
          <w:sz w:val="28"/>
          <w:szCs w:val="28"/>
          <w:lang w:val="es-ES_tradnl"/>
        </w:rPr>
        <w:t>c</w:t>
      </w:r>
      <w:r w:rsidR="002B09E7" w:rsidRPr="00C87C4C">
        <w:rPr>
          <w:rFonts w:ascii="Arial" w:hAnsi="Arial"/>
          <w:b/>
          <w:sz w:val="28"/>
          <w:szCs w:val="28"/>
          <w:lang w:val="es-ES_tradnl"/>
        </w:rPr>
        <w:t>iudad, California</w:t>
      </w:r>
      <w:r w:rsidRPr="00C87C4C">
        <w:rPr>
          <w:rFonts w:ascii="Arial" w:hAnsi="Arial"/>
          <w:b/>
          <w:sz w:val="28"/>
          <w:szCs w:val="28"/>
          <w:lang w:val="es-ES_tradnl"/>
        </w:rPr>
        <w:t>, código postal</w:t>
      </w:r>
      <w:r w:rsidR="002B09E7" w:rsidRPr="00C87C4C">
        <w:rPr>
          <w:rFonts w:ascii="Arial" w:hAnsi="Arial"/>
          <w:b/>
          <w:sz w:val="28"/>
          <w:szCs w:val="28"/>
          <w:lang w:val="es-ES_tradnl"/>
        </w:rPr>
        <w:t>]</w:t>
      </w:r>
    </w:p>
    <w:p w14:paraId="55870807" w14:textId="50ACFE2C" w:rsidR="0011240B" w:rsidRDefault="0011240B">
      <w:pPr>
        <w:rPr>
          <w:rFonts w:ascii="Arial" w:hAnsi="Arial" w:cs="Arial"/>
          <w:sz w:val="24"/>
          <w:szCs w:val="24"/>
          <w:rtl/>
          <w:lang w:val="es-ES_tradnl"/>
        </w:rPr>
      </w:pPr>
      <w:r>
        <w:rPr>
          <w:rFonts w:ascii="Arial" w:hAnsi="Arial" w:cs="Arial"/>
          <w:sz w:val="24"/>
          <w:szCs w:val="24"/>
          <w:rtl/>
          <w:lang w:val="es-ES_tradnl"/>
        </w:rPr>
        <w:br w:type="page"/>
      </w:r>
    </w:p>
    <w:p w14:paraId="179FC6F6" w14:textId="77777777" w:rsidR="00A16F2F" w:rsidRPr="00C87C4C" w:rsidRDefault="00A16F2F" w:rsidP="00160669">
      <w:pPr>
        <w:bidi/>
        <w:spacing w:after="0"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sdt>
      <w:sdtPr>
        <w:rPr>
          <w:rFonts w:asciiTheme="minorHAnsi" w:hAnsiTheme="minorHAnsi" w:cstheme="minorBidi"/>
          <w:b w:val="0"/>
          <w:bCs w:val="0"/>
          <w:color w:val="2B579A"/>
          <w:sz w:val="22"/>
          <w:szCs w:val="22"/>
          <w:shd w:val="clear" w:color="auto" w:fill="E6E6E6"/>
          <w:rtl/>
          <w:lang w:val="es-ES_tradnl"/>
        </w:rPr>
        <w:id w:val="-2121907564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14:paraId="3EDCB294" w14:textId="619363E3" w:rsidR="00F75C37" w:rsidRPr="00C87C4C" w:rsidRDefault="00FF1DFB" w:rsidP="00160669">
          <w:pPr>
            <w:pStyle w:val="TOCHeading"/>
            <w:spacing w:after="0" w:line="360" w:lineRule="auto"/>
            <w:rPr>
              <w:lang w:val="es-ES_tradnl"/>
            </w:rPr>
          </w:pPr>
          <w:r w:rsidRPr="00C87C4C">
            <w:rPr>
              <w:lang w:val="es-ES_tradnl"/>
            </w:rPr>
            <w:t>ÍNDICE</w:t>
          </w:r>
        </w:p>
        <w:p w14:paraId="0BD41988" w14:textId="1639C0FE" w:rsidR="00067937" w:rsidRPr="00C87C4C" w:rsidRDefault="00F75C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  <w:lang w:val="es-ES_tradnl"/>
            </w:rPr>
            <w:fldChar w:fldCharType="begin"/>
          </w:r>
          <w:r w:rsidRPr="00C87C4C">
            <w:rPr>
              <w:rFonts w:ascii="Arial" w:hAnsi="Arial" w:cs="Arial"/>
              <w:b/>
              <w:bCs/>
              <w:sz w:val="24"/>
              <w:szCs w:val="24"/>
              <w:lang w:val="es-ES_tradnl"/>
            </w:rPr>
            <w:instrText xml:space="preserve"> TOC \o "1-3" \h \z \u </w:instrText>
          </w:r>
          <w:r w:rsidRPr="00C87C4C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  <w:lang w:val="es-ES_tradnl"/>
            </w:rPr>
            <w:fldChar w:fldCharType="separate"/>
          </w:r>
          <w:r w:rsidR="00067937" w:rsidRPr="00C87C4C">
            <w:rPr>
              <w:noProof/>
              <w:lang w:val="es-ES_tradnl"/>
            </w:rPr>
            <w:t>OTROS IDIOMAS Y FORMATOS</w:t>
          </w:r>
          <w:r w:rsidR="00067937" w:rsidRPr="00C87C4C">
            <w:rPr>
              <w:noProof/>
              <w:lang w:val="es-ES_tradnl"/>
            </w:rPr>
            <w:tab/>
          </w:r>
          <w:r w:rsidR="00067937" w:rsidRPr="00C87C4C">
            <w:rPr>
              <w:noProof/>
              <w:lang w:val="es-ES_tradnl"/>
            </w:rPr>
            <w:fldChar w:fldCharType="begin"/>
          </w:r>
          <w:r w:rsidR="00067937" w:rsidRPr="00C87C4C">
            <w:rPr>
              <w:noProof/>
              <w:lang w:val="es-ES_tradnl"/>
            </w:rPr>
            <w:instrText xml:space="preserve"> PAGEREF _Toc536287247 \h </w:instrText>
          </w:r>
          <w:r w:rsidR="00067937" w:rsidRPr="00C87C4C">
            <w:rPr>
              <w:noProof/>
              <w:lang w:val="es-ES_tradnl"/>
            </w:rPr>
          </w:r>
          <w:r w:rsidR="00067937"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3</w:t>
          </w:r>
          <w:r w:rsidR="00067937" w:rsidRPr="00C87C4C">
            <w:rPr>
              <w:noProof/>
              <w:lang w:val="es-ES_tradnl"/>
            </w:rPr>
            <w:fldChar w:fldCharType="end"/>
          </w:r>
        </w:p>
        <w:p w14:paraId="62E43C16" w14:textId="5B900F53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INFORMACIÓN GENERAL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_Toc536287248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4</w:t>
          </w:r>
          <w:r w:rsidRPr="00C87C4C">
            <w:rPr>
              <w:noProof/>
              <w:lang w:val="es-ES_tradnl"/>
            </w:rPr>
            <w:fldChar w:fldCharType="end"/>
          </w:r>
        </w:p>
        <w:p w14:paraId="68E21558" w14:textId="28A89CEF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INFORMACIÓN ACERCA DEL PROGRAMA MEDI-CAL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_Toc536287249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7</w:t>
          </w:r>
          <w:r w:rsidRPr="00C87C4C">
            <w:rPr>
              <w:noProof/>
              <w:lang w:val="es-ES_tradnl"/>
            </w:rPr>
            <w:fldChar w:fldCharType="end"/>
          </w:r>
        </w:p>
        <w:p w14:paraId="4459CCC0" w14:textId="7C741968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CÓMO SABER SI USTED O ALGUIEN CONOCIDO NECESITA AYUDA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_Toc536287250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11</w:t>
          </w:r>
          <w:r w:rsidRPr="00C87C4C">
            <w:rPr>
              <w:noProof/>
              <w:lang w:val="es-ES_tradnl"/>
            </w:rPr>
            <w:fldChar w:fldCharType="end"/>
          </w:r>
        </w:p>
        <w:p w14:paraId="4410BE49" w14:textId="466681D8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ACCESO A SERVICIOS ESPECIALIZADOS DE SALUD MENTAL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_Toc536287251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13</w:t>
          </w:r>
          <w:r w:rsidRPr="00C87C4C">
            <w:rPr>
              <w:noProof/>
              <w:lang w:val="es-ES_tradnl"/>
            </w:rPr>
            <w:fldChar w:fldCharType="end"/>
          </w:r>
        </w:p>
        <w:p w14:paraId="5160DCDF" w14:textId="63DBE5E1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CÓMO SELECCIONAR UN PROFESIONAL DE LA SALUD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_Toc536287252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22</w:t>
          </w:r>
          <w:r w:rsidRPr="00C87C4C">
            <w:rPr>
              <w:noProof/>
              <w:lang w:val="es-ES_tradnl"/>
            </w:rPr>
            <w:fldChar w:fldCharType="end"/>
          </w:r>
        </w:p>
        <w:p w14:paraId="0C063580" w14:textId="7FCCD39D" w:rsidR="00067937" w:rsidRPr="00C87C4C" w:rsidRDefault="00F567E5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ALCANCE</w:t>
          </w:r>
          <w:r w:rsidR="00067937" w:rsidRPr="00C87C4C">
            <w:rPr>
              <w:noProof/>
              <w:lang w:val="es-ES_tradnl"/>
            </w:rPr>
            <w:t xml:space="preserve"> DE LOS SERVICIOS</w:t>
          </w:r>
          <w:r w:rsidR="00067937" w:rsidRPr="00C87C4C">
            <w:rPr>
              <w:noProof/>
              <w:lang w:val="es-ES_tradnl"/>
            </w:rPr>
            <w:tab/>
          </w:r>
          <w:r w:rsidR="00067937" w:rsidRPr="00C87C4C">
            <w:rPr>
              <w:noProof/>
              <w:lang w:val="es-ES_tradnl"/>
            </w:rPr>
            <w:fldChar w:fldCharType="begin"/>
          </w:r>
          <w:r w:rsidR="00067937" w:rsidRPr="00C87C4C">
            <w:rPr>
              <w:noProof/>
              <w:lang w:val="es-ES_tradnl"/>
            </w:rPr>
            <w:instrText xml:space="preserve"> PAGEREF _Toc536287253 \h </w:instrText>
          </w:r>
          <w:r w:rsidR="00067937" w:rsidRPr="00C87C4C">
            <w:rPr>
              <w:noProof/>
              <w:lang w:val="es-ES_tradnl"/>
            </w:rPr>
          </w:r>
          <w:r w:rsidR="00067937"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25</w:t>
          </w:r>
          <w:r w:rsidR="00067937" w:rsidRPr="00C87C4C">
            <w:rPr>
              <w:noProof/>
              <w:lang w:val="es-ES_tradnl"/>
            </w:rPr>
            <w:fldChar w:fldCharType="end"/>
          </w:r>
        </w:p>
        <w:p w14:paraId="653F24D9" w14:textId="6B713C31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bookmarkStart w:id="0" w:name="OLE_LINK1"/>
          <w:r w:rsidRPr="00C87C4C">
            <w:rPr>
              <w:noProof/>
              <w:lang w:val="es-ES_tradnl"/>
            </w:rPr>
            <w:t>DETERMINACIONES ADVERSAS DE BENEFICIOS POR PARTE DE SU</w:t>
          </w:r>
          <w:r w:rsidR="00D71E8A">
            <w:rPr>
              <w:noProof/>
              <w:lang w:val="es-ES_tradnl"/>
            </w:rPr>
            <w:t xml:space="preserve"> </w:t>
          </w:r>
          <w:r w:rsidRPr="00C87C4C">
            <w:rPr>
              <w:noProof/>
              <w:lang w:val="es-ES_tradnl"/>
            </w:rPr>
            <w:t>PLAN DE SALUD MENTAL</w:t>
          </w:r>
          <w:r w:rsidR="00D71E8A">
            <w:rPr>
              <w:noProof/>
              <w:lang w:val="es-ES_tradnl"/>
            </w:rPr>
            <w:t xml:space="preserve"> </w:t>
          </w:r>
          <w:bookmarkEnd w:id="0"/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_Toc536287254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33</w:t>
          </w:r>
          <w:r w:rsidRPr="00C87C4C">
            <w:rPr>
              <w:noProof/>
              <w:lang w:val="es-ES_tradnl"/>
            </w:rPr>
            <w:fldChar w:fldCharType="end"/>
          </w:r>
        </w:p>
        <w:p w14:paraId="42757F42" w14:textId="3B0C3E76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 xml:space="preserve">PROCESO DE RESOLUCIÓN DE PROBLEMAS: </w:t>
          </w:r>
          <w:r w:rsidR="002B344F" w:rsidRPr="00C87C4C">
            <w:rPr>
              <w:noProof/>
              <w:lang w:val="es-ES_tradnl"/>
            </w:rPr>
            <w:t>CÓMO</w:t>
          </w:r>
          <w:r w:rsidRPr="00C87C4C">
            <w:rPr>
              <w:noProof/>
              <w:lang w:val="es-ES_tradnl"/>
            </w:rPr>
            <w:t xml:space="preserve"> PRESENTAR UNA QUEJA O UNA APELACIÓN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_Toc536287255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37</w:t>
          </w:r>
          <w:r w:rsidRPr="00C87C4C">
            <w:rPr>
              <w:noProof/>
              <w:lang w:val="es-ES_tradnl"/>
            </w:rPr>
            <w:fldChar w:fldCharType="end"/>
          </w:r>
        </w:p>
        <w:p w14:paraId="309FEC6E" w14:textId="27813407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PROCESO DE QUEJAS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_Toc536287256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39</w:t>
          </w:r>
          <w:r w:rsidRPr="00C87C4C">
            <w:rPr>
              <w:noProof/>
              <w:lang w:val="es-ES_tradnl"/>
            </w:rPr>
            <w:fldChar w:fldCharType="end"/>
          </w:r>
        </w:p>
        <w:p w14:paraId="023E0F8E" w14:textId="3269EB8D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PROCESO DE APELACIÓN (ESTÁNDAR Y URGENTE)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_Toc536287257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42</w:t>
          </w:r>
          <w:r w:rsidRPr="00C87C4C">
            <w:rPr>
              <w:noProof/>
              <w:lang w:val="es-ES_tradnl"/>
            </w:rPr>
            <w:fldChar w:fldCharType="end"/>
          </w:r>
        </w:p>
        <w:p w14:paraId="21E77B07" w14:textId="1D88B28A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PROCESO DE AUDIENCIA ESTATAL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_Toc536287258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47</w:t>
          </w:r>
          <w:r w:rsidRPr="00C87C4C">
            <w:rPr>
              <w:noProof/>
              <w:lang w:val="es-ES_tradnl"/>
            </w:rPr>
            <w:fldChar w:fldCharType="end"/>
          </w:r>
        </w:p>
        <w:p w14:paraId="4867771D" w14:textId="57538FB8" w:rsidR="00067937" w:rsidRPr="00C87C4C" w:rsidRDefault="008A262B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VOLUNTADES ANTICIPADAS</w:t>
          </w:r>
          <w:r w:rsidR="00505E42" w:rsidRPr="00C87C4C">
            <w:rPr>
              <w:noProof/>
              <w:lang w:val="es-ES_tradnl"/>
            </w:rPr>
            <w:t xml:space="preserve"> </w:t>
          </w:r>
          <w:r w:rsidR="00067937" w:rsidRPr="00C87C4C">
            <w:rPr>
              <w:noProof/>
              <w:lang w:val="es-ES_tradnl"/>
            </w:rPr>
            <w:tab/>
          </w:r>
          <w:r w:rsidR="00067937" w:rsidRPr="00C87C4C">
            <w:rPr>
              <w:noProof/>
              <w:lang w:val="es-ES_tradnl"/>
            </w:rPr>
            <w:fldChar w:fldCharType="begin"/>
          </w:r>
          <w:r w:rsidR="00067937" w:rsidRPr="00C87C4C">
            <w:rPr>
              <w:noProof/>
              <w:lang w:val="es-ES_tradnl"/>
            </w:rPr>
            <w:instrText xml:space="preserve"> PAGEREF _Toc536287259 \h </w:instrText>
          </w:r>
          <w:r w:rsidR="00067937" w:rsidRPr="00C87C4C">
            <w:rPr>
              <w:noProof/>
              <w:lang w:val="es-ES_tradnl"/>
            </w:rPr>
          </w:r>
          <w:r w:rsidR="00067937"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51</w:t>
          </w:r>
          <w:r w:rsidR="00067937" w:rsidRPr="00C87C4C">
            <w:rPr>
              <w:noProof/>
              <w:lang w:val="es-ES_tradnl"/>
            </w:rPr>
            <w:fldChar w:fldCharType="end"/>
          </w:r>
        </w:p>
        <w:p w14:paraId="44516D86" w14:textId="6B62CA5D" w:rsidR="00067937" w:rsidRPr="00C87C4C" w:rsidRDefault="00067937">
          <w:pPr>
            <w:pStyle w:val="TOC1"/>
            <w:tabs>
              <w:tab w:val="right" w:leader="dot" w:pos="10196"/>
            </w:tabs>
            <w:rPr>
              <w:rFonts w:eastAsiaTheme="minorEastAsia"/>
              <w:noProof/>
              <w:sz w:val="24"/>
              <w:szCs w:val="24"/>
              <w:lang w:val="es-ES_tradnl" w:eastAsia="ja-JP"/>
            </w:rPr>
          </w:pPr>
          <w:r w:rsidRPr="00C87C4C">
            <w:rPr>
              <w:noProof/>
              <w:lang w:val="es-ES_tradnl"/>
            </w:rPr>
            <w:t>DERECHOS Y RESPONSABILIDADES DEL BENEFICIARIO</w:t>
          </w:r>
          <w:r w:rsidRPr="00C87C4C">
            <w:rPr>
              <w:noProof/>
              <w:lang w:val="es-ES_tradnl"/>
            </w:rPr>
            <w:tab/>
          </w:r>
          <w:r w:rsidRPr="00C87C4C">
            <w:rPr>
              <w:noProof/>
              <w:lang w:val="es-ES_tradnl"/>
            </w:rPr>
            <w:fldChar w:fldCharType="begin"/>
          </w:r>
          <w:r w:rsidRPr="00C87C4C">
            <w:rPr>
              <w:noProof/>
              <w:lang w:val="es-ES_tradnl"/>
            </w:rPr>
            <w:instrText xml:space="preserve"> PAGEREF _Toc536287260 \h </w:instrText>
          </w:r>
          <w:r w:rsidRPr="00C87C4C">
            <w:rPr>
              <w:noProof/>
              <w:lang w:val="es-ES_tradnl"/>
            </w:rPr>
          </w:r>
          <w:r w:rsidRPr="00C87C4C">
            <w:rPr>
              <w:noProof/>
              <w:lang w:val="es-ES_tradnl"/>
            </w:rPr>
            <w:fldChar w:fldCharType="separate"/>
          </w:r>
          <w:r w:rsidR="00F75BA6">
            <w:rPr>
              <w:noProof/>
              <w:lang w:val="es-ES_tradnl"/>
            </w:rPr>
            <w:t>53</w:t>
          </w:r>
          <w:r w:rsidRPr="00C87C4C">
            <w:rPr>
              <w:noProof/>
              <w:lang w:val="es-ES_tradnl"/>
            </w:rPr>
            <w:fldChar w:fldCharType="end"/>
          </w:r>
        </w:p>
        <w:p w14:paraId="33BBA684" w14:textId="785BAE18" w:rsidR="00F75C37" w:rsidRPr="00C87C4C" w:rsidRDefault="00F75C37" w:rsidP="00160669">
          <w:pPr>
            <w:rPr>
              <w:rFonts w:ascii="Arial" w:hAnsi="Arial" w:cs="Arial"/>
              <w:sz w:val="24"/>
              <w:szCs w:val="24"/>
              <w:lang w:val="es-ES_tradnl"/>
            </w:rPr>
          </w:pPr>
          <w:r w:rsidRPr="00C87C4C">
            <w:rPr>
              <w:rFonts w:ascii="Arial" w:hAnsi="Arial" w:cs="Arial"/>
              <w:b/>
              <w:bCs/>
              <w:color w:val="2B579A"/>
              <w:sz w:val="24"/>
              <w:szCs w:val="24"/>
              <w:shd w:val="clear" w:color="auto" w:fill="E6E6E6"/>
              <w:lang w:val="es-ES_tradnl"/>
            </w:rPr>
            <w:fldChar w:fldCharType="end"/>
          </w:r>
        </w:p>
      </w:sdtContent>
    </w:sdt>
    <w:p w14:paraId="0EE739FA" w14:textId="62932705" w:rsidR="0044324B" w:rsidRPr="00C87C4C" w:rsidRDefault="0044324B" w:rsidP="00160669">
      <w:pPr>
        <w:pStyle w:val="Heading1"/>
        <w:spacing w:after="0" w:line="360" w:lineRule="auto"/>
        <w:rPr>
          <w:b w:val="0"/>
          <w:bCs w:val="0"/>
          <w:rtl/>
          <w:lang w:val="es-ES_tradnl"/>
        </w:rPr>
      </w:pPr>
    </w:p>
    <w:p w14:paraId="424CC7BA" w14:textId="72D04223" w:rsidR="0044324B" w:rsidRPr="00C87C4C" w:rsidRDefault="0044324B" w:rsidP="00160669">
      <w:pPr>
        <w:pStyle w:val="Heading1"/>
        <w:spacing w:after="0" w:line="360" w:lineRule="auto"/>
        <w:rPr>
          <w:rtl/>
          <w:lang w:val="es-ES_tradnl"/>
        </w:rPr>
      </w:pPr>
    </w:p>
    <w:p w14:paraId="3A861BD8" w14:textId="4EC291A1" w:rsidR="00F75C37" w:rsidRPr="00C87C4C" w:rsidRDefault="00F75C37" w:rsidP="00160669">
      <w:pPr>
        <w:pStyle w:val="Heading1"/>
        <w:spacing w:after="0" w:line="360" w:lineRule="auto"/>
        <w:rPr>
          <w:lang w:val="es-ES_tradnl"/>
        </w:rPr>
      </w:pPr>
      <w:r w:rsidRPr="00C87C4C">
        <w:rPr>
          <w:lang w:val="es-ES_tradnl"/>
        </w:rPr>
        <w:br w:type="column"/>
      </w:r>
      <w:bookmarkStart w:id="1" w:name="_Toc109642491"/>
      <w:bookmarkStart w:id="2" w:name="_Toc536287247"/>
      <w:r w:rsidRPr="00C87C4C">
        <w:rPr>
          <w:lang w:val="es-ES_tradnl"/>
        </w:rPr>
        <w:lastRenderedPageBreak/>
        <w:t>OTROS IDIOMAS Y FORMATOS</w:t>
      </w:r>
      <w:bookmarkEnd w:id="1"/>
      <w:bookmarkEnd w:id="2"/>
    </w:p>
    <w:p w14:paraId="59DB4F21" w14:textId="3A7E3AEE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Otros idiomas</w:t>
      </w:r>
    </w:p>
    <w:p w14:paraId="17A79A93" w14:textId="77777777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4D779A67" w14:textId="08150E8E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obtener este manual del beneficiario (manual) y otros materiales en otros idiomas</w:t>
      </w:r>
      <w:r w:rsidR="00CE333E" w:rsidRPr="00C87C4C">
        <w:rPr>
          <w:rFonts w:ascii="Arial" w:hAnsi="Arial"/>
          <w:sz w:val="24"/>
          <w:szCs w:val="24"/>
          <w:lang w:val="es-ES_tradnl"/>
        </w:rPr>
        <w:t xml:space="preserve"> de forma gratuita</w:t>
      </w:r>
      <w:r w:rsidRPr="00C87C4C">
        <w:rPr>
          <w:rFonts w:ascii="Arial" w:hAnsi="Arial"/>
          <w:sz w:val="24"/>
          <w:szCs w:val="24"/>
          <w:lang w:val="es-ES_tradnl"/>
        </w:rPr>
        <w:t>. Llame a [nomb</w:t>
      </w:r>
      <w:r w:rsidR="00A95150" w:rsidRPr="00C87C4C">
        <w:rPr>
          <w:rFonts w:ascii="Arial" w:hAnsi="Arial"/>
          <w:sz w:val="24"/>
          <w:szCs w:val="24"/>
          <w:lang w:val="es-ES_tradnl"/>
        </w:rPr>
        <w:t>re del plan de salud mental].</w:t>
      </w:r>
      <w:r w:rsidRPr="00C87C4C">
        <w:rPr>
          <w:rFonts w:ascii="Arial" w:hAnsi="Arial"/>
          <w:sz w:val="24"/>
          <w:szCs w:val="24"/>
          <w:lang w:val="es-ES_tradnl"/>
        </w:rPr>
        <w:t xml:space="preserve"> La llamada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telefónica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 gratuita</w:t>
      </w:r>
      <w:r w:rsidRPr="00C87C4C">
        <w:rPr>
          <w:rFonts w:ascii="Arial" w:hAnsi="Arial"/>
          <w:sz w:val="24"/>
          <w:szCs w:val="24"/>
          <w:rtl/>
          <w:lang w:val="es-ES_tradnl"/>
        </w:rPr>
        <w:t>.</w:t>
      </w:r>
    </w:p>
    <w:p w14:paraId="006B2D1A" w14:textId="77777777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E9FC912" w14:textId="5480FC19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Otros formatos</w:t>
      </w:r>
    </w:p>
    <w:p w14:paraId="73542EA9" w14:textId="77777777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34BFB1D0" w14:textId="665FBD5F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Puede obtener esta información gratuitamente en otros formatos auxiliares, como </w:t>
      </w:r>
      <w:r w:rsidR="00A64CDA" w:rsidRPr="00C87C4C">
        <w:rPr>
          <w:rFonts w:ascii="Arial" w:hAnsi="Arial"/>
          <w:sz w:val="24"/>
          <w:szCs w:val="24"/>
          <w:lang w:val="es-ES_tradnl"/>
        </w:rPr>
        <w:t>en b</w:t>
      </w:r>
      <w:r w:rsidRPr="00C87C4C">
        <w:rPr>
          <w:rFonts w:ascii="Arial" w:hAnsi="Arial"/>
          <w:sz w:val="24"/>
          <w:szCs w:val="24"/>
          <w:lang w:val="es-ES_tradnl"/>
        </w:rPr>
        <w:t xml:space="preserve">raille, </w:t>
      </w:r>
      <w:r w:rsidR="00A64CDA" w:rsidRPr="00C87C4C">
        <w:rPr>
          <w:rFonts w:ascii="Arial" w:hAnsi="Arial"/>
          <w:sz w:val="24"/>
          <w:szCs w:val="24"/>
          <w:lang w:val="es-ES_tradnl"/>
        </w:rPr>
        <w:t>en impresión tipográfica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18 puntos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</w:t>
      </w:r>
      <w:r w:rsidR="00A64CDA" w:rsidRPr="00C87C4C">
        <w:rPr>
          <w:rFonts w:ascii="Arial" w:hAnsi="Arial"/>
          <w:sz w:val="24"/>
          <w:szCs w:val="24"/>
          <w:lang w:val="es-ES_tradnl"/>
        </w:rPr>
        <w:t xml:space="preserve">en formato de </w:t>
      </w:r>
      <w:r w:rsidRPr="00C87C4C">
        <w:rPr>
          <w:rFonts w:ascii="Arial" w:hAnsi="Arial"/>
          <w:sz w:val="24"/>
          <w:szCs w:val="24"/>
          <w:lang w:val="es-ES_tradnl"/>
        </w:rPr>
        <w:t>audio. Llame a [nomb</w:t>
      </w:r>
      <w:r w:rsidR="00A95150" w:rsidRPr="00C87C4C">
        <w:rPr>
          <w:rFonts w:ascii="Arial" w:hAnsi="Arial"/>
          <w:sz w:val="24"/>
          <w:szCs w:val="24"/>
          <w:lang w:val="es-ES_tradnl"/>
        </w:rPr>
        <w:t>re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A95150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>]</w:t>
      </w:r>
      <w:r w:rsidR="0002299D" w:rsidRPr="00C87C4C">
        <w:rPr>
          <w:rFonts w:ascii="Arial" w:hAnsi="Arial"/>
          <w:sz w:val="24"/>
          <w:szCs w:val="24"/>
          <w:lang w:val="es-ES_tradnl"/>
        </w:rPr>
        <w:t>.</w:t>
      </w:r>
      <w:r w:rsidRPr="00C87C4C">
        <w:rPr>
          <w:rFonts w:ascii="Arial" w:hAnsi="Arial"/>
          <w:sz w:val="24"/>
          <w:szCs w:val="24"/>
          <w:lang w:val="es-ES_tradnl"/>
        </w:rPr>
        <w:t xml:space="preserve"> La llamada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telefónica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 gratuita.</w:t>
      </w:r>
    </w:p>
    <w:p w14:paraId="13819D91" w14:textId="77777777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16A6461E" w14:textId="143E9296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de </w:t>
      </w:r>
      <w:r w:rsidR="00A64CDA" w:rsidRPr="00C87C4C">
        <w:rPr>
          <w:rFonts w:ascii="Arial" w:hAnsi="Arial"/>
          <w:b/>
          <w:bCs/>
          <w:sz w:val="24"/>
          <w:szCs w:val="24"/>
          <w:lang w:val="es-ES_tradnl"/>
        </w:rPr>
        <w:t>interpretación</w:t>
      </w:r>
    </w:p>
    <w:p w14:paraId="1429326C" w14:textId="77777777" w:rsidR="00F75C37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14:paraId="69661CB6" w14:textId="0D931E3B" w:rsidR="00A27F43" w:rsidRPr="00C87C4C" w:rsidRDefault="00F75C37" w:rsidP="00160669">
      <w:pPr>
        <w:pStyle w:val="NoSpacing"/>
        <w:spacing w:line="360" w:lineRule="auto"/>
        <w:rPr>
          <w:rFonts w:ascii="Arial" w:hAnsi="Arial" w:cs="Arial"/>
          <w:sz w:val="24"/>
          <w:szCs w:val="24"/>
          <w:rtl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No tiene que utilizar a un familiar o amigo como intérprete. </w:t>
      </w:r>
      <w:r w:rsidR="00A64CDA" w:rsidRPr="00C87C4C"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9D56BC" w:rsidRPr="00C87C4C">
        <w:rPr>
          <w:rFonts w:ascii="Arial" w:hAnsi="Arial"/>
          <w:sz w:val="24"/>
          <w:szCs w:val="24"/>
          <w:lang w:val="es-ES_tradnl"/>
        </w:rPr>
        <w:t xml:space="preserve">culturales y </w:t>
      </w:r>
      <w:r w:rsidR="00A64CDA" w:rsidRPr="00C87C4C">
        <w:rPr>
          <w:rFonts w:ascii="Arial" w:hAnsi="Arial"/>
          <w:sz w:val="24"/>
          <w:szCs w:val="24"/>
          <w:lang w:val="es-ES_tradnl"/>
        </w:rPr>
        <w:t>de interpretación</w:t>
      </w:r>
      <w:r w:rsidR="00CA0660" w:rsidRPr="00C87C4C">
        <w:rPr>
          <w:rFonts w:ascii="Arial" w:hAnsi="Arial"/>
          <w:sz w:val="24"/>
          <w:szCs w:val="24"/>
          <w:lang w:val="es-ES_tradnl"/>
        </w:rPr>
        <w:t xml:space="preserve"> están</w:t>
      </w:r>
      <w:r w:rsidRPr="00C87C4C">
        <w:rPr>
          <w:rFonts w:ascii="Arial" w:hAnsi="Arial"/>
          <w:sz w:val="24"/>
          <w:szCs w:val="24"/>
          <w:lang w:val="es-ES_tradnl"/>
        </w:rPr>
        <w:t xml:space="preserve"> disponibles las 24 horas del día, 7 días a la semana</w:t>
      </w:r>
      <w:r w:rsidR="00CA0660" w:rsidRPr="00C87C4C">
        <w:rPr>
          <w:rFonts w:ascii="Arial" w:hAnsi="Arial"/>
          <w:sz w:val="24"/>
          <w:szCs w:val="24"/>
          <w:lang w:val="es-ES_tradnl"/>
        </w:rPr>
        <w:t xml:space="preserve"> sin costo alguno</w:t>
      </w:r>
      <w:r w:rsidRPr="00C87C4C">
        <w:rPr>
          <w:rFonts w:ascii="Arial" w:hAnsi="Arial"/>
          <w:sz w:val="24"/>
          <w:szCs w:val="24"/>
          <w:lang w:val="es-ES_tradnl"/>
        </w:rPr>
        <w:t xml:space="preserve">. Para obtener este manual en un idioma distinto o para </w:t>
      </w:r>
      <w:r w:rsidR="009D56BC" w:rsidRPr="00C87C4C">
        <w:rPr>
          <w:rFonts w:ascii="Arial" w:hAnsi="Arial"/>
          <w:sz w:val="24"/>
          <w:szCs w:val="24"/>
          <w:lang w:val="es-ES_tradnl"/>
        </w:rPr>
        <w:t>solicitar</w:t>
      </w:r>
      <w:r w:rsidRPr="00C87C4C">
        <w:rPr>
          <w:rFonts w:ascii="Arial" w:hAnsi="Arial"/>
          <w:sz w:val="24"/>
          <w:szCs w:val="24"/>
          <w:lang w:val="es-ES_tradnl"/>
        </w:rPr>
        <w:t xml:space="preserve"> un intérprete</w:t>
      </w:r>
      <w:r w:rsidR="00A0026C">
        <w:rPr>
          <w:rFonts w:ascii="Arial" w:hAnsi="Arial"/>
          <w:sz w:val="24"/>
          <w:szCs w:val="24"/>
          <w:lang w:val="es-ES_tradnl"/>
        </w:rPr>
        <w:t xml:space="preserve">, </w:t>
      </w:r>
      <w:r w:rsidRPr="00C87C4C">
        <w:rPr>
          <w:rFonts w:ascii="Arial" w:hAnsi="Arial"/>
          <w:sz w:val="24"/>
          <w:szCs w:val="24"/>
          <w:lang w:val="es-ES_tradnl"/>
        </w:rPr>
        <w:t>llame a *[nomb</w:t>
      </w:r>
      <w:r w:rsidR="00A95150" w:rsidRPr="00C87C4C">
        <w:rPr>
          <w:rFonts w:ascii="Arial" w:hAnsi="Arial"/>
          <w:sz w:val="24"/>
          <w:szCs w:val="24"/>
          <w:lang w:val="es-ES_tradnl"/>
        </w:rPr>
        <w:t>re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A95150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>]</w:t>
      </w:r>
      <w:r w:rsidRPr="00C87C4C">
        <w:rPr>
          <w:rFonts w:ascii="Arial" w:hAnsi="Arial"/>
          <w:sz w:val="24"/>
          <w:szCs w:val="24"/>
          <w:lang w:val="es-ES_tradnl"/>
        </w:rPr>
        <w:t>. La llamada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telefónica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 gratuita</w:t>
      </w:r>
      <w:r w:rsidRPr="00C87C4C">
        <w:rPr>
          <w:rFonts w:ascii="Arial" w:hAnsi="Arial"/>
          <w:sz w:val="24"/>
          <w:szCs w:val="24"/>
          <w:rtl/>
          <w:lang w:val="es-ES_tradnl"/>
        </w:rPr>
        <w:t>.</w:t>
      </w:r>
    </w:p>
    <w:p w14:paraId="3B8EF201" w14:textId="23D774AD" w:rsidR="0002299D" w:rsidRPr="00C87C4C" w:rsidRDefault="00A27F43" w:rsidP="0002299D">
      <w:pPr>
        <w:pStyle w:val="Heading1"/>
        <w:bidi w:val="0"/>
        <w:spacing w:after="0" w:line="360" w:lineRule="auto"/>
        <w:rPr>
          <w:lang w:val="es-ES_tradnl"/>
        </w:rPr>
      </w:pPr>
      <w:r w:rsidRPr="00C87C4C">
        <w:rPr>
          <w:lang w:val="es-ES_tradnl"/>
        </w:rPr>
        <w:br w:type="column"/>
      </w:r>
    </w:p>
    <w:p w14:paraId="0CAFDAB5" w14:textId="10512271" w:rsidR="00284049" w:rsidRPr="00C87C4C" w:rsidRDefault="00F27AD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3" w:name="_Toc536287248"/>
      <w:r w:rsidRPr="00C87C4C">
        <w:rPr>
          <w:lang w:val="es-ES_tradnl"/>
        </w:rPr>
        <w:t>INFORMACIÓN GENERAL</w:t>
      </w:r>
      <w:bookmarkEnd w:id="3"/>
    </w:p>
    <w:p w14:paraId="67A8BB4C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3078CC3E" w14:textId="498E0027" w:rsidR="00284049" w:rsidRPr="00C87C4C" w:rsidRDefault="007C7C0B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 w:rsidRPr="00C87C4C">
        <w:rPr>
          <w:rFonts w:ascii="Arial" w:hAnsi="Arial"/>
          <w:b/>
          <w:sz w:val="24"/>
          <w:szCs w:val="24"/>
          <w:lang w:val="es-ES_tradnl"/>
        </w:rPr>
        <w:t>¿Por qué es importante leer este manual?</w:t>
      </w:r>
    </w:p>
    <w:p w14:paraId="36E3BAEC" w14:textId="2445DF41" w:rsidR="00284049" w:rsidRPr="00C87C4C" w:rsidRDefault="00284049" w:rsidP="00A92CD7">
      <w:pPr>
        <w:pStyle w:val="NoSpacing"/>
        <w:spacing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C3E51E2" w14:textId="64DDE2CF" w:rsidR="00A808FE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>*[</w:t>
      </w:r>
      <w:r w:rsidR="006F67B0">
        <w:rPr>
          <w:rFonts w:ascii="Arial" w:hAnsi="Arial"/>
          <w:sz w:val="24"/>
          <w:szCs w:val="24"/>
          <w:lang w:val="es-ES_tradnl"/>
        </w:rPr>
        <w:t>El p</w:t>
      </w:r>
      <w:r w:rsidR="00563D9E" w:rsidRPr="00C87C4C">
        <w:rPr>
          <w:rFonts w:ascii="Arial" w:hAnsi="Arial"/>
          <w:sz w:val="24"/>
          <w:szCs w:val="24"/>
          <w:lang w:val="es-ES_tradnl"/>
        </w:rPr>
        <w:t>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563D9E" w:rsidRPr="00C87C4C">
        <w:rPr>
          <w:rFonts w:ascii="Arial" w:hAnsi="Arial"/>
          <w:sz w:val="24"/>
          <w:szCs w:val="24"/>
          <w:lang w:val="es-ES_tradnl"/>
        </w:rPr>
        <w:t xml:space="preserve">puede insertar un mensaje de bienvenida para </w:t>
      </w:r>
      <w:r w:rsidR="009D56BC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="00563D9E" w:rsidRPr="00C87C4C">
        <w:rPr>
          <w:rFonts w:ascii="Arial" w:hAnsi="Arial"/>
          <w:sz w:val="24"/>
          <w:szCs w:val="24"/>
          <w:lang w:val="es-ES_tradnl"/>
        </w:rPr>
        <w:t>nuevos beneficiarios, incluyendo información acerca del área de servicio cubierta por el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563D9E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563D9E" w:rsidRPr="00C87C4C">
        <w:rPr>
          <w:rFonts w:ascii="Arial" w:hAnsi="Arial"/>
          <w:sz w:val="24"/>
          <w:szCs w:val="24"/>
          <w:lang w:val="es-ES_tradnl"/>
        </w:rPr>
        <w:t xml:space="preserve">. </w:t>
      </w:r>
      <w:r w:rsidR="00563D9E" w:rsidRPr="00C87C4C">
        <w:rPr>
          <w:rFonts w:ascii="Arial" w:hAnsi="Arial"/>
          <w:b/>
          <w:bCs/>
          <w:sz w:val="24"/>
          <w:szCs w:val="24"/>
          <w:lang w:val="es-ES_tradnl"/>
        </w:rPr>
        <w:t>Aviso</w:t>
      </w:r>
      <w:r w:rsidR="00563D9E" w:rsidRPr="00C87C4C">
        <w:rPr>
          <w:rFonts w:ascii="Arial" w:hAnsi="Arial"/>
          <w:sz w:val="24"/>
          <w:szCs w:val="24"/>
          <w:lang w:val="es-ES_tradnl"/>
        </w:rPr>
        <w:t xml:space="preserve">: </w:t>
      </w:r>
      <w:r w:rsidR="00F928BC">
        <w:rPr>
          <w:rFonts w:ascii="Arial" w:hAnsi="Arial"/>
          <w:sz w:val="24"/>
          <w:szCs w:val="24"/>
          <w:lang w:val="es-ES_tradnl"/>
        </w:rPr>
        <w:t>s</w:t>
      </w:r>
      <w:r w:rsidR="00563D9E" w:rsidRPr="00C87C4C">
        <w:rPr>
          <w:rFonts w:ascii="Arial" w:hAnsi="Arial"/>
          <w:sz w:val="24"/>
          <w:szCs w:val="24"/>
          <w:lang w:val="es-ES_tradnl"/>
        </w:rPr>
        <w:t>írvase ajustar la paginación y los encabezados según sea necesario.]</w:t>
      </w:r>
    </w:p>
    <w:p w14:paraId="4B721C2A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7928241" w14:textId="67F876E7" w:rsidR="007C7C0B" w:rsidRPr="00C87C4C" w:rsidRDefault="0098663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Este manual </w:t>
      </w:r>
      <w:r w:rsidR="00671918" w:rsidRPr="00C87C4C">
        <w:rPr>
          <w:rFonts w:ascii="Arial" w:hAnsi="Arial"/>
          <w:sz w:val="24"/>
          <w:szCs w:val="24"/>
          <w:lang w:val="es-ES_tradnl"/>
        </w:rPr>
        <w:t>describe</w:t>
      </w:r>
      <w:r w:rsidR="00C4705A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cómo obtener servicios </w:t>
      </w:r>
      <w:r w:rsidR="00C4705A" w:rsidRPr="00C87C4C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C87C4C">
        <w:rPr>
          <w:rFonts w:ascii="Arial" w:hAnsi="Arial"/>
          <w:sz w:val="24"/>
          <w:szCs w:val="24"/>
          <w:lang w:val="es-ES_tradnl"/>
        </w:rPr>
        <w:t>de salud mental de Medi-Cal a través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 su condado. Este manual explica sus beneficios y cómo obtener cuidados. También responderá muchas de sus preguntas.</w:t>
      </w:r>
    </w:p>
    <w:p w14:paraId="0E6F0507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DBBCCC7" w14:textId="39B0BC37" w:rsidR="00986635" w:rsidRPr="00C87C4C" w:rsidRDefault="00671918" w:rsidP="00A92CD7">
      <w:pPr>
        <w:widowControl w:val="0"/>
        <w:autoSpaceDE w:val="0"/>
        <w:autoSpaceDN w:val="0"/>
        <w:spacing w:after="0" w:line="360" w:lineRule="auto"/>
        <w:contextualSpacing/>
        <w:rPr>
          <w:rFonts w:ascii="Arial" w:eastAsia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Se le indicará lo siguiente</w:t>
      </w:r>
      <w:r w:rsidR="00986635" w:rsidRPr="00C87C4C">
        <w:rPr>
          <w:rFonts w:ascii="Arial" w:hAnsi="Arial"/>
          <w:sz w:val="24"/>
          <w:szCs w:val="24"/>
          <w:lang w:val="es-ES_tradnl"/>
        </w:rPr>
        <w:t>:</w:t>
      </w:r>
    </w:p>
    <w:p w14:paraId="48ABB360" w14:textId="2CF6855E" w:rsidR="00986635" w:rsidRPr="00C87C4C" w:rsidRDefault="0072611E">
      <w:pPr>
        <w:pStyle w:val="ListParagraph"/>
        <w:numPr>
          <w:ilvl w:val="0"/>
          <w:numId w:val="10"/>
        </w:numPr>
        <w:spacing w:line="360" w:lineRule="auto"/>
        <w:contextualSpacing/>
        <w:rPr>
          <w:strike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986635" w:rsidRPr="00C87C4C">
        <w:rPr>
          <w:sz w:val="24"/>
          <w:szCs w:val="24"/>
          <w:lang w:val="es-ES_tradnl"/>
        </w:rPr>
        <w:t>ómo</w:t>
      </w:r>
      <w:r w:rsidR="00D71E8A">
        <w:rPr>
          <w:sz w:val="24"/>
          <w:szCs w:val="24"/>
          <w:lang w:val="es-ES_tradnl"/>
        </w:rPr>
        <w:t xml:space="preserve"> </w:t>
      </w:r>
      <w:r w:rsidR="00986635" w:rsidRPr="00C87C4C">
        <w:rPr>
          <w:sz w:val="24"/>
          <w:szCs w:val="24"/>
          <w:lang w:val="es-ES_tradnl"/>
        </w:rPr>
        <w:t>acceder</w:t>
      </w:r>
      <w:r w:rsidR="00D71E8A">
        <w:rPr>
          <w:sz w:val="24"/>
          <w:szCs w:val="24"/>
          <w:lang w:val="es-ES_tradnl"/>
        </w:rPr>
        <w:t xml:space="preserve"> </w:t>
      </w:r>
      <w:r w:rsidR="00986635" w:rsidRPr="00C87C4C">
        <w:rPr>
          <w:sz w:val="24"/>
          <w:szCs w:val="24"/>
          <w:lang w:val="es-ES_tradnl"/>
        </w:rPr>
        <w:t>a servicios</w:t>
      </w:r>
      <w:r w:rsidR="00D96CB4" w:rsidRPr="00C87C4C">
        <w:rPr>
          <w:sz w:val="24"/>
          <w:szCs w:val="24"/>
          <w:lang w:val="es-ES_tradnl"/>
        </w:rPr>
        <w:t xml:space="preserve"> </w:t>
      </w:r>
      <w:r w:rsidR="00671918" w:rsidRPr="00C87C4C">
        <w:rPr>
          <w:sz w:val="24"/>
          <w:szCs w:val="24"/>
          <w:lang w:val="es-ES_tradnl"/>
        </w:rPr>
        <w:t xml:space="preserve">especializados </w:t>
      </w:r>
      <w:r w:rsidR="00D96CB4" w:rsidRPr="00C87C4C">
        <w:rPr>
          <w:sz w:val="24"/>
          <w:szCs w:val="24"/>
          <w:lang w:val="es-ES_tradnl"/>
        </w:rPr>
        <w:t>de salud mental</w:t>
      </w:r>
    </w:p>
    <w:p w14:paraId="7E0D55D8" w14:textId="722BEDAB" w:rsidR="00986635" w:rsidRPr="00C87C4C" w:rsidRDefault="0072611E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 w:rsidR="00671918" w:rsidRPr="00C87C4C">
        <w:rPr>
          <w:sz w:val="24"/>
          <w:szCs w:val="24"/>
          <w:lang w:val="es-ES_tradnl"/>
        </w:rPr>
        <w:t>os beneficios a los que tiene derecho</w:t>
      </w:r>
    </w:p>
    <w:p w14:paraId="60A335DB" w14:textId="2FECD7FC" w:rsidR="00986635" w:rsidRPr="00C87C4C" w:rsidRDefault="0072611E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</w:t>
      </w:r>
      <w:r w:rsidR="00986635" w:rsidRPr="00C87C4C">
        <w:rPr>
          <w:sz w:val="24"/>
          <w:szCs w:val="24"/>
          <w:lang w:val="es-ES_tradnl"/>
        </w:rPr>
        <w:t xml:space="preserve">ué hacer si tiene </w:t>
      </w:r>
      <w:r w:rsidR="00671918" w:rsidRPr="00C87C4C">
        <w:rPr>
          <w:sz w:val="24"/>
          <w:szCs w:val="24"/>
          <w:lang w:val="es-ES_tradnl"/>
        </w:rPr>
        <w:t xml:space="preserve">alguna </w:t>
      </w:r>
      <w:r w:rsidR="00986635" w:rsidRPr="00C87C4C">
        <w:rPr>
          <w:sz w:val="24"/>
          <w:szCs w:val="24"/>
          <w:lang w:val="es-ES_tradnl"/>
        </w:rPr>
        <w:t>pregunta o problema</w:t>
      </w:r>
    </w:p>
    <w:p w14:paraId="7055EC18" w14:textId="7E874F78" w:rsidR="00986635" w:rsidRPr="00C87C4C" w:rsidRDefault="0072611E">
      <w:pPr>
        <w:pStyle w:val="ListParagraph"/>
        <w:numPr>
          <w:ilvl w:val="0"/>
          <w:numId w:val="10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</w:t>
      </w:r>
      <w:r w:rsidRPr="00C87C4C">
        <w:rPr>
          <w:sz w:val="24"/>
          <w:szCs w:val="24"/>
          <w:lang w:val="es-ES_tradnl"/>
        </w:rPr>
        <w:t xml:space="preserve"> </w:t>
      </w:r>
      <w:r w:rsidR="00986635" w:rsidRPr="00C87C4C">
        <w:rPr>
          <w:sz w:val="24"/>
          <w:szCs w:val="24"/>
          <w:lang w:val="es-ES_tradnl"/>
        </w:rPr>
        <w:t xml:space="preserve">derechos y responsabilidades </w:t>
      </w:r>
      <w:r>
        <w:rPr>
          <w:sz w:val="24"/>
          <w:szCs w:val="24"/>
          <w:lang w:val="es-ES_tradnl"/>
        </w:rPr>
        <w:t xml:space="preserve">que tiene </w:t>
      </w:r>
      <w:r w:rsidR="00986635" w:rsidRPr="00C87C4C">
        <w:rPr>
          <w:sz w:val="24"/>
          <w:szCs w:val="24"/>
          <w:lang w:val="es-ES_tradnl"/>
        </w:rPr>
        <w:t>como</w:t>
      </w:r>
      <w:r w:rsidR="00D71E8A">
        <w:rPr>
          <w:sz w:val="24"/>
          <w:szCs w:val="24"/>
          <w:lang w:val="es-ES_tradnl"/>
        </w:rPr>
        <w:t xml:space="preserve"> </w:t>
      </w:r>
      <w:r w:rsidR="00986635" w:rsidRPr="00C87C4C">
        <w:rPr>
          <w:sz w:val="24"/>
          <w:szCs w:val="24"/>
          <w:lang w:val="es-ES_tradnl"/>
        </w:rPr>
        <w:t>beneficiario</w:t>
      </w:r>
      <w:r w:rsidR="00D71E8A">
        <w:rPr>
          <w:sz w:val="24"/>
          <w:szCs w:val="24"/>
          <w:lang w:val="es-ES_tradnl"/>
        </w:rPr>
        <w:t xml:space="preserve"> </w:t>
      </w:r>
      <w:r w:rsidR="00986635" w:rsidRPr="00C87C4C">
        <w:rPr>
          <w:sz w:val="24"/>
          <w:szCs w:val="24"/>
          <w:lang w:val="es-ES_tradnl"/>
        </w:rPr>
        <w:t>de Medi-Cal</w:t>
      </w:r>
    </w:p>
    <w:p w14:paraId="79DEDD88" w14:textId="77777777" w:rsidR="00281AFE" w:rsidRPr="00C87C4C" w:rsidRDefault="00281AFE" w:rsidP="00281AFE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4A8FF500" w14:textId="0AD5AE4D" w:rsidR="00986635" w:rsidRPr="00C87C4C" w:rsidRDefault="00986635" w:rsidP="00A92CD7">
      <w:pPr>
        <w:pStyle w:val="BodyText"/>
        <w:spacing w:line="360" w:lineRule="auto"/>
        <w:ind w:right="196"/>
        <w:contextualSpacing/>
        <w:rPr>
          <w:lang w:val="es-ES_tradnl"/>
        </w:rPr>
      </w:pPr>
      <w:r w:rsidRPr="00C87C4C">
        <w:rPr>
          <w:lang w:val="es-ES_tradnl"/>
        </w:rPr>
        <w:t xml:space="preserve">Si no lee este manual </w:t>
      </w:r>
      <w:r w:rsidR="00671918" w:rsidRPr="00C87C4C">
        <w:rPr>
          <w:lang w:val="es-ES_tradnl"/>
        </w:rPr>
        <w:t>de inmediato</w:t>
      </w:r>
      <w:r w:rsidRPr="00C87C4C">
        <w:rPr>
          <w:lang w:val="es-ES_tradnl"/>
        </w:rPr>
        <w:t xml:space="preserve">, </w:t>
      </w:r>
      <w:r w:rsidR="00671918" w:rsidRPr="00C87C4C">
        <w:rPr>
          <w:lang w:val="es-ES_tradnl"/>
        </w:rPr>
        <w:t>consérvelo para leerlo más adelante</w:t>
      </w:r>
      <w:r w:rsidRPr="00C87C4C">
        <w:rPr>
          <w:lang w:val="es-ES_tradnl"/>
        </w:rPr>
        <w:t>. Este manual y otro material escrito están disponibles electrónicamente en *[la URL del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2D5C40">
        <w:rPr>
          <w:lang w:val="es-ES_tradnl"/>
        </w:rPr>
        <w:t>]</w:t>
      </w:r>
      <w:r w:rsidRPr="00C87C4C">
        <w:rPr>
          <w:lang w:val="es-ES_tradnl"/>
        </w:rPr>
        <w:t xml:space="preserve"> o en forma impresa por 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5B28A2" w:rsidRPr="00C87C4C">
        <w:rPr>
          <w:lang w:val="es-ES_tradnl"/>
        </w:rPr>
        <w:t>sin costo alguno</w:t>
      </w:r>
      <w:r w:rsidRPr="00C87C4C">
        <w:rPr>
          <w:lang w:val="es-ES_tradnl"/>
        </w:rPr>
        <w:t>. Si desea una copia impresa llame a su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a</w:t>
      </w:r>
      <w:r w:rsidR="005B28A2" w:rsidRPr="00C87C4C">
        <w:rPr>
          <w:lang w:val="es-ES_tradnl"/>
        </w:rPr>
        <w:t>l</w:t>
      </w:r>
      <w:r w:rsidRPr="00C87C4C">
        <w:rPr>
          <w:lang w:val="es-ES_tradnl"/>
        </w:rPr>
        <w:t xml:space="preserve"> *[</w:t>
      </w:r>
      <w:r w:rsidR="005B28A2" w:rsidRPr="00C87C4C">
        <w:rPr>
          <w:lang w:val="es-ES_tradnl"/>
        </w:rPr>
        <w:t>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5B28A2" w:rsidRPr="00C87C4C">
        <w:rPr>
          <w:lang w:val="es-ES_tradnl"/>
        </w:rPr>
        <w:t xml:space="preserve">deberá incluir el número de la línea telefónica </w:t>
      </w:r>
      <w:r w:rsidR="00BD3A82" w:rsidRPr="00C87C4C">
        <w:rPr>
          <w:lang w:val="es-ES_tradnl"/>
        </w:rPr>
        <w:t xml:space="preserve">sin costo, </w:t>
      </w:r>
      <w:r w:rsidRPr="00C87C4C">
        <w:rPr>
          <w:lang w:val="es-ES_tradnl"/>
        </w:rPr>
        <w:t>si es distinto al del pie de página]</w:t>
      </w:r>
      <w:r w:rsidRPr="00C87C4C">
        <w:rPr>
          <w:color w:val="000000"/>
          <w:lang w:val="es-ES_tradnl"/>
        </w:rPr>
        <w:t>.</w:t>
      </w:r>
    </w:p>
    <w:p w14:paraId="3FDEE03A" w14:textId="77777777" w:rsidR="00986635" w:rsidRPr="00C87C4C" w:rsidRDefault="00986635" w:rsidP="00A92CD7">
      <w:pPr>
        <w:pStyle w:val="BodyText"/>
        <w:spacing w:line="360" w:lineRule="auto"/>
        <w:ind w:right="328"/>
        <w:contextualSpacing/>
        <w:rPr>
          <w:lang w:val="es-ES_tradnl"/>
        </w:rPr>
      </w:pPr>
    </w:p>
    <w:p w14:paraId="0FB6EBB3" w14:textId="7CC3EBEB" w:rsidR="00986635" w:rsidRPr="00C87C4C" w:rsidRDefault="00986635" w:rsidP="00A92CD7">
      <w:pPr>
        <w:pStyle w:val="BodyText"/>
        <w:spacing w:line="360" w:lineRule="auto"/>
        <w:ind w:right="328"/>
        <w:contextualSpacing/>
        <w:rPr>
          <w:lang w:val="es-ES_tradnl"/>
        </w:rPr>
      </w:pPr>
      <w:r w:rsidRPr="00C87C4C">
        <w:rPr>
          <w:lang w:val="es-ES_tradnl"/>
        </w:rPr>
        <w:t xml:space="preserve">Utilice este manual como un complemento </w:t>
      </w:r>
      <w:r w:rsidR="00BD3A82" w:rsidRPr="00C87C4C">
        <w:rPr>
          <w:lang w:val="es-ES_tradnl"/>
        </w:rPr>
        <w:t>de</w:t>
      </w:r>
      <w:r w:rsidRPr="00C87C4C">
        <w:rPr>
          <w:lang w:val="es-ES_tradnl"/>
        </w:rPr>
        <w:t xml:space="preserve"> la información que recibió al inscribirse en Medi-Cal</w:t>
      </w:r>
    </w:p>
    <w:p w14:paraId="5D3FA7AC" w14:textId="77777777" w:rsidR="00451F45" w:rsidRPr="00C87C4C" w:rsidRDefault="00451F4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DC1805" w14:textId="31BB1554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¿Necesita este manual en su idioma o en un formato distinto?</w:t>
      </w:r>
    </w:p>
    <w:p w14:paraId="712E0C8E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70F422" w14:textId="242CB24F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Si habla un idioma distinto al inglés, hay servicios de </w:t>
      </w:r>
      <w:r w:rsidR="00C4705A" w:rsidRPr="00C87C4C">
        <w:rPr>
          <w:rFonts w:ascii="Arial" w:hAnsi="Arial"/>
          <w:sz w:val="24"/>
          <w:szCs w:val="24"/>
          <w:lang w:val="es-ES_tradnl"/>
        </w:rPr>
        <w:t xml:space="preserve">interpretación disponibles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usted. </w:t>
      </w:r>
      <w:r w:rsidRPr="00C87C4C">
        <w:rPr>
          <w:rStyle w:val="BodyTextChar"/>
          <w:lang w:val="es-ES_tradnl"/>
        </w:rPr>
        <w:t>Llame a *[nombre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>]</w:t>
      </w:r>
      <w:r w:rsidRPr="00C87C4C">
        <w:rPr>
          <w:rStyle w:val="BodyTextChar"/>
          <w:lang w:val="es-ES_tradnl"/>
        </w:rPr>
        <w:t xml:space="preserve"> *[</w:t>
      </w:r>
      <w:r w:rsidR="00BD3A82" w:rsidRPr="00C87C4C">
        <w:rPr>
          <w:rStyle w:val="BodyTextChar"/>
          <w:lang w:val="es-ES_tradnl"/>
        </w:rPr>
        <w:t>el</w:t>
      </w:r>
      <w:r w:rsidR="00D71E8A">
        <w:rPr>
          <w:rStyle w:val="BodyTextChar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BD3A82" w:rsidRPr="00C87C4C">
        <w:rPr>
          <w:rFonts w:ascii="Arial" w:hAnsi="Arial"/>
          <w:sz w:val="24"/>
          <w:szCs w:val="24"/>
          <w:lang w:val="es-ES_tradnl"/>
        </w:rPr>
        <w:t xml:space="preserve">deberá incluir el número de la línea telefónica sin costo, </w:t>
      </w:r>
      <w:r w:rsidRPr="00C87C4C">
        <w:rPr>
          <w:rStyle w:val="BodyTextChar"/>
          <w:lang w:val="es-ES_tradnl"/>
        </w:rPr>
        <w:t>si es distinto al del pie de página].</w:t>
      </w:r>
      <w:r w:rsidR="00D71E8A">
        <w:rPr>
          <w:rStyle w:val="BodyTextChar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está disponible las 24 horas del día, siete días de la semana. </w:t>
      </w:r>
    </w:p>
    <w:p w14:paraId="01DFEB7F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BB5515F" w14:textId="4F990A60" w:rsidR="00A808FE" w:rsidRPr="00C87C4C" w:rsidRDefault="006366D3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También puede ponerse en contacto con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al *[insertar el número de teléfono de llamada gratuita del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2D5C40">
        <w:rPr>
          <w:lang w:val="es-ES_tradnl"/>
        </w:rPr>
        <w:t>]</w:t>
      </w:r>
      <w:r w:rsidRPr="00C87C4C">
        <w:rPr>
          <w:lang w:val="es-ES_tradnl"/>
        </w:rPr>
        <w:t xml:space="preserve"> s</w:t>
      </w:r>
      <w:r w:rsidR="00A808FE" w:rsidRPr="00C87C4C">
        <w:rPr>
          <w:lang w:val="es-ES_tradnl"/>
        </w:rPr>
        <w:t xml:space="preserve">i </w:t>
      </w:r>
      <w:r w:rsidRPr="00C87C4C">
        <w:rPr>
          <w:lang w:val="es-ES_tradnl"/>
        </w:rPr>
        <w:t>requiere</w:t>
      </w:r>
      <w:r w:rsidR="00A808FE" w:rsidRPr="00C87C4C">
        <w:rPr>
          <w:lang w:val="es-ES_tradnl"/>
        </w:rPr>
        <w:t xml:space="preserve"> este manual u otro material escrito en formatos alternativos como, </w:t>
      </w:r>
      <w:r w:rsidR="00CA74AF" w:rsidRPr="00C87C4C">
        <w:rPr>
          <w:lang w:val="es-ES_tradnl"/>
        </w:rPr>
        <w:t xml:space="preserve">impresión tipográfica </w:t>
      </w:r>
      <w:r w:rsidR="00A808FE" w:rsidRPr="00C87C4C">
        <w:rPr>
          <w:lang w:val="es-ES_tradnl"/>
        </w:rPr>
        <w:t xml:space="preserve">grande, </w:t>
      </w:r>
      <w:r w:rsidR="00CA74AF" w:rsidRPr="00C87C4C">
        <w:rPr>
          <w:lang w:val="es-ES_tradnl"/>
        </w:rPr>
        <w:t>b</w:t>
      </w:r>
      <w:r w:rsidR="00A808FE" w:rsidRPr="00C87C4C">
        <w:rPr>
          <w:lang w:val="es-ES_tradnl"/>
        </w:rPr>
        <w:t xml:space="preserve">raille o </w:t>
      </w:r>
      <w:r w:rsidR="00CA74AF" w:rsidRPr="00C87C4C">
        <w:rPr>
          <w:lang w:val="es-ES_tradnl"/>
        </w:rPr>
        <w:t xml:space="preserve">formato de </w:t>
      </w:r>
      <w:r w:rsidR="00A808FE" w:rsidRPr="00C87C4C">
        <w:rPr>
          <w:lang w:val="es-ES_tradnl"/>
        </w:rPr>
        <w:t>audio. Su</w:t>
      </w:r>
      <w:r w:rsidR="00D71E8A">
        <w:rPr>
          <w:lang w:val="es-ES_tradnl"/>
        </w:rPr>
        <w:t xml:space="preserve"> </w:t>
      </w:r>
      <w:r w:rsidR="00A808FE"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A808FE" w:rsidRPr="00C87C4C">
        <w:rPr>
          <w:lang w:val="es-ES_tradnl"/>
        </w:rPr>
        <w:t xml:space="preserve">le </w:t>
      </w:r>
      <w:r w:rsidR="00CA74AF" w:rsidRPr="00C87C4C">
        <w:rPr>
          <w:lang w:val="es-ES_tradnl"/>
        </w:rPr>
        <w:t>auxiliará</w:t>
      </w:r>
      <w:r w:rsidR="00A808FE" w:rsidRPr="00C87C4C">
        <w:rPr>
          <w:lang w:val="es-ES_tradnl"/>
        </w:rPr>
        <w:t>.</w:t>
      </w:r>
    </w:p>
    <w:p w14:paraId="488278CE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AEDF0EF" w14:textId="109E9599" w:rsidR="00A808FE" w:rsidRPr="00C87C4C" w:rsidRDefault="00A808FE" w:rsidP="00CA2485">
      <w:pPr>
        <w:spacing w:after="0" w:line="360" w:lineRule="auto"/>
        <w:ind w:right="-142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desea este manual u otro material escrito en un idioma distinto al inglés, llame 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mental.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CA74AF" w:rsidRPr="00C87C4C">
        <w:rPr>
          <w:rFonts w:ascii="Arial" w:hAnsi="Arial"/>
          <w:sz w:val="24"/>
          <w:szCs w:val="24"/>
          <w:lang w:val="es-ES_tradnl"/>
        </w:rPr>
        <w:t xml:space="preserve">le ayudará </w:t>
      </w:r>
      <w:r w:rsidRPr="00C87C4C">
        <w:rPr>
          <w:rFonts w:ascii="Arial" w:hAnsi="Arial"/>
          <w:sz w:val="24"/>
          <w:szCs w:val="24"/>
          <w:lang w:val="es-ES_tradnl"/>
        </w:rPr>
        <w:t>por teléfono</w:t>
      </w:r>
      <w:r w:rsidR="00CA74AF" w:rsidRPr="00C87C4C">
        <w:rPr>
          <w:rFonts w:ascii="Arial" w:hAnsi="Arial"/>
          <w:sz w:val="24"/>
          <w:szCs w:val="24"/>
          <w:lang w:val="es-ES_tradnl"/>
        </w:rPr>
        <w:t xml:space="preserve"> en su idioma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42155EDA" w14:textId="77777777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7E86C0E" w14:textId="6E24310E" w:rsidR="00A808FE" w:rsidRPr="00C87C4C" w:rsidRDefault="00A808F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Esta información está disponible en los idiomas </w:t>
      </w:r>
      <w:r w:rsidR="00CA74AF" w:rsidRPr="00C87C4C">
        <w:rPr>
          <w:rFonts w:ascii="Arial" w:hAnsi="Arial"/>
          <w:sz w:val="24"/>
          <w:szCs w:val="24"/>
          <w:lang w:val="es-ES_tradnl"/>
        </w:rPr>
        <w:t xml:space="preserve">enumerados </w:t>
      </w:r>
      <w:r w:rsidRPr="00C87C4C">
        <w:rPr>
          <w:rFonts w:ascii="Arial" w:hAnsi="Arial"/>
          <w:sz w:val="24"/>
          <w:szCs w:val="24"/>
          <w:lang w:val="es-ES_tradnl"/>
        </w:rPr>
        <w:t xml:space="preserve">a continuación. </w:t>
      </w:r>
    </w:p>
    <w:p w14:paraId="7540F004" w14:textId="02FC0514" w:rsidR="00A808FE" w:rsidRPr="00A0026C" w:rsidRDefault="00563D9E" w:rsidP="00A0026C">
      <w:pPr>
        <w:spacing w:line="360" w:lineRule="auto"/>
        <w:contextualSpacing/>
        <w:rPr>
          <w:sz w:val="24"/>
          <w:szCs w:val="24"/>
          <w:lang w:val="es-ES_tradnl"/>
        </w:rPr>
      </w:pPr>
      <w:r w:rsidRPr="00A0026C">
        <w:rPr>
          <w:rFonts w:ascii="Arial" w:hAnsi="Arial" w:cs="Arial"/>
          <w:sz w:val="24"/>
          <w:szCs w:val="24"/>
          <w:lang w:val="es-ES_tradnl"/>
        </w:rPr>
        <w:t>*[</w:t>
      </w:r>
      <w:r w:rsidR="00CA74AF" w:rsidRPr="00A0026C">
        <w:rPr>
          <w:rFonts w:ascii="Arial" w:hAnsi="Arial" w:cs="Arial"/>
          <w:sz w:val="24"/>
          <w:szCs w:val="24"/>
          <w:lang w:val="es-ES_tradnl"/>
        </w:rPr>
        <w:t>El</w:t>
      </w:r>
      <w:r w:rsidR="00D71E8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0026C">
        <w:rPr>
          <w:rFonts w:ascii="Arial" w:hAnsi="Arial" w:cs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A74AF" w:rsidRPr="00A0026C">
        <w:rPr>
          <w:rFonts w:ascii="Arial" w:hAnsi="Arial" w:cs="Arial"/>
          <w:sz w:val="24"/>
          <w:szCs w:val="24"/>
          <w:lang w:val="es-ES_tradnl"/>
        </w:rPr>
        <w:t xml:space="preserve">deberá enumerar los idiomas </w:t>
      </w:r>
      <w:r w:rsidR="002D5C40">
        <w:rPr>
          <w:rFonts w:ascii="Arial" w:hAnsi="Arial" w:cs="Arial"/>
          <w:sz w:val="24"/>
          <w:szCs w:val="24"/>
          <w:lang w:val="es-ES_tradnl"/>
        </w:rPr>
        <w:t>de uso frecuente</w:t>
      </w:r>
      <w:r w:rsidRPr="00A0026C">
        <w:rPr>
          <w:rFonts w:ascii="Arial" w:hAnsi="Arial" w:cs="Arial"/>
          <w:sz w:val="24"/>
          <w:szCs w:val="24"/>
          <w:lang w:val="es-ES_tradnl"/>
        </w:rPr>
        <w:t>].</w:t>
      </w:r>
    </w:p>
    <w:p w14:paraId="09A38C5F" w14:textId="77777777" w:rsidR="00F27AD6" w:rsidRPr="00C87C4C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4A2E5C5" w14:textId="7EE4925C" w:rsidR="00B478BE" w:rsidRPr="00C87C4C" w:rsidRDefault="00B478B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</w:t>
      </w:r>
      <w:r w:rsidR="00CA74AF" w:rsidRPr="00C87C4C">
        <w:rPr>
          <w:rFonts w:ascii="Arial" w:hAnsi="Arial"/>
          <w:b/>
          <w:bCs/>
          <w:sz w:val="24"/>
          <w:szCs w:val="24"/>
          <w:lang w:val="es-ES_tradnl"/>
        </w:rPr>
        <w:t>Cuáles son las responsabilidades de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mi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3B65B2BD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1EEF90" w14:textId="6CD7A6E8" w:rsidR="00B478BE" w:rsidRPr="00C87C4C" w:rsidRDefault="00B478B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 responsable de lo siguiente:</w:t>
      </w:r>
    </w:p>
    <w:p w14:paraId="401B0527" w14:textId="6BC2330F" w:rsidR="00B478BE" w:rsidRPr="00C87C4C" w:rsidRDefault="00B478BE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Averiguar si usted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cumple </w:t>
      </w:r>
      <w:r w:rsidR="00240ADE" w:rsidRPr="00C87C4C">
        <w:rPr>
          <w:sz w:val="24"/>
          <w:szCs w:val="24"/>
          <w:lang w:val="es-ES_tradnl"/>
        </w:rPr>
        <w:t>con los criterios</w:t>
      </w:r>
      <w:r w:rsidRPr="00C87C4C">
        <w:rPr>
          <w:sz w:val="24"/>
          <w:szCs w:val="24"/>
          <w:lang w:val="es-ES_tradnl"/>
        </w:rPr>
        <w:t xml:space="preserve"> para </w:t>
      </w:r>
      <w:r w:rsidR="004E37CF" w:rsidRPr="00C87C4C">
        <w:rPr>
          <w:sz w:val="24"/>
          <w:szCs w:val="24"/>
          <w:lang w:val="es-ES_tradnl"/>
        </w:rPr>
        <w:t>tener acceso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a</w:t>
      </w:r>
      <w:r w:rsidR="004E37CF" w:rsidRPr="00C87C4C">
        <w:rPr>
          <w:sz w:val="24"/>
          <w:szCs w:val="24"/>
          <w:lang w:val="es-ES_tradnl"/>
        </w:rPr>
        <w:t xml:space="preserve"> los</w:t>
      </w:r>
      <w:r w:rsidRPr="00C87C4C">
        <w:rPr>
          <w:sz w:val="24"/>
          <w:szCs w:val="24"/>
          <w:lang w:val="es-ES_tradnl"/>
        </w:rPr>
        <w:t xml:space="preserve"> servicios </w:t>
      </w:r>
      <w:r w:rsidR="004E37CF" w:rsidRPr="00C87C4C">
        <w:rPr>
          <w:sz w:val="24"/>
          <w:szCs w:val="24"/>
          <w:lang w:val="es-ES_tradnl"/>
        </w:rPr>
        <w:t xml:space="preserve">especializados </w:t>
      </w:r>
      <w:r w:rsidRPr="00C87C4C">
        <w:rPr>
          <w:sz w:val="24"/>
          <w:szCs w:val="24"/>
          <w:lang w:val="es-ES_tradnl"/>
        </w:rPr>
        <w:t xml:space="preserve">de salud mental del condado o de su red de </w:t>
      </w:r>
      <w:r w:rsidR="004E37CF" w:rsidRPr="00C87C4C">
        <w:rPr>
          <w:sz w:val="24"/>
          <w:szCs w:val="24"/>
          <w:lang w:val="es-ES_tradnl"/>
        </w:rPr>
        <w:t>profesionales de la salud</w:t>
      </w:r>
    </w:p>
    <w:p w14:paraId="03ECD91B" w14:textId="0D4C5213" w:rsidR="00B478BE" w:rsidRPr="00C87C4C" w:rsidRDefault="00D71E8A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889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4E37CF" w:rsidRPr="00C87C4C">
        <w:rPr>
          <w:sz w:val="24"/>
          <w:szCs w:val="24"/>
          <w:lang w:val="es-ES_tradnl"/>
        </w:rPr>
        <w:t xml:space="preserve">Proporcionar </w:t>
      </w:r>
      <w:r w:rsidR="00B478BE" w:rsidRPr="00C87C4C">
        <w:rPr>
          <w:sz w:val="24"/>
          <w:szCs w:val="24"/>
          <w:lang w:val="es-ES_tradnl"/>
        </w:rPr>
        <w:t xml:space="preserve">una evaluación para determinar si usted necesita servicios </w:t>
      </w:r>
      <w:r w:rsidR="004E37CF" w:rsidRPr="00C87C4C">
        <w:rPr>
          <w:sz w:val="24"/>
          <w:szCs w:val="24"/>
          <w:lang w:val="es-ES_tradnl"/>
        </w:rPr>
        <w:t xml:space="preserve">especializados </w:t>
      </w:r>
      <w:r w:rsidR="00B478BE" w:rsidRPr="00C87C4C">
        <w:rPr>
          <w:sz w:val="24"/>
          <w:szCs w:val="24"/>
          <w:lang w:val="es-ES_tradnl"/>
        </w:rPr>
        <w:t>de salud mental</w:t>
      </w:r>
      <w:r>
        <w:rPr>
          <w:sz w:val="24"/>
          <w:szCs w:val="24"/>
          <w:lang w:val="es-ES_tradnl"/>
        </w:rPr>
        <w:t xml:space="preserve"> </w:t>
      </w:r>
    </w:p>
    <w:p w14:paraId="11FFCE1C" w14:textId="72CA49C4" w:rsidR="00B478BE" w:rsidRPr="00C87C4C" w:rsidRDefault="00B478BE">
      <w:pPr>
        <w:pStyle w:val="ListParagraph"/>
        <w:numPr>
          <w:ilvl w:val="0"/>
          <w:numId w:val="7"/>
        </w:numPr>
        <w:tabs>
          <w:tab w:val="left" w:pos="859"/>
          <w:tab w:val="left" w:pos="860"/>
        </w:tabs>
        <w:spacing w:line="360" w:lineRule="auto"/>
        <w:ind w:right="279"/>
        <w:contextualSpacing/>
        <w:rPr>
          <w:rStyle w:val="BodyTextChar"/>
          <w:lang w:val="es-ES_tradnl"/>
        </w:rPr>
      </w:pPr>
      <w:r w:rsidRPr="00C87C4C">
        <w:rPr>
          <w:sz w:val="24"/>
          <w:szCs w:val="24"/>
          <w:lang w:val="es-ES_tradnl"/>
        </w:rPr>
        <w:t>Proporcionar un</w:t>
      </w:r>
      <w:r w:rsidR="009911C1">
        <w:rPr>
          <w:sz w:val="24"/>
          <w:szCs w:val="24"/>
          <w:lang w:val="es-ES_tradnl"/>
        </w:rPr>
        <w:t xml:space="preserve"> número telefónico </w:t>
      </w:r>
      <w:r w:rsidRPr="00C87C4C">
        <w:rPr>
          <w:sz w:val="24"/>
          <w:szCs w:val="24"/>
          <w:lang w:val="es-ES_tradnl"/>
        </w:rPr>
        <w:t>gratuit</w:t>
      </w:r>
      <w:r w:rsidR="004E37CF" w:rsidRPr="00C87C4C">
        <w:rPr>
          <w:sz w:val="24"/>
          <w:szCs w:val="24"/>
          <w:lang w:val="es-ES_tradnl"/>
        </w:rPr>
        <w:t>o</w:t>
      </w:r>
      <w:r w:rsidRPr="00C87C4C">
        <w:rPr>
          <w:sz w:val="24"/>
          <w:szCs w:val="24"/>
          <w:lang w:val="es-ES_tradnl"/>
        </w:rPr>
        <w:t xml:space="preserve"> que </w:t>
      </w:r>
      <w:r w:rsidR="008125E0">
        <w:rPr>
          <w:sz w:val="24"/>
          <w:szCs w:val="24"/>
          <w:lang w:val="es-ES_tradnl"/>
        </w:rPr>
        <w:t>opere</w:t>
      </w:r>
      <w:r w:rsidRPr="00C87C4C">
        <w:rPr>
          <w:sz w:val="24"/>
          <w:szCs w:val="24"/>
          <w:lang w:val="es-ES_tradnl"/>
        </w:rPr>
        <w:t xml:space="preserve"> las 24 horas del día, los siete días de la semana </w:t>
      </w:r>
      <w:r w:rsidR="009911C1">
        <w:rPr>
          <w:sz w:val="24"/>
          <w:szCs w:val="24"/>
          <w:lang w:val="es-ES_tradnl"/>
        </w:rPr>
        <w:t>donde le puedan indicar</w:t>
      </w:r>
      <w:r w:rsidRPr="00C87C4C">
        <w:rPr>
          <w:sz w:val="24"/>
          <w:szCs w:val="24"/>
          <w:lang w:val="es-ES_tradnl"/>
        </w:rPr>
        <w:t xml:space="preserve"> cómo obtener los servicios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rStyle w:val="BodyTextChar"/>
          <w:lang w:val="es-ES_tradnl"/>
        </w:rPr>
        <w:t>*[Insertar los números de llamada gratuita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2D5C40">
        <w:rPr>
          <w:sz w:val="24"/>
          <w:szCs w:val="24"/>
          <w:lang w:val="es-ES_tradnl"/>
        </w:rPr>
        <w:t>]</w:t>
      </w:r>
    </w:p>
    <w:p w14:paraId="17993CD2" w14:textId="7134FDC5" w:rsidR="00B364E8" w:rsidRPr="00C87C4C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Tener suficientes </w:t>
      </w:r>
      <w:r w:rsidR="008125E0">
        <w:rPr>
          <w:sz w:val="24"/>
          <w:szCs w:val="24"/>
          <w:lang w:val="es-ES_tradnl"/>
        </w:rPr>
        <w:t>profesionales de la salud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cerca de usted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para asegurar que pueda obtener los servicios de tratamiento de salud mental cubiertos por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si los necesita</w:t>
      </w:r>
    </w:p>
    <w:p w14:paraId="49BFC015" w14:textId="0AF56D64" w:rsidR="00B364E8" w:rsidRPr="00C87C4C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Informarl</w:t>
      </w:r>
      <w:r w:rsidR="00D2472D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 xml:space="preserve"> y educarl</w:t>
      </w:r>
      <w:r w:rsidR="00D2472D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 xml:space="preserve"> </w:t>
      </w:r>
      <w:r w:rsidR="00D2472D" w:rsidRPr="00C87C4C">
        <w:rPr>
          <w:sz w:val="24"/>
          <w:szCs w:val="24"/>
          <w:lang w:val="es-ES_tradnl"/>
        </w:rPr>
        <w:t xml:space="preserve">sobre </w:t>
      </w:r>
      <w:r w:rsidRPr="00C87C4C">
        <w:rPr>
          <w:sz w:val="24"/>
          <w:szCs w:val="24"/>
          <w:lang w:val="es-ES_tradnl"/>
        </w:rPr>
        <w:t>los servicios disponibles por</w:t>
      </w:r>
      <w:r w:rsidR="00D2472D" w:rsidRPr="00C87C4C">
        <w:rPr>
          <w:sz w:val="24"/>
          <w:szCs w:val="24"/>
          <w:lang w:val="es-ES_tradnl"/>
        </w:rPr>
        <w:t xml:space="preserve"> parte de</w:t>
      </w:r>
      <w:r w:rsidRPr="00C87C4C">
        <w:rPr>
          <w:sz w:val="24"/>
          <w:szCs w:val="24"/>
          <w:lang w:val="es-ES_tradnl"/>
        </w:rPr>
        <w:t xml:space="preserve"> su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069AC157" w14:textId="592CD19D" w:rsidR="00B364E8" w:rsidRPr="00C87C4C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 xml:space="preserve">Proporcionarle servicios en su idioma o por </w:t>
      </w:r>
      <w:r w:rsidR="00D2472D" w:rsidRPr="00C87C4C">
        <w:rPr>
          <w:sz w:val="24"/>
          <w:szCs w:val="24"/>
          <w:lang w:val="es-ES_tradnl"/>
        </w:rPr>
        <w:t xml:space="preserve">medio de </w:t>
      </w:r>
      <w:r w:rsidRPr="00C87C4C">
        <w:rPr>
          <w:sz w:val="24"/>
          <w:szCs w:val="24"/>
          <w:lang w:val="es-ES_tradnl"/>
        </w:rPr>
        <w:t xml:space="preserve">un intérprete (si es necesario) </w:t>
      </w:r>
      <w:r w:rsidR="00D2472D" w:rsidRPr="00C87C4C">
        <w:rPr>
          <w:sz w:val="24"/>
          <w:szCs w:val="24"/>
          <w:lang w:val="es-ES_tradnl"/>
        </w:rPr>
        <w:t xml:space="preserve">sin costo alguno </w:t>
      </w:r>
      <w:r w:rsidRPr="00C87C4C">
        <w:rPr>
          <w:sz w:val="24"/>
          <w:szCs w:val="24"/>
          <w:lang w:val="es-ES_tradnl"/>
        </w:rPr>
        <w:t>e inform</w:t>
      </w:r>
      <w:r w:rsidR="00D2472D" w:rsidRPr="00C87C4C">
        <w:rPr>
          <w:sz w:val="24"/>
          <w:szCs w:val="24"/>
          <w:lang w:val="es-ES_tradnl"/>
        </w:rPr>
        <w:t>ar</w:t>
      </w:r>
      <w:r w:rsidRPr="00C87C4C">
        <w:rPr>
          <w:sz w:val="24"/>
          <w:szCs w:val="24"/>
          <w:lang w:val="es-ES_tradnl"/>
        </w:rPr>
        <w:t xml:space="preserve">le que los servicios de </w:t>
      </w:r>
      <w:r w:rsidR="00C87C4C" w:rsidRPr="00C87C4C">
        <w:rPr>
          <w:sz w:val="24"/>
          <w:szCs w:val="24"/>
          <w:lang w:val="es-ES_tradnl"/>
        </w:rPr>
        <w:t>interpretación están</w:t>
      </w:r>
      <w:r w:rsidRPr="00C87C4C">
        <w:rPr>
          <w:sz w:val="24"/>
          <w:szCs w:val="24"/>
          <w:lang w:val="es-ES_tradnl"/>
        </w:rPr>
        <w:t xml:space="preserve"> disponibles</w:t>
      </w:r>
    </w:p>
    <w:p w14:paraId="79F7E086" w14:textId="1A356805" w:rsidR="00B364E8" w:rsidRPr="00C87C4C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Proporcionarle información escrita </w:t>
      </w:r>
      <w:r w:rsidR="00D2472D" w:rsidRPr="00C87C4C">
        <w:rPr>
          <w:sz w:val="24"/>
          <w:szCs w:val="24"/>
          <w:lang w:val="es-ES_tradnl"/>
        </w:rPr>
        <w:t>sobre aquello que esté</w:t>
      </w:r>
      <w:r w:rsidRPr="00C87C4C">
        <w:rPr>
          <w:sz w:val="24"/>
          <w:szCs w:val="24"/>
          <w:lang w:val="es-ES_tradnl"/>
        </w:rPr>
        <w:t xml:space="preserve"> disponible para usted en otros idiomas o formularios alternativos como </w:t>
      </w:r>
      <w:r w:rsidR="00D2472D" w:rsidRPr="00C87C4C">
        <w:rPr>
          <w:sz w:val="24"/>
          <w:szCs w:val="24"/>
          <w:lang w:val="es-ES_tradnl"/>
        </w:rPr>
        <w:t>en b</w:t>
      </w:r>
      <w:r w:rsidRPr="00C87C4C">
        <w:rPr>
          <w:sz w:val="24"/>
          <w:szCs w:val="24"/>
          <w:lang w:val="es-ES_tradnl"/>
        </w:rPr>
        <w:t xml:space="preserve">raille o impresión </w:t>
      </w:r>
      <w:r w:rsidR="00D2472D" w:rsidRPr="00C87C4C">
        <w:rPr>
          <w:sz w:val="24"/>
          <w:szCs w:val="24"/>
          <w:lang w:val="es-ES_tradnl"/>
        </w:rPr>
        <w:t>en tipografía</w:t>
      </w:r>
      <w:r w:rsidRPr="00C87C4C">
        <w:rPr>
          <w:sz w:val="24"/>
          <w:szCs w:val="24"/>
          <w:lang w:val="es-ES_tradnl"/>
        </w:rPr>
        <w:t xml:space="preserve"> grande. *[El condado debe insertar información adicional acerca de </w:t>
      </w:r>
      <w:r w:rsidR="00D2472D" w:rsidRPr="00C87C4C">
        <w:rPr>
          <w:sz w:val="24"/>
          <w:szCs w:val="24"/>
          <w:lang w:val="es-ES_tradnl"/>
        </w:rPr>
        <w:t xml:space="preserve">los </w:t>
      </w:r>
      <w:r w:rsidRPr="00C87C4C">
        <w:rPr>
          <w:sz w:val="24"/>
          <w:szCs w:val="24"/>
          <w:lang w:val="es-ES_tradnl"/>
        </w:rPr>
        <w:t xml:space="preserve">materiales en idiomas predominantes, </w:t>
      </w:r>
      <w:r w:rsidR="00D2472D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 xml:space="preserve">disponibilidad de formatos alternativos, </w:t>
      </w:r>
      <w:r w:rsidR="00D2472D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>disponibilidad de ayudas y servicios auxiliares, etc.]</w:t>
      </w:r>
    </w:p>
    <w:p w14:paraId="0C263F03" w14:textId="2E49050E" w:rsidR="00B364E8" w:rsidRPr="00C87C4C" w:rsidRDefault="00B364E8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Proporcionarle información sobre cualquier cambio importante en la información </w:t>
      </w:r>
      <w:r w:rsidR="00A7522A" w:rsidRPr="00C87C4C">
        <w:rPr>
          <w:sz w:val="24"/>
          <w:szCs w:val="24"/>
          <w:lang w:val="es-ES_tradnl"/>
        </w:rPr>
        <w:t xml:space="preserve">que se especifica </w:t>
      </w:r>
      <w:r w:rsidRPr="00C87C4C">
        <w:rPr>
          <w:sz w:val="24"/>
          <w:szCs w:val="24"/>
          <w:lang w:val="es-ES_tradnl"/>
        </w:rPr>
        <w:t xml:space="preserve">en este manual por lo menos 30 días antes de la fecha </w:t>
      </w:r>
      <w:r w:rsidR="00A7522A" w:rsidRPr="00C87C4C">
        <w:rPr>
          <w:sz w:val="24"/>
          <w:szCs w:val="24"/>
          <w:lang w:val="es-ES_tradnl"/>
        </w:rPr>
        <w:t>en que dicho</w:t>
      </w:r>
      <w:r w:rsidRPr="00C87C4C">
        <w:rPr>
          <w:sz w:val="24"/>
          <w:szCs w:val="24"/>
          <w:lang w:val="es-ES_tradnl"/>
        </w:rPr>
        <w:t xml:space="preserve"> cambio</w:t>
      </w:r>
      <w:r w:rsidR="00A7522A" w:rsidRPr="00C87C4C">
        <w:rPr>
          <w:sz w:val="24"/>
          <w:szCs w:val="24"/>
          <w:lang w:val="es-ES_tradnl"/>
        </w:rPr>
        <w:t xml:space="preserve"> entre en vigor</w:t>
      </w:r>
      <w:r w:rsidRPr="00C87C4C">
        <w:rPr>
          <w:sz w:val="24"/>
          <w:szCs w:val="24"/>
          <w:lang w:val="es-ES_tradnl"/>
        </w:rPr>
        <w:t xml:space="preserve">. Un cambio se considera importante cuando existe un aumento o </w:t>
      </w:r>
      <w:r w:rsidR="00A7522A" w:rsidRPr="00C87C4C">
        <w:rPr>
          <w:sz w:val="24"/>
          <w:szCs w:val="24"/>
          <w:lang w:val="es-ES_tradnl"/>
        </w:rPr>
        <w:t xml:space="preserve">disminución </w:t>
      </w:r>
      <w:r w:rsidRPr="00C87C4C">
        <w:rPr>
          <w:sz w:val="24"/>
          <w:szCs w:val="24"/>
          <w:lang w:val="es-ES_tradnl"/>
        </w:rPr>
        <w:t xml:space="preserve">en la cantidad </w:t>
      </w:r>
      <w:r w:rsidR="00A7522A" w:rsidRPr="00C87C4C">
        <w:rPr>
          <w:sz w:val="24"/>
          <w:szCs w:val="24"/>
          <w:lang w:val="es-ES_tradnl"/>
        </w:rPr>
        <w:t xml:space="preserve">o </w:t>
      </w:r>
      <w:r w:rsidRPr="00C87C4C">
        <w:rPr>
          <w:sz w:val="24"/>
          <w:szCs w:val="24"/>
          <w:lang w:val="es-ES_tradnl"/>
        </w:rPr>
        <w:t xml:space="preserve">tipo de servicios disponibles, o </w:t>
      </w:r>
      <w:r w:rsidR="00A7522A" w:rsidRPr="00C87C4C">
        <w:rPr>
          <w:sz w:val="24"/>
          <w:szCs w:val="24"/>
          <w:lang w:val="es-ES_tradnl"/>
        </w:rPr>
        <w:t xml:space="preserve">si hay </w:t>
      </w:r>
      <w:r w:rsidRPr="00C87C4C">
        <w:rPr>
          <w:sz w:val="24"/>
          <w:szCs w:val="24"/>
          <w:lang w:val="es-ES_tradnl"/>
        </w:rPr>
        <w:t xml:space="preserve">un aumento o </w:t>
      </w:r>
      <w:r w:rsidR="00A7522A" w:rsidRPr="00C87C4C">
        <w:rPr>
          <w:sz w:val="24"/>
          <w:szCs w:val="24"/>
          <w:lang w:val="es-ES_tradnl"/>
        </w:rPr>
        <w:t xml:space="preserve">disminución </w:t>
      </w:r>
      <w:r w:rsidRPr="00C87C4C">
        <w:rPr>
          <w:sz w:val="24"/>
          <w:szCs w:val="24"/>
          <w:lang w:val="es-ES_tradnl"/>
        </w:rPr>
        <w:t xml:space="preserve">en </w:t>
      </w:r>
      <w:r w:rsidR="00A7522A" w:rsidRPr="00C87C4C">
        <w:rPr>
          <w:sz w:val="24"/>
          <w:szCs w:val="24"/>
          <w:lang w:val="es-ES_tradnl"/>
        </w:rPr>
        <w:t xml:space="preserve">la cantidad </w:t>
      </w:r>
      <w:r w:rsidRPr="00C87C4C">
        <w:rPr>
          <w:sz w:val="24"/>
          <w:szCs w:val="24"/>
          <w:lang w:val="es-ES_tradnl"/>
        </w:rPr>
        <w:t xml:space="preserve">de </w:t>
      </w:r>
      <w:r w:rsidR="00A0026C">
        <w:rPr>
          <w:sz w:val="24"/>
          <w:szCs w:val="24"/>
          <w:lang w:val="es-ES_tradnl"/>
        </w:rPr>
        <w:t>profesionales de la salud</w:t>
      </w:r>
      <w:r w:rsidRPr="00C87C4C">
        <w:rPr>
          <w:sz w:val="24"/>
          <w:szCs w:val="24"/>
          <w:lang w:val="es-ES_tradnl"/>
        </w:rPr>
        <w:t xml:space="preserve"> </w:t>
      </w:r>
      <w:r w:rsidR="00A7522A" w:rsidRPr="00C87C4C">
        <w:rPr>
          <w:sz w:val="24"/>
          <w:szCs w:val="24"/>
          <w:lang w:val="es-ES_tradnl"/>
        </w:rPr>
        <w:t>en la red</w:t>
      </w:r>
      <w:r w:rsidRPr="00C87C4C">
        <w:rPr>
          <w:sz w:val="24"/>
          <w:szCs w:val="24"/>
          <w:lang w:val="es-ES_tradnl"/>
        </w:rPr>
        <w:t xml:space="preserve"> o </w:t>
      </w:r>
      <w:r w:rsidR="00A7522A" w:rsidRPr="00C87C4C">
        <w:rPr>
          <w:sz w:val="24"/>
          <w:szCs w:val="24"/>
          <w:lang w:val="es-ES_tradnl"/>
        </w:rPr>
        <w:t>si hay algún</w:t>
      </w:r>
      <w:r w:rsidRPr="00C87C4C">
        <w:rPr>
          <w:sz w:val="24"/>
          <w:szCs w:val="24"/>
          <w:lang w:val="es-ES_tradnl"/>
        </w:rPr>
        <w:t xml:space="preserve"> otro cambio que tuviera un impacto en los beneficios que recibe a través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136C6BFD" w14:textId="1F2933F5" w:rsidR="001A7C28" w:rsidRPr="00C87C4C" w:rsidRDefault="00D71E8A">
      <w:pPr>
        <w:pStyle w:val="ListParagraph"/>
        <w:numPr>
          <w:ilvl w:val="0"/>
          <w:numId w:val="7"/>
        </w:numPr>
        <w:spacing w:line="360" w:lineRule="auto"/>
        <w:contextualSpacing/>
        <w:rPr>
          <w:sz w:val="24"/>
          <w:szCs w:val="24"/>
          <w:lang w:val="es-ES_tradnl"/>
        </w:rPr>
      </w:pPr>
      <w:bookmarkStart w:id="4" w:name="_Hlk115175071"/>
      <w:r>
        <w:rPr>
          <w:sz w:val="24"/>
          <w:szCs w:val="24"/>
          <w:lang w:val="es-ES_tradnl"/>
        </w:rPr>
        <w:t xml:space="preserve"> </w:t>
      </w:r>
      <w:r w:rsidR="5C2835F3" w:rsidRPr="00C87C4C">
        <w:rPr>
          <w:sz w:val="24"/>
          <w:szCs w:val="24"/>
          <w:lang w:val="es-ES_tradnl"/>
        </w:rPr>
        <w:t xml:space="preserve">Coordinar sus cuidados con otros planes o sistemas de prestación </w:t>
      </w:r>
      <w:r w:rsidR="004327CA">
        <w:rPr>
          <w:sz w:val="24"/>
          <w:szCs w:val="24"/>
          <w:lang w:val="es-ES_tradnl"/>
        </w:rPr>
        <w:t xml:space="preserve">de servicios </w:t>
      </w:r>
      <w:r w:rsidR="5C2835F3" w:rsidRPr="00C87C4C">
        <w:rPr>
          <w:sz w:val="24"/>
          <w:szCs w:val="24"/>
          <w:lang w:val="es-ES_tradnl"/>
        </w:rPr>
        <w:t xml:space="preserve">según sea necesario para facilitar </w:t>
      </w:r>
      <w:r w:rsidR="00A7522A" w:rsidRPr="00C87C4C">
        <w:rPr>
          <w:sz w:val="24"/>
          <w:szCs w:val="24"/>
          <w:lang w:val="es-ES_tradnl"/>
        </w:rPr>
        <w:t xml:space="preserve">la </w:t>
      </w:r>
      <w:r w:rsidR="5C2835F3" w:rsidRPr="00C87C4C">
        <w:rPr>
          <w:sz w:val="24"/>
          <w:szCs w:val="24"/>
          <w:lang w:val="es-ES_tradnl"/>
        </w:rPr>
        <w:t xml:space="preserve">transición de </w:t>
      </w:r>
      <w:r w:rsidR="00A7522A" w:rsidRPr="00C87C4C">
        <w:rPr>
          <w:sz w:val="24"/>
          <w:szCs w:val="24"/>
          <w:lang w:val="es-ES_tradnl"/>
        </w:rPr>
        <w:t xml:space="preserve">los </w:t>
      </w:r>
      <w:r w:rsidR="5C2835F3" w:rsidRPr="00C87C4C">
        <w:rPr>
          <w:sz w:val="24"/>
          <w:szCs w:val="24"/>
          <w:lang w:val="es-ES_tradnl"/>
        </w:rPr>
        <w:t xml:space="preserve">cuidados y </w:t>
      </w:r>
      <w:r w:rsidR="00A7522A" w:rsidRPr="00C87C4C">
        <w:rPr>
          <w:sz w:val="24"/>
          <w:szCs w:val="24"/>
          <w:lang w:val="es-ES_tradnl"/>
        </w:rPr>
        <w:t xml:space="preserve">orientar </w:t>
      </w:r>
      <w:r w:rsidR="5C2835F3" w:rsidRPr="00C87C4C">
        <w:rPr>
          <w:sz w:val="24"/>
          <w:szCs w:val="24"/>
          <w:lang w:val="es-ES_tradnl"/>
        </w:rPr>
        <w:t xml:space="preserve">las </w:t>
      </w:r>
      <w:r w:rsidR="00A7522A" w:rsidRPr="00C87C4C">
        <w:rPr>
          <w:sz w:val="24"/>
          <w:szCs w:val="24"/>
          <w:lang w:val="es-ES_tradnl"/>
        </w:rPr>
        <w:t>remisiones par</w:t>
      </w:r>
      <w:r w:rsidR="5C2835F3" w:rsidRPr="00C87C4C">
        <w:rPr>
          <w:sz w:val="24"/>
          <w:szCs w:val="24"/>
          <w:lang w:val="es-ES_tradnl"/>
        </w:rPr>
        <w:t>a</w:t>
      </w:r>
      <w:r w:rsidR="00A7522A" w:rsidRPr="00C87C4C">
        <w:rPr>
          <w:sz w:val="24"/>
          <w:szCs w:val="24"/>
          <w:lang w:val="es-ES_tradnl"/>
        </w:rPr>
        <w:t xml:space="preserve"> los</w:t>
      </w:r>
      <w:r w:rsidR="5C2835F3" w:rsidRPr="00C87C4C">
        <w:rPr>
          <w:sz w:val="24"/>
          <w:szCs w:val="24"/>
          <w:lang w:val="es-ES_tradnl"/>
        </w:rPr>
        <w:t xml:space="preserve"> beneficiarios</w:t>
      </w:r>
      <w:r w:rsidR="00A7522A" w:rsidRPr="00C87C4C">
        <w:rPr>
          <w:sz w:val="24"/>
          <w:szCs w:val="24"/>
          <w:lang w:val="es-ES_tradnl"/>
        </w:rPr>
        <w:t xml:space="preserve">. De esta forma se asegura </w:t>
      </w:r>
      <w:r w:rsidR="5C2835F3" w:rsidRPr="00C87C4C">
        <w:rPr>
          <w:sz w:val="24"/>
          <w:szCs w:val="24"/>
          <w:lang w:val="es-ES_tradnl"/>
        </w:rPr>
        <w:t xml:space="preserve">que se cierre el </w:t>
      </w:r>
      <w:r w:rsidR="00A7522A" w:rsidRPr="00C87C4C">
        <w:rPr>
          <w:sz w:val="24"/>
          <w:szCs w:val="24"/>
          <w:lang w:val="es-ES_tradnl"/>
        </w:rPr>
        <w:t xml:space="preserve">ciclo </w:t>
      </w:r>
      <w:r w:rsidR="5C2835F3" w:rsidRPr="00C87C4C">
        <w:rPr>
          <w:sz w:val="24"/>
          <w:szCs w:val="24"/>
          <w:lang w:val="es-ES_tradnl"/>
        </w:rPr>
        <w:t xml:space="preserve">de </w:t>
      </w:r>
      <w:r w:rsidR="00A7522A" w:rsidRPr="00C87C4C">
        <w:rPr>
          <w:sz w:val="24"/>
          <w:szCs w:val="24"/>
          <w:lang w:val="es-ES_tradnl"/>
        </w:rPr>
        <w:t>la remisión</w:t>
      </w:r>
      <w:r w:rsidR="5C2835F3" w:rsidRPr="00C87C4C">
        <w:rPr>
          <w:sz w:val="24"/>
          <w:szCs w:val="24"/>
          <w:lang w:val="es-ES_tradnl"/>
        </w:rPr>
        <w:t xml:space="preserve"> y el nuevo </w:t>
      </w:r>
      <w:r w:rsidR="00A7522A" w:rsidRPr="00C87C4C">
        <w:rPr>
          <w:sz w:val="24"/>
          <w:szCs w:val="24"/>
          <w:lang w:val="es-ES_tradnl"/>
        </w:rPr>
        <w:t xml:space="preserve">profesional de la salud </w:t>
      </w:r>
      <w:r w:rsidR="5C2835F3" w:rsidRPr="00C87C4C">
        <w:rPr>
          <w:sz w:val="24"/>
          <w:szCs w:val="24"/>
          <w:lang w:val="es-ES_tradnl"/>
        </w:rPr>
        <w:t xml:space="preserve">acepte </w:t>
      </w:r>
      <w:r w:rsidR="00A7522A" w:rsidRPr="00C87C4C">
        <w:rPr>
          <w:sz w:val="24"/>
          <w:szCs w:val="24"/>
          <w:lang w:val="es-ES_tradnl"/>
        </w:rPr>
        <w:t xml:space="preserve">brindar </w:t>
      </w:r>
      <w:r w:rsidR="5C2835F3" w:rsidRPr="00C87C4C">
        <w:rPr>
          <w:sz w:val="24"/>
          <w:szCs w:val="24"/>
          <w:lang w:val="es-ES_tradnl"/>
        </w:rPr>
        <w:t>cuidado</w:t>
      </w:r>
      <w:r w:rsidR="00A7522A" w:rsidRPr="00C87C4C">
        <w:rPr>
          <w:sz w:val="24"/>
          <w:szCs w:val="24"/>
          <w:lang w:val="es-ES_tradnl"/>
        </w:rPr>
        <w:t>s</w:t>
      </w:r>
      <w:r w:rsidR="5C2835F3" w:rsidRPr="00C87C4C">
        <w:rPr>
          <w:sz w:val="24"/>
          <w:szCs w:val="24"/>
          <w:lang w:val="es-ES_tradnl"/>
        </w:rPr>
        <w:t xml:space="preserve"> </w:t>
      </w:r>
      <w:r w:rsidR="00A7522A" w:rsidRPr="00C87C4C">
        <w:rPr>
          <w:sz w:val="24"/>
          <w:szCs w:val="24"/>
          <w:lang w:val="es-ES_tradnl"/>
        </w:rPr>
        <w:t>a</w:t>
      </w:r>
      <w:r w:rsidR="5C2835F3" w:rsidRPr="00C87C4C">
        <w:rPr>
          <w:sz w:val="24"/>
          <w:szCs w:val="24"/>
          <w:lang w:val="es-ES_tradnl"/>
        </w:rPr>
        <w:t>l beneficiario</w:t>
      </w:r>
      <w:r>
        <w:rPr>
          <w:sz w:val="24"/>
          <w:szCs w:val="24"/>
          <w:lang w:val="es-ES_tradnl"/>
        </w:rPr>
        <w:t xml:space="preserve"> </w:t>
      </w:r>
    </w:p>
    <w:bookmarkEnd w:id="4"/>
    <w:p w14:paraId="54F090F9" w14:textId="77777777" w:rsidR="00B364E8" w:rsidRPr="00C87C4C" w:rsidRDefault="00B364E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7051DA8B" w14:textId="4C7FB779" w:rsidR="00B364E8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B364E8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B364E8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5963725D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78223B8" w14:textId="7482E596" w:rsidR="00B364E8" w:rsidRPr="00C87C4C" w:rsidRDefault="00B364E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Insertar 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36A83843" w14:textId="77777777" w:rsidR="006F5059" w:rsidRPr="00C87C4C" w:rsidRDefault="006F5059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5" w:name="_Toc109642494"/>
    </w:p>
    <w:p w14:paraId="3827074E" w14:textId="4515B4E0" w:rsidR="006F5059" w:rsidRPr="00C87C4C" w:rsidRDefault="00A33F21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6" w:name="_Toc536287249"/>
      <w:r w:rsidRPr="00C87C4C">
        <w:rPr>
          <w:lang w:val="es-ES_tradnl"/>
        </w:rPr>
        <w:lastRenderedPageBreak/>
        <w:t>INFORMACIÓN ACERCA DEL PROGRAMA MEDI-CAL</w:t>
      </w:r>
      <w:bookmarkEnd w:id="5"/>
      <w:bookmarkEnd w:id="6"/>
    </w:p>
    <w:p w14:paraId="272B96C6" w14:textId="77777777" w:rsidR="006F5059" w:rsidRPr="00C87C4C" w:rsidRDefault="006F50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83C4C77" w14:textId="0422CBE0" w:rsidR="006F5059" w:rsidRPr="00C87C4C" w:rsidRDefault="006F505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¿Quiénes pueden obtener Medi-Cal?</w:t>
      </w:r>
    </w:p>
    <w:p w14:paraId="45F3F5FD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D971D8" w14:textId="40020310" w:rsidR="006F5059" w:rsidRPr="00C87C4C" w:rsidRDefault="006F505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Se utilizan muchos factores para decidir qué tipo de cobertura de salud puede recibir de Medi-Cal. Estos incluyen:</w:t>
      </w:r>
    </w:p>
    <w:p w14:paraId="09EC8FC7" w14:textId="3FF9D345" w:rsidR="006F5059" w:rsidRPr="00C87C4C" w:rsidRDefault="00B123FF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931B8E" w:rsidRPr="00C87C4C">
        <w:rPr>
          <w:sz w:val="24"/>
          <w:szCs w:val="24"/>
          <w:lang w:val="es-ES_tradnl"/>
        </w:rPr>
        <w:t xml:space="preserve">uánto </w:t>
      </w:r>
      <w:r w:rsidR="006F5059" w:rsidRPr="00C87C4C">
        <w:rPr>
          <w:sz w:val="24"/>
          <w:szCs w:val="24"/>
          <w:lang w:val="es-ES_tradnl"/>
        </w:rPr>
        <w:t>dinero gana</w:t>
      </w:r>
    </w:p>
    <w:p w14:paraId="53547CBD" w14:textId="7E925AF7" w:rsidR="006F5059" w:rsidRPr="00C87C4C" w:rsidRDefault="00B123FF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6F5059" w:rsidRPr="00C87C4C">
        <w:rPr>
          <w:sz w:val="24"/>
          <w:szCs w:val="24"/>
          <w:lang w:val="es-ES_tradnl"/>
        </w:rPr>
        <w:t>u edad</w:t>
      </w:r>
    </w:p>
    <w:p w14:paraId="6B424862" w14:textId="7B730EEB" w:rsidR="006F5059" w:rsidRPr="00C87C4C" w:rsidRDefault="00B123FF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</w:t>
      </w:r>
      <w:r w:rsidR="006F5059" w:rsidRPr="00C87C4C">
        <w:rPr>
          <w:sz w:val="24"/>
          <w:szCs w:val="24"/>
          <w:lang w:val="es-ES_tradnl"/>
        </w:rPr>
        <w:t xml:space="preserve"> edad de cualquier menor bajo su cuidado</w:t>
      </w:r>
    </w:p>
    <w:p w14:paraId="68DFBCC1" w14:textId="2B7ABEEC" w:rsidR="006F5059" w:rsidRPr="00C87C4C" w:rsidRDefault="00B123FF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6F5059" w:rsidRPr="00C87C4C">
        <w:rPr>
          <w:sz w:val="24"/>
          <w:szCs w:val="24"/>
          <w:lang w:val="es-ES_tradnl"/>
        </w:rPr>
        <w:t xml:space="preserve">i está embarazada, </w:t>
      </w:r>
      <w:r>
        <w:rPr>
          <w:sz w:val="24"/>
          <w:szCs w:val="24"/>
          <w:lang w:val="es-ES_tradnl"/>
        </w:rPr>
        <w:t xml:space="preserve">es </w:t>
      </w:r>
      <w:r w:rsidR="006F5059" w:rsidRPr="00C87C4C">
        <w:rPr>
          <w:sz w:val="24"/>
          <w:szCs w:val="24"/>
          <w:lang w:val="es-ES_tradnl"/>
        </w:rPr>
        <w:t>ciego(a) o incapacitado(a)</w:t>
      </w:r>
    </w:p>
    <w:p w14:paraId="7F212884" w14:textId="260612A1" w:rsidR="00F60153" w:rsidRPr="00C87C4C" w:rsidRDefault="00B123FF">
      <w:pPr>
        <w:pStyle w:val="ListParagraph"/>
        <w:numPr>
          <w:ilvl w:val="0"/>
          <w:numId w:val="12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6F5059" w:rsidRPr="00C87C4C">
        <w:rPr>
          <w:sz w:val="24"/>
          <w:szCs w:val="24"/>
          <w:lang w:val="es-ES_tradnl"/>
        </w:rPr>
        <w:t>i está inscrito en Medicare</w:t>
      </w:r>
    </w:p>
    <w:p w14:paraId="00661952" w14:textId="77777777" w:rsidR="00F60153" w:rsidRPr="00C87C4C" w:rsidRDefault="00F60153" w:rsidP="00A92CD7">
      <w:pPr>
        <w:pStyle w:val="ListParagraph"/>
        <w:tabs>
          <w:tab w:val="left" w:pos="859"/>
          <w:tab w:val="left" w:pos="860"/>
        </w:tabs>
        <w:spacing w:line="360" w:lineRule="auto"/>
        <w:ind w:firstLine="0"/>
        <w:contextualSpacing/>
        <w:rPr>
          <w:sz w:val="24"/>
          <w:szCs w:val="24"/>
          <w:lang w:val="es-ES_tradnl"/>
        </w:rPr>
      </w:pPr>
    </w:p>
    <w:p w14:paraId="2253682C" w14:textId="764A7E58" w:rsidR="000F3183" w:rsidRPr="00C87C4C" w:rsidRDefault="00F6015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Además</w:t>
      </w:r>
      <w:r w:rsidR="00916F88" w:rsidRPr="00C87C4C">
        <w:rPr>
          <w:rFonts w:ascii="Arial" w:hAnsi="Arial"/>
          <w:sz w:val="24"/>
          <w:szCs w:val="24"/>
          <w:lang w:val="es-ES_tradnl"/>
        </w:rPr>
        <w:t>,</w:t>
      </w:r>
      <w:r w:rsidRPr="00C87C4C">
        <w:rPr>
          <w:rFonts w:ascii="Arial" w:hAnsi="Arial"/>
          <w:sz w:val="24"/>
          <w:szCs w:val="24"/>
          <w:lang w:val="es-ES_tradnl"/>
        </w:rPr>
        <w:t xml:space="preserve"> debe vivir en California para </w:t>
      </w:r>
      <w:r w:rsidR="00931B8E" w:rsidRPr="00C87C4C">
        <w:rPr>
          <w:rFonts w:ascii="Arial" w:hAnsi="Arial"/>
          <w:sz w:val="24"/>
          <w:szCs w:val="24"/>
          <w:lang w:val="es-ES_tradnl"/>
        </w:rPr>
        <w:t>reunir los requisitos para recibir</w:t>
      </w:r>
      <w:r w:rsidRPr="00C87C4C">
        <w:rPr>
          <w:rFonts w:ascii="Arial" w:hAnsi="Arial"/>
          <w:sz w:val="24"/>
          <w:szCs w:val="24"/>
          <w:lang w:val="es-ES_tradnl"/>
        </w:rPr>
        <w:t xml:space="preserve"> Medi-Cal. Si cree que </w:t>
      </w:r>
      <w:r w:rsidR="00931B8E" w:rsidRPr="00C87C4C">
        <w:rPr>
          <w:rFonts w:ascii="Arial" w:hAnsi="Arial"/>
          <w:sz w:val="24"/>
          <w:szCs w:val="24"/>
          <w:lang w:val="es-ES_tradnl"/>
        </w:rPr>
        <w:t xml:space="preserve">reúne los requisitos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Medi-Cal, </w:t>
      </w:r>
      <w:r w:rsidR="00931B8E" w:rsidRPr="00C87C4C">
        <w:rPr>
          <w:rFonts w:ascii="Arial" w:hAnsi="Arial"/>
          <w:sz w:val="24"/>
          <w:szCs w:val="24"/>
          <w:lang w:val="es-ES_tradnl"/>
        </w:rPr>
        <w:t>conozca cómo presentar su solicitud</w:t>
      </w:r>
      <w:r w:rsidRPr="00C87C4C">
        <w:rPr>
          <w:rFonts w:ascii="Arial" w:hAnsi="Arial"/>
          <w:sz w:val="24"/>
          <w:szCs w:val="24"/>
          <w:lang w:val="es-ES_tradnl"/>
        </w:rPr>
        <w:t xml:space="preserve"> a continuación.</w:t>
      </w:r>
    </w:p>
    <w:p w14:paraId="62599088" w14:textId="77777777" w:rsidR="00160669" w:rsidRPr="00C87C4C" w:rsidRDefault="0016066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6903AB9" w14:textId="3961DA7C" w:rsidR="000F3183" w:rsidRPr="00C87C4C" w:rsidRDefault="009F7C7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¿Cómo puedo </w:t>
      </w:r>
      <w:r w:rsidR="00931B8E" w:rsidRPr="00C87C4C">
        <w:rPr>
          <w:rFonts w:ascii="Arial" w:hAnsi="Arial"/>
          <w:b/>
          <w:bCs/>
          <w:sz w:val="24"/>
          <w:szCs w:val="24"/>
          <w:lang w:val="es-ES_tradnl"/>
        </w:rPr>
        <w:t>solicitar beneficios de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Medi-Cal?</w:t>
      </w:r>
    </w:p>
    <w:p w14:paraId="5BACB6F1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ACEAF5A" w14:textId="318539DD" w:rsidR="000F3183" w:rsidRPr="00C87C4C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Puede </w:t>
      </w:r>
      <w:r w:rsidR="00931B8E" w:rsidRPr="00C87C4C">
        <w:rPr>
          <w:rFonts w:ascii="Arial" w:hAnsi="Arial"/>
          <w:sz w:val="24"/>
          <w:szCs w:val="24"/>
          <w:lang w:val="es-ES_tradnl"/>
        </w:rPr>
        <w:t>solicitar beneficios</w:t>
      </w:r>
      <w:r w:rsidRPr="00C87C4C">
        <w:rPr>
          <w:rFonts w:ascii="Arial" w:hAnsi="Arial"/>
          <w:sz w:val="24"/>
          <w:szCs w:val="24"/>
          <w:lang w:val="es-ES_tradnl"/>
        </w:rPr>
        <w:t xml:space="preserve"> Medi-Cal </w:t>
      </w:r>
      <w:r w:rsidR="00931B8E" w:rsidRPr="00C87C4C">
        <w:rPr>
          <w:rFonts w:ascii="Arial" w:hAnsi="Arial"/>
          <w:sz w:val="24"/>
          <w:szCs w:val="24"/>
          <w:lang w:val="es-ES_tradnl"/>
        </w:rPr>
        <w:t xml:space="preserve">durante todo </w:t>
      </w:r>
      <w:r w:rsidRPr="00C87C4C">
        <w:rPr>
          <w:rFonts w:ascii="Arial" w:hAnsi="Arial"/>
          <w:sz w:val="24"/>
          <w:szCs w:val="24"/>
          <w:lang w:val="es-ES_tradnl"/>
        </w:rPr>
        <w:t xml:space="preserve">el año. Puede </w:t>
      </w:r>
      <w:r w:rsidR="00931B8E" w:rsidRPr="00C87C4C">
        <w:rPr>
          <w:rFonts w:ascii="Arial" w:hAnsi="Arial"/>
          <w:sz w:val="24"/>
          <w:szCs w:val="24"/>
          <w:lang w:val="es-ES_tradnl"/>
        </w:rPr>
        <w:t xml:space="preserve">elegir presentar su </w:t>
      </w:r>
      <w:r w:rsidR="00C87C4C" w:rsidRPr="00C87C4C">
        <w:rPr>
          <w:rFonts w:ascii="Arial" w:hAnsi="Arial"/>
          <w:sz w:val="24"/>
          <w:szCs w:val="24"/>
          <w:lang w:val="es-ES_tradnl"/>
        </w:rPr>
        <w:t>solicitud</w:t>
      </w:r>
      <w:r w:rsidR="00931B8E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 las siguientes maneras.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 pueden encontrar direcciones y líneas de contacto específicas para cada una de las opciones en </w:t>
      </w:r>
      <w:hyperlink r:id="rId11" w:history="1">
        <w:r w:rsidRPr="00C87C4C">
          <w:rPr>
            <w:rStyle w:val="Hyperlink"/>
            <w:rFonts w:ascii="Arial" w:hAnsi="Arial"/>
            <w:sz w:val="24"/>
            <w:szCs w:val="24"/>
            <w:lang w:val="es-ES_tradnl"/>
          </w:rPr>
          <w:t>http://www.dhcs.ca.gov/services/medi-cal/Pages/CountyOffices.aspx</w:t>
        </w:r>
      </w:hyperlink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50E97FF8" w14:textId="77777777" w:rsidR="006D39E9" w:rsidRPr="00C87C4C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07EFA27" w14:textId="0E1CC2A6" w:rsidR="000F3183" w:rsidRPr="00C87C4C" w:rsidRDefault="000F3183">
      <w:pPr>
        <w:pStyle w:val="BodyText"/>
        <w:numPr>
          <w:ilvl w:val="0"/>
          <w:numId w:val="13"/>
        </w:numPr>
        <w:spacing w:line="360" w:lineRule="auto"/>
        <w:ind w:right="302"/>
        <w:contextualSpacing/>
        <w:rPr>
          <w:lang w:val="es-ES_tradnl"/>
        </w:rPr>
      </w:pPr>
      <w:r w:rsidRPr="00C87C4C">
        <w:rPr>
          <w:u w:val="single"/>
          <w:lang w:val="es-ES_tradnl"/>
        </w:rPr>
        <w:t>Por correo</w:t>
      </w:r>
      <w:r w:rsidR="00931B8E" w:rsidRPr="00C87C4C">
        <w:rPr>
          <w:u w:val="single"/>
          <w:lang w:val="es-ES_tradnl"/>
        </w:rPr>
        <w:t xml:space="preserve"> postal</w:t>
      </w:r>
      <w:r w:rsidRPr="00C87C4C">
        <w:rPr>
          <w:u w:val="single"/>
          <w:lang w:val="es-ES_tradnl"/>
        </w:rPr>
        <w:t>:</w:t>
      </w:r>
      <w:r w:rsidRPr="00C87C4C">
        <w:rPr>
          <w:b/>
          <w:lang w:val="es-ES_tradnl"/>
        </w:rPr>
        <w:t xml:space="preserve"> </w:t>
      </w:r>
      <w:r w:rsidR="00F928BC">
        <w:rPr>
          <w:lang w:val="es-ES_tradnl"/>
        </w:rPr>
        <w:t>s</w:t>
      </w:r>
      <w:r w:rsidR="00931B8E" w:rsidRPr="00C87C4C">
        <w:rPr>
          <w:lang w:val="es-ES_tradnl"/>
        </w:rPr>
        <w:t xml:space="preserve">olicite su inscripción </w:t>
      </w:r>
      <w:r w:rsidRPr="00C87C4C">
        <w:rPr>
          <w:lang w:val="es-ES_tradnl"/>
        </w:rPr>
        <w:t xml:space="preserve">a un plan Medi-Cal con una sola solicitud </w:t>
      </w:r>
      <w:r w:rsidR="00931B8E" w:rsidRPr="00C87C4C">
        <w:rPr>
          <w:lang w:val="es-ES_tradnl"/>
        </w:rPr>
        <w:t>optimizada</w:t>
      </w:r>
      <w:r w:rsidRPr="00C87C4C">
        <w:rPr>
          <w:lang w:val="es-ES_tradnl"/>
        </w:rPr>
        <w:t xml:space="preserve">, </w:t>
      </w:r>
      <w:r w:rsidR="00931B8E" w:rsidRPr="00C87C4C">
        <w:rPr>
          <w:lang w:val="es-ES_tradnl"/>
        </w:rPr>
        <w:t xml:space="preserve">que se ofrece </w:t>
      </w:r>
      <w:r w:rsidRPr="00C87C4C">
        <w:rPr>
          <w:lang w:val="es-ES_tradnl"/>
        </w:rPr>
        <w:t xml:space="preserve">en inglés y en otros idiomas en </w:t>
      </w:r>
      <w:hyperlink r:id="rId12">
        <w:r w:rsidRPr="00C87C4C">
          <w:rPr>
            <w:color w:val="0563C1"/>
            <w:u w:val="single" w:color="0563C1"/>
            <w:lang w:val="es-ES_tradnl"/>
          </w:rPr>
          <w:t>http://www.dhcs.ca.gov/services/medi-</w:t>
        </w:r>
      </w:hyperlink>
      <w:r w:rsidRPr="00C87C4C">
        <w:rPr>
          <w:color w:val="0563C1"/>
          <w:lang w:val="es-ES_tradnl"/>
        </w:rPr>
        <w:t xml:space="preserve"> </w:t>
      </w:r>
      <w:hyperlink r:id="rId13">
        <w:r w:rsidRPr="00C87C4C">
          <w:rPr>
            <w:color w:val="0563C1"/>
            <w:u w:val="single" w:color="0563C1"/>
            <w:lang w:val="es-ES_tradnl"/>
          </w:rPr>
          <w:t>cal/eligibility/Pages/SingleStreamApps.aspx.</w:t>
        </w:r>
        <w:r w:rsidRPr="00C87C4C">
          <w:rPr>
            <w:color w:val="0563C1"/>
            <w:lang w:val="es-ES_tradnl"/>
          </w:rPr>
          <w:t xml:space="preserve"> </w:t>
        </w:r>
      </w:hyperlink>
      <w:r w:rsidR="00931B8E" w:rsidRPr="00C87C4C">
        <w:rPr>
          <w:lang w:val="es-ES_tradnl"/>
        </w:rPr>
        <w:t>Una vez llena, envíe la solicitud a la</w:t>
      </w:r>
      <w:r w:rsidRPr="00C87C4C">
        <w:rPr>
          <w:lang w:val="es-ES_tradnl"/>
        </w:rPr>
        <w:t xml:space="preserve"> oficina local de</w:t>
      </w:r>
      <w:r w:rsidR="00931B8E" w:rsidRPr="00C87C4C">
        <w:rPr>
          <w:lang w:val="es-ES_tradnl"/>
        </w:rPr>
        <w:t xml:space="preserve"> su</w:t>
      </w:r>
      <w:r w:rsidRPr="00C87C4C">
        <w:rPr>
          <w:lang w:val="es-ES_tradnl"/>
        </w:rPr>
        <w:t xml:space="preserve"> condado:</w:t>
      </w:r>
    </w:p>
    <w:p w14:paraId="58ABB03D" w14:textId="77777777" w:rsidR="000F3183" w:rsidRPr="00C87C4C" w:rsidRDefault="000F3183" w:rsidP="00E45F55">
      <w:pPr>
        <w:pStyle w:val="BodyText"/>
        <w:spacing w:line="360" w:lineRule="auto"/>
        <w:ind w:right="302"/>
        <w:contextualSpacing/>
        <w:rPr>
          <w:lang w:val="es-ES_tradnl"/>
        </w:rPr>
      </w:pPr>
    </w:p>
    <w:p w14:paraId="3D07A9A1" w14:textId="6025AE02" w:rsidR="000F3183" w:rsidRPr="00C87C4C" w:rsidRDefault="00563D9E" w:rsidP="00E45F55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>*[El condado debe insertar la dirección de correo de la oficina local de servicios sociales.]</w:t>
      </w:r>
      <w:bookmarkStart w:id="7" w:name="_What_Are_Emergency_Services?_"/>
      <w:bookmarkEnd w:id="7"/>
    </w:p>
    <w:p w14:paraId="42D9B478" w14:textId="77777777" w:rsidR="00EB131C" w:rsidRPr="00C87C4C" w:rsidRDefault="00EB131C" w:rsidP="00E45F55">
      <w:pPr>
        <w:pStyle w:val="BodyText"/>
        <w:spacing w:line="360" w:lineRule="auto"/>
        <w:contextualSpacing/>
        <w:rPr>
          <w:lang w:val="es-ES_tradnl"/>
        </w:rPr>
      </w:pPr>
    </w:p>
    <w:p w14:paraId="4FAC8F77" w14:textId="18634F7D" w:rsidR="000F3183" w:rsidRPr="00C87C4C" w:rsidRDefault="000F3183">
      <w:pPr>
        <w:pStyle w:val="BodyText"/>
        <w:numPr>
          <w:ilvl w:val="0"/>
          <w:numId w:val="13"/>
        </w:numPr>
        <w:spacing w:line="360" w:lineRule="auto"/>
        <w:contextualSpacing/>
        <w:rPr>
          <w:lang w:val="es-ES_tradnl"/>
        </w:rPr>
      </w:pPr>
      <w:r w:rsidRPr="00C87C4C">
        <w:rPr>
          <w:u w:val="single"/>
          <w:lang w:val="es-ES_tradnl"/>
        </w:rPr>
        <w:t>Por teléfono:</w:t>
      </w:r>
      <w:r w:rsidRPr="00C87C4C">
        <w:rPr>
          <w:b/>
          <w:lang w:val="es-ES_tradnl"/>
        </w:rPr>
        <w:t xml:space="preserve"> </w:t>
      </w:r>
      <w:r w:rsidR="00F928BC">
        <w:rPr>
          <w:lang w:val="es-ES_tradnl"/>
        </w:rPr>
        <w:t>p</w:t>
      </w:r>
      <w:r w:rsidRPr="00C87C4C">
        <w:rPr>
          <w:lang w:val="es-ES_tradnl"/>
        </w:rPr>
        <w:t xml:space="preserve">ara </w:t>
      </w:r>
      <w:r w:rsidR="00931B8E" w:rsidRPr="00C87C4C">
        <w:rPr>
          <w:lang w:val="es-ES_tradnl"/>
        </w:rPr>
        <w:t xml:space="preserve">hacer una solicitud </w:t>
      </w:r>
      <w:r w:rsidRPr="00C87C4C">
        <w:rPr>
          <w:lang w:val="es-ES_tradnl"/>
        </w:rPr>
        <w:t xml:space="preserve">por teléfono, llame a la oficina local de su condado </w:t>
      </w:r>
      <w:r w:rsidRPr="00C87C4C">
        <w:rPr>
          <w:lang w:val="es-ES_tradnl"/>
        </w:rPr>
        <w:lastRenderedPageBreak/>
        <w:t>al:</w:t>
      </w:r>
    </w:p>
    <w:p w14:paraId="4096DEF2" w14:textId="77777777" w:rsidR="000F3183" w:rsidRPr="00C87C4C" w:rsidRDefault="000F3183" w:rsidP="00E45F55">
      <w:pPr>
        <w:pStyle w:val="BodyText"/>
        <w:spacing w:line="360" w:lineRule="auto"/>
        <w:contextualSpacing/>
        <w:rPr>
          <w:highlight w:val="yellow"/>
          <w:lang w:val="es-ES_tradnl"/>
        </w:rPr>
      </w:pPr>
    </w:p>
    <w:p w14:paraId="46E5A02A" w14:textId="2443857D" w:rsidR="000F3183" w:rsidRPr="00C87C4C" w:rsidRDefault="00563D9E" w:rsidP="00E45F55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>*[El condado debe insertar el número de teléfono de la oficina local de servicios sociales.]</w:t>
      </w:r>
    </w:p>
    <w:p w14:paraId="55B543D8" w14:textId="1021235D" w:rsidR="000F3183" w:rsidRPr="00C87C4C" w:rsidRDefault="000F3183">
      <w:pPr>
        <w:pStyle w:val="BodyText"/>
        <w:numPr>
          <w:ilvl w:val="0"/>
          <w:numId w:val="13"/>
        </w:numPr>
        <w:spacing w:line="360" w:lineRule="auto"/>
        <w:ind w:right="255"/>
        <w:contextualSpacing/>
        <w:rPr>
          <w:lang w:val="es-ES_tradnl"/>
        </w:rPr>
      </w:pPr>
      <w:r w:rsidRPr="00C87C4C">
        <w:rPr>
          <w:u w:val="single"/>
          <w:lang w:val="es-ES_tradnl"/>
        </w:rPr>
        <w:t>En persona:</w:t>
      </w:r>
      <w:r w:rsidRPr="00C87C4C">
        <w:rPr>
          <w:b/>
          <w:lang w:val="es-ES_tradnl"/>
        </w:rPr>
        <w:t xml:space="preserve"> </w:t>
      </w:r>
      <w:r w:rsidR="009476D8">
        <w:rPr>
          <w:lang w:val="es-ES_tradnl"/>
        </w:rPr>
        <w:t>p</w:t>
      </w:r>
      <w:r w:rsidRPr="00C87C4C">
        <w:rPr>
          <w:lang w:val="es-ES_tradnl"/>
        </w:rPr>
        <w:t xml:space="preserve">ara </w:t>
      </w:r>
      <w:r w:rsidR="00931B8E" w:rsidRPr="00C87C4C">
        <w:rPr>
          <w:lang w:val="es-ES_tradnl"/>
        </w:rPr>
        <w:t xml:space="preserve">presentar una solicitud </w:t>
      </w:r>
      <w:r w:rsidRPr="00C87C4C">
        <w:rPr>
          <w:lang w:val="es-ES_tradnl"/>
        </w:rPr>
        <w:t xml:space="preserve">en persona, encuentre la oficina local de su condado en la dirección que se </w:t>
      </w:r>
      <w:r w:rsidR="00931B8E" w:rsidRPr="00C87C4C">
        <w:rPr>
          <w:lang w:val="es-ES_tradnl"/>
        </w:rPr>
        <w:t xml:space="preserve">señala </w:t>
      </w:r>
      <w:r w:rsidRPr="00C87C4C">
        <w:rPr>
          <w:lang w:val="es-ES_tradnl"/>
        </w:rPr>
        <w:t xml:space="preserve">a continuación. </w:t>
      </w:r>
      <w:r w:rsidR="00931B8E" w:rsidRPr="00C87C4C">
        <w:rPr>
          <w:lang w:val="es-ES_tradnl"/>
        </w:rPr>
        <w:t>Ahí podrá</w:t>
      </w:r>
      <w:r w:rsidRPr="00C87C4C">
        <w:rPr>
          <w:lang w:val="es-ES_tradnl"/>
        </w:rPr>
        <w:t xml:space="preserve"> obtener ayuda para llenar su solicitud.</w:t>
      </w:r>
      <w:r w:rsidR="00D71E8A">
        <w:rPr>
          <w:lang w:val="es-ES_tradnl"/>
        </w:rPr>
        <w:t xml:space="preserve"> </w:t>
      </w:r>
      <w:r w:rsidR="00931B8E" w:rsidRPr="00C87C4C">
        <w:rPr>
          <w:lang w:val="es-ES_tradnl"/>
        </w:rPr>
        <w:t>Por otra parte</w:t>
      </w:r>
      <w:r w:rsidRPr="00C87C4C">
        <w:rPr>
          <w:lang w:val="es-ES_tradnl"/>
        </w:rPr>
        <w:t xml:space="preserve">, si reside en un condado distinto, consulte el sitio web </w:t>
      </w:r>
      <w:r w:rsidR="00931B8E" w:rsidRPr="00C87C4C">
        <w:rPr>
          <w:lang w:val="es-ES_tradnl"/>
        </w:rPr>
        <w:t>en el enlace que indicó arriba</w:t>
      </w:r>
      <w:r w:rsidRPr="00C87C4C">
        <w:rPr>
          <w:lang w:val="es-ES_tradnl"/>
        </w:rPr>
        <w:t>.</w:t>
      </w:r>
    </w:p>
    <w:p w14:paraId="19AE83E7" w14:textId="5706F102" w:rsidR="000F3183" w:rsidRPr="00C87C4C" w:rsidRDefault="000F3183" w:rsidP="00E45F55">
      <w:pPr>
        <w:pStyle w:val="BodyText"/>
        <w:spacing w:line="360" w:lineRule="auto"/>
        <w:ind w:right="255"/>
        <w:contextualSpacing/>
        <w:rPr>
          <w:bCs/>
          <w:u w:val="single"/>
          <w:lang w:val="es-ES_tradnl"/>
        </w:rPr>
      </w:pPr>
    </w:p>
    <w:p w14:paraId="3165B4E4" w14:textId="6584B1A0" w:rsidR="000F3183" w:rsidRPr="00C87C4C" w:rsidRDefault="00563D9E" w:rsidP="00E45F55">
      <w:pPr>
        <w:pStyle w:val="BodyText"/>
        <w:spacing w:line="360" w:lineRule="auto"/>
        <w:ind w:left="720"/>
        <w:contextualSpacing/>
        <w:rPr>
          <w:color w:val="000000"/>
          <w:shd w:val="clear" w:color="auto" w:fill="FFFF00"/>
          <w:lang w:val="es-ES_tradnl"/>
        </w:rPr>
      </w:pPr>
      <w:r w:rsidRPr="00C87C4C">
        <w:rPr>
          <w:lang w:val="es-ES_tradnl"/>
        </w:rPr>
        <w:t>*[El condado debe insertar la información de la oficina local de servicios sociales.]</w:t>
      </w:r>
    </w:p>
    <w:p w14:paraId="06EC5160" w14:textId="77777777" w:rsidR="000F3183" w:rsidRPr="00C87C4C" w:rsidRDefault="000F3183" w:rsidP="00E45F55">
      <w:pPr>
        <w:pStyle w:val="BodyText"/>
        <w:spacing w:line="360" w:lineRule="auto"/>
        <w:ind w:left="139"/>
        <w:contextualSpacing/>
        <w:rPr>
          <w:lang w:val="es-ES_tradnl"/>
        </w:rPr>
      </w:pPr>
    </w:p>
    <w:p w14:paraId="69E7B7C3" w14:textId="34B4AC2E" w:rsidR="000F3183" w:rsidRPr="00C87C4C" w:rsidRDefault="000F3183">
      <w:pPr>
        <w:pStyle w:val="BodyText"/>
        <w:numPr>
          <w:ilvl w:val="0"/>
          <w:numId w:val="13"/>
        </w:numPr>
        <w:spacing w:line="360" w:lineRule="auto"/>
        <w:ind w:right="276"/>
        <w:contextualSpacing/>
        <w:rPr>
          <w:lang w:val="es-ES_tradnl"/>
        </w:rPr>
      </w:pPr>
      <w:r w:rsidRPr="00C87C4C">
        <w:rPr>
          <w:u w:val="single"/>
          <w:lang w:val="es-ES_tradnl"/>
        </w:rPr>
        <w:t>En línea:</w:t>
      </w:r>
      <w:r w:rsidRPr="00C87C4C">
        <w:rPr>
          <w:b/>
          <w:lang w:val="es-ES_tradnl"/>
        </w:rPr>
        <w:t xml:space="preserve"> </w:t>
      </w:r>
      <w:r w:rsidR="009476D8">
        <w:rPr>
          <w:lang w:val="es-ES_tradnl"/>
        </w:rPr>
        <w:t>p</w:t>
      </w:r>
      <w:r w:rsidR="00931B8E" w:rsidRPr="00C87C4C">
        <w:rPr>
          <w:lang w:val="es-ES_tradnl"/>
        </w:rPr>
        <w:t xml:space="preserve">resente su solicitud </w:t>
      </w:r>
      <w:r w:rsidRPr="00C87C4C">
        <w:rPr>
          <w:lang w:val="es-ES_tradnl"/>
        </w:rPr>
        <w:t xml:space="preserve">en línea en </w:t>
      </w:r>
      <w:hyperlink r:id="rId14">
        <w:r w:rsidRPr="00C87C4C">
          <w:rPr>
            <w:color w:val="0563C1"/>
            <w:u w:val="single" w:color="0563C1"/>
            <w:lang w:val="es-ES_tradnl"/>
          </w:rPr>
          <w:t>www.benefitscal.com</w:t>
        </w:r>
        <w:r w:rsidRPr="00C87C4C">
          <w:rPr>
            <w:color w:val="0563C1"/>
            <w:lang w:val="es-ES_tradnl"/>
          </w:rPr>
          <w:t xml:space="preserve"> </w:t>
        </w:r>
      </w:hyperlink>
      <w:r w:rsidR="00916F88" w:rsidRPr="00C87C4C">
        <w:rPr>
          <w:lang w:val="es-ES_tradnl"/>
        </w:rPr>
        <w:t>o</w:t>
      </w:r>
      <w:r w:rsidRPr="00C87C4C">
        <w:rPr>
          <w:color w:val="0563C1"/>
          <w:u w:val="single" w:color="0563C1"/>
          <w:lang w:val="es-ES_tradnl"/>
        </w:rPr>
        <w:t xml:space="preserve"> </w:t>
      </w:r>
      <w:hyperlink r:id="rId15">
        <w:r w:rsidRPr="00C87C4C">
          <w:rPr>
            <w:color w:val="0563C1"/>
            <w:u w:val="single" w:color="0563C1"/>
            <w:lang w:val="es-ES_tradnl"/>
          </w:rPr>
          <w:t>www.coveredca.com.</w:t>
        </w:r>
      </w:hyperlink>
      <w:r w:rsidRPr="00C87C4C">
        <w:rPr>
          <w:color w:val="0563C1"/>
          <w:lang w:val="es-ES_tradnl"/>
        </w:rPr>
        <w:t xml:space="preserve"> </w:t>
      </w:r>
      <w:r w:rsidRPr="00C87C4C">
        <w:rPr>
          <w:lang w:val="es-ES_tradnl"/>
        </w:rPr>
        <w:t xml:space="preserve">Las solicitudes se transfieren de manera segura directamente a </w:t>
      </w:r>
      <w:r w:rsidR="00931B8E" w:rsidRPr="00C87C4C">
        <w:rPr>
          <w:lang w:val="es-ES_tradnl"/>
        </w:rPr>
        <w:t>la</w:t>
      </w:r>
      <w:r w:rsidRPr="00C87C4C">
        <w:rPr>
          <w:lang w:val="es-ES_tradnl"/>
        </w:rPr>
        <w:t xml:space="preserve"> oficina local de servicios sociales de</w:t>
      </w:r>
      <w:r w:rsidR="00931B8E" w:rsidRPr="00C87C4C">
        <w:rPr>
          <w:lang w:val="es-ES_tradnl"/>
        </w:rPr>
        <w:t xml:space="preserve"> su </w:t>
      </w:r>
      <w:r w:rsidRPr="00C87C4C">
        <w:rPr>
          <w:lang w:val="es-ES_tradnl"/>
        </w:rPr>
        <w:t>condado, ya que Medi-Cal se ofrece a nivel del condado.</w:t>
      </w:r>
    </w:p>
    <w:p w14:paraId="11287DAA" w14:textId="77777777" w:rsidR="000F3183" w:rsidRPr="00C87C4C" w:rsidRDefault="000F3183" w:rsidP="00A92CD7">
      <w:pPr>
        <w:pStyle w:val="BodyText"/>
        <w:spacing w:line="360" w:lineRule="auto"/>
        <w:ind w:left="720"/>
        <w:contextualSpacing/>
        <w:rPr>
          <w:lang w:val="es-ES_tradnl"/>
        </w:rPr>
      </w:pPr>
    </w:p>
    <w:p w14:paraId="7981A2E1" w14:textId="3D8D92A6" w:rsidR="000F3183" w:rsidRPr="00C87C4C" w:rsidRDefault="00563D9E" w:rsidP="00A92CD7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>*[El condado debe insertar la información de la oficina local de servicios sociales.]</w:t>
      </w:r>
    </w:p>
    <w:p w14:paraId="70FF9F75" w14:textId="77777777" w:rsidR="000F3183" w:rsidRPr="00C87C4C" w:rsidRDefault="000F3183" w:rsidP="00A92CD7">
      <w:pPr>
        <w:pStyle w:val="BodyText"/>
        <w:spacing w:line="360" w:lineRule="auto"/>
        <w:ind w:right="255"/>
        <w:contextualSpacing/>
        <w:rPr>
          <w:lang w:val="es-ES_tradnl"/>
        </w:rPr>
      </w:pPr>
    </w:p>
    <w:p w14:paraId="74B364F7" w14:textId="2F96CBF9" w:rsidR="000F3183" w:rsidRPr="00C87C4C" w:rsidRDefault="000F3183" w:rsidP="00A92CD7">
      <w:pPr>
        <w:pStyle w:val="BodyText"/>
        <w:spacing w:line="360" w:lineRule="auto"/>
        <w:ind w:right="255"/>
        <w:contextualSpacing/>
        <w:rPr>
          <w:lang w:val="es-ES_tradnl"/>
        </w:rPr>
      </w:pPr>
      <w:r w:rsidRPr="00C87C4C">
        <w:rPr>
          <w:lang w:val="es-ES_tradnl"/>
        </w:rPr>
        <w:t xml:space="preserve">Si necesita ayuda </w:t>
      </w:r>
      <w:r w:rsidR="00931B8E" w:rsidRPr="00C87C4C">
        <w:rPr>
          <w:lang w:val="es-ES_tradnl"/>
        </w:rPr>
        <w:t xml:space="preserve">para presentar su solicitud </w:t>
      </w:r>
      <w:r w:rsidRPr="00C87C4C">
        <w:rPr>
          <w:lang w:val="es-ES_tradnl"/>
        </w:rPr>
        <w:t xml:space="preserve">o </w:t>
      </w:r>
      <w:r w:rsidR="00931B8E" w:rsidRPr="00C87C4C">
        <w:rPr>
          <w:lang w:val="es-ES_tradnl"/>
        </w:rPr>
        <w:t xml:space="preserve">si </w:t>
      </w:r>
      <w:r w:rsidRPr="00C87C4C">
        <w:rPr>
          <w:lang w:val="es-ES_tradnl"/>
        </w:rPr>
        <w:t xml:space="preserve">tiene alguna pregunta, puede contactar gratuitamente a un </w:t>
      </w:r>
      <w:r w:rsidR="00931B8E" w:rsidRPr="00C87C4C">
        <w:rPr>
          <w:lang w:val="es-ES_tradnl"/>
        </w:rPr>
        <w:t>asesor de inscripción capacitado</w:t>
      </w:r>
      <w:r w:rsidRPr="00C87C4C">
        <w:rPr>
          <w:lang w:val="es-ES_tradnl"/>
        </w:rPr>
        <w:t xml:space="preserve"> (</w:t>
      </w:r>
      <w:r w:rsidR="00931B8E" w:rsidRPr="00C87C4C">
        <w:rPr>
          <w:lang w:val="es-ES_tradnl"/>
        </w:rPr>
        <w:t>CEC, por sus siglas en inglés</w:t>
      </w:r>
      <w:r w:rsidRPr="00C87C4C">
        <w:rPr>
          <w:lang w:val="es-ES_tradnl"/>
        </w:rPr>
        <w:t xml:space="preserve">). Llame al </w:t>
      </w:r>
      <w:r w:rsidRPr="00C87C4C">
        <w:rPr>
          <w:b/>
          <w:bCs/>
          <w:lang w:val="es-ES_tradnl"/>
        </w:rPr>
        <w:t>1-800-300-1506</w:t>
      </w:r>
      <w:r w:rsidRPr="00C87C4C">
        <w:rPr>
          <w:lang w:val="es-ES_tradnl"/>
        </w:rPr>
        <w:t xml:space="preserve">, o busque un CEC local en </w:t>
      </w:r>
      <w:hyperlink r:id="rId16" w:history="1">
        <w:r w:rsidRPr="00C87C4C">
          <w:rPr>
            <w:rStyle w:val="Hyperlink"/>
            <w:lang w:val="es-ES_tradnl"/>
          </w:rPr>
          <w:t>https://apply.coveredca.com/hix/broker/search</w:t>
        </w:r>
      </w:hyperlink>
      <w:r w:rsidRPr="00C87C4C">
        <w:rPr>
          <w:lang w:val="es-ES_tradnl"/>
        </w:rPr>
        <w:t xml:space="preserve">. </w:t>
      </w:r>
    </w:p>
    <w:p w14:paraId="78D4B7F7" w14:textId="13A26CA7" w:rsidR="000F3183" w:rsidRPr="00C87C4C" w:rsidRDefault="000F3183" w:rsidP="00A92CD7">
      <w:pPr>
        <w:pStyle w:val="BodyText"/>
        <w:spacing w:line="360" w:lineRule="auto"/>
        <w:ind w:right="255"/>
        <w:contextualSpacing/>
        <w:rPr>
          <w:lang w:val="es-ES_tradnl"/>
        </w:rPr>
      </w:pPr>
    </w:p>
    <w:p w14:paraId="3E37DF97" w14:textId="24E2F8BF" w:rsidR="000F3183" w:rsidRPr="00C87C4C" w:rsidRDefault="000F3183" w:rsidP="00A92CD7">
      <w:pPr>
        <w:pStyle w:val="BodyText"/>
        <w:spacing w:line="360" w:lineRule="auto"/>
        <w:ind w:right="255"/>
        <w:contextualSpacing/>
        <w:rPr>
          <w:lang w:val="es-ES_tradnl"/>
        </w:rPr>
      </w:pPr>
      <w:r w:rsidRPr="00C87C4C">
        <w:rPr>
          <w:lang w:val="es-ES_tradnl"/>
        </w:rPr>
        <w:t>Si</w:t>
      </w:r>
      <w:r w:rsidR="00931B8E" w:rsidRPr="00C87C4C">
        <w:rPr>
          <w:lang w:val="es-ES_tradnl"/>
        </w:rPr>
        <w:t xml:space="preserve"> aún tiene </w:t>
      </w:r>
      <w:r w:rsidRPr="00C87C4C">
        <w:rPr>
          <w:lang w:val="es-ES_tradnl"/>
        </w:rPr>
        <w:t xml:space="preserve">preguntas acerca del programa Medi-Cal, puede </w:t>
      </w:r>
      <w:r w:rsidR="00931B8E" w:rsidRPr="00C87C4C">
        <w:rPr>
          <w:lang w:val="es-ES_tradnl"/>
        </w:rPr>
        <w:t>encontrar más información en</w:t>
      </w:r>
      <w:r w:rsidR="00D71E8A">
        <w:rPr>
          <w:lang w:val="es-ES_tradnl"/>
        </w:rPr>
        <w:t xml:space="preserve"> </w:t>
      </w:r>
      <w:hyperlink r:id="rId17">
        <w:r w:rsidRPr="00C87C4C">
          <w:rPr>
            <w:rStyle w:val="Hyperlink"/>
            <w:lang w:val="es-ES_tradnl"/>
          </w:rPr>
          <w:t>http://www.dhcs.ca.gov/individuals/Pages/Steps-to-Medi-Cal.aspx</w:t>
        </w:r>
      </w:hyperlink>
      <w:r w:rsidRPr="00C87C4C">
        <w:rPr>
          <w:lang w:val="es-ES_tradnl"/>
        </w:rPr>
        <w:t>.</w:t>
      </w:r>
    </w:p>
    <w:p w14:paraId="592F0820" w14:textId="77777777" w:rsidR="000F3183" w:rsidRPr="00C87C4C" w:rsidRDefault="000F3183" w:rsidP="00A92CD7">
      <w:pPr>
        <w:pStyle w:val="BodyText"/>
        <w:spacing w:line="360" w:lineRule="auto"/>
        <w:ind w:right="255"/>
        <w:contextualSpacing/>
        <w:rPr>
          <w:lang w:val="es-ES_tradnl"/>
        </w:rPr>
      </w:pPr>
    </w:p>
    <w:p w14:paraId="25ED2EC2" w14:textId="75B73D78" w:rsidR="000F3183" w:rsidRPr="00C87C4C" w:rsidRDefault="000F318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  <w:r w:rsidRPr="00C87C4C">
        <w:rPr>
          <w:b/>
          <w:bCs/>
          <w:lang w:val="es-ES_tradnl"/>
        </w:rPr>
        <w:t>¿Qué son</w:t>
      </w:r>
      <w:r w:rsidR="00931B8E" w:rsidRPr="00C87C4C">
        <w:rPr>
          <w:b/>
          <w:bCs/>
          <w:lang w:val="es-ES_tradnl"/>
        </w:rPr>
        <w:t xml:space="preserve"> los</w:t>
      </w:r>
      <w:r w:rsidRPr="00C87C4C">
        <w:rPr>
          <w:b/>
          <w:bCs/>
          <w:lang w:val="es-ES_tradnl"/>
        </w:rPr>
        <w:t xml:space="preserve"> servicios de emergencia?</w:t>
      </w:r>
    </w:p>
    <w:p w14:paraId="00F1718E" w14:textId="77777777" w:rsidR="000F3183" w:rsidRPr="00C87C4C" w:rsidRDefault="000F3183" w:rsidP="00A92CD7">
      <w:pPr>
        <w:pStyle w:val="BodyText"/>
        <w:spacing w:line="360" w:lineRule="auto"/>
        <w:contextualSpacing/>
        <w:rPr>
          <w:sz w:val="6"/>
          <w:szCs w:val="6"/>
          <w:highlight w:val="yellow"/>
          <w:lang w:val="es-ES_tradnl"/>
        </w:rPr>
      </w:pPr>
    </w:p>
    <w:p w14:paraId="3C247E5A" w14:textId="67C63257" w:rsidR="000F3183" w:rsidRPr="00C87C4C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Los servicios de emergencia son </w:t>
      </w:r>
      <w:r w:rsidR="00931B8E" w:rsidRPr="00C87C4C">
        <w:rPr>
          <w:rFonts w:ascii="Arial" w:hAnsi="Arial"/>
          <w:sz w:val="24"/>
          <w:szCs w:val="24"/>
          <w:lang w:val="es-ES_tradnl"/>
        </w:rPr>
        <w:t>aquellos que se prestan a</w:t>
      </w:r>
      <w:r w:rsidRPr="00C87C4C">
        <w:rPr>
          <w:rFonts w:ascii="Arial" w:hAnsi="Arial"/>
          <w:sz w:val="24"/>
          <w:szCs w:val="24"/>
          <w:lang w:val="es-ES_tradnl"/>
        </w:rPr>
        <w:t xml:space="preserve"> beneficiarios que </w:t>
      </w:r>
      <w:r w:rsidR="00931B8E" w:rsidRPr="00C87C4C">
        <w:rPr>
          <w:rFonts w:ascii="Arial" w:hAnsi="Arial"/>
          <w:sz w:val="24"/>
          <w:szCs w:val="24"/>
          <w:lang w:val="es-ES_tradnl"/>
        </w:rPr>
        <w:t xml:space="preserve">sufren </w:t>
      </w:r>
      <w:r w:rsidRPr="00C87C4C">
        <w:rPr>
          <w:rFonts w:ascii="Arial" w:hAnsi="Arial"/>
          <w:sz w:val="24"/>
          <w:szCs w:val="24"/>
          <w:lang w:val="es-ES_tradnl"/>
        </w:rPr>
        <w:t xml:space="preserve">un </w:t>
      </w:r>
      <w:r w:rsidR="00931B8E" w:rsidRPr="00C87C4C">
        <w:rPr>
          <w:rFonts w:ascii="Arial" w:hAnsi="Arial"/>
          <w:sz w:val="24"/>
          <w:szCs w:val="24"/>
          <w:lang w:val="es-ES_tradnl"/>
        </w:rPr>
        <w:t>padecimiento de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inesperad</w:t>
      </w:r>
      <w:r w:rsidR="00931B8E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 xml:space="preserve">, incluyendo </w:t>
      </w:r>
      <w:r w:rsidR="004444A5" w:rsidRPr="00C87C4C">
        <w:rPr>
          <w:rFonts w:ascii="Arial" w:hAnsi="Arial"/>
          <w:sz w:val="24"/>
          <w:szCs w:val="24"/>
          <w:lang w:val="es-ES_tradnl"/>
        </w:rPr>
        <w:t>un 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4444A5" w:rsidRPr="00C87C4C">
        <w:rPr>
          <w:rFonts w:ascii="Arial" w:hAnsi="Arial"/>
          <w:sz w:val="24"/>
          <w:szCs w:val="24"/>
          <w:lang w:val="es-ES_tradnl"/>
        </w:rPr>
        <w:t>psiquiátrico</w:t>
      </w:r>
      <w:r w:rsidR="004444A5" w:rsidRPr="00C87C4C" w:rsidDel="004444A5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 emergencia.</w:t>
      </w:r>
    </w:p>
    <w:p w14:paraId="0ECB3A9C" w14:textId="2FDC5615" w:rsidR="000F3183" w:rsidRPr="00C87C4C" w:rsidRDefault="000F318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Un</w:t>
      </w:r>
      <w:r w:rsidR="004444A5" w:rsidRPr="00C87C4C">
        <w:rPr>
          <w:rFonts w:ascii="Arial" w:hAnsi="Arial"/>
          <w:sz w:val="24"/>
          <w:szCs w:val="24"/>
          <w:lang w:val="es-ES_tradnl"/>
        </w:rPr>
        <w:t xml:space="preserve"> padecimiento de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de emergencia tiene síntomas tan </w:t>
      </w:r>
      <w:r w:rsidR="004444A5" w:rsidRPr="00C87C4C">
        <w:rPr>
          <w:rFonts w:ascii="Arial" w:hAnsi="Arial"/>
          <w:sz w:val="24"/>
          <w:szCs w:val="24"/>
          <w:lang w:val="es-ES_tradnl"/>
        </w:rPr>
        <w:t xml:space="preserve">graves </w:t>
      </w:r>
      <w:r w:rsidRPr="00C87C4C">
        <w:rPr>
          <w:rFonts w:ascii="Arial" w:hAnsi="Arial"/>
          <w:sz w:val="24"/>
          <w:szCs w:val="24"/>
          <w:lang w:val="es-ES_tradnl"/>
        </w:rPr>
        <w:t xml:space="preserve">(que posiblemente incluyan dolor </w:t>
      </w:r>
      <w:r w:rsidR="004444A5" w:rsidRPr="00C87C4C">
        <w:rPr>
          <w:rFonts w:ascii="Arial" w:hAnsi="Arial"/>
          <w:sz w:val="24"/>
          <w:szCs w:val="24"/>
          <w:lang w:val="es-ES_tradnl"/>
        </w:rPr>
        <w:t>intenso</w:t>
      </w:r>
      <w:r w:rsidRPr="00C87C4C">
        <w:rPr>
          <w:rFonts w:ascii="Arial" w:hAnsi="Arial"/>
          <w:sz w:val="24"/>
          <w:szCs w:val="24"/>
          <w:lang w:val="es-ES_tradnl"/>
        </w:rPr>
        <w:t>) que una persona promedio podría esperar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4444A5" w:rsidRPr="00C87C4C">
        <w:rPr>
          <w:rFonts w:ascii="Arial" w:hAnsi="Arial"/>
          <w:sz w:val="24"/>
          <w:szCs w:val="24"/>
          <w:lang w:val="es-ES_tradnl"/>
        </w:rPr>
        <w:t>razonablemente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que lo siguiente ocurra en cualquier momento:</w:t>
      </w:r>
    </w:p>
    <w:p w14:paraId="7440BE0D" w14:textId="0443F9DE" w:rsidR="000F3183" w:rsidRPr="00A0026C" w:rsidRDefault="000F3183" w:rsidP="00F63BB9">
      <w:pPr>
        <w:pStyle w:val="ListParagraph"/>
        <w:numPr>
          <w:ilvl w:val="0"/>
          <w:numId w:val="13"/>
        </w:numPr>
        <w:tabs>
          <w:tab w:val="left" w:pos="859"/>
          <w:tab w:val="left" w:pos="860"/>
          <w:tab w:val="left" w:pos="5760"/>
        </w:tabs>
        <w:spacing w:line="360" w:lineRule="auto"/>
        <w:ind w:right="426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>La salud de</w:t>
      </w:r>
      <w:r w:rsidR="004444A5" w:rsidRPr="00C87C4C">
        <w:rPr>
          <w:sz w:val="24"/>
          <w:szCs w:val="24"/>
          <w:lang w:val="es-ES_tradnl"/>
        </w:rPr>
        <w:t xml:space="preserve"> la persona </w:t>
      </w:r>
      <w:r w:rsidRPr="00C87C4C">
        <w:rPr>
          <w:sz w:val="24"/>
          <w:szCs w:val="24"/>
          <w:lang w:val="es-ES_tradnl"/>
        </w:rPr>
        <w:t>(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o la salud de un </w:t>
      </w:r>
      <w:r w:rsidR="004444A5" w:rsidRPr="00C87C4C">
        <w:rPr>
          <w:sz w:val="24"/>
          <w:szCs w:val="24"/>
          <w:lang w:val="es-ES_tradnl"/>
        </w:rPr>
        <w:t>bebé que aún no ha</w:t>
      </w:r>
      <w:r w:rsidRPr="00C87C4C">
        <w:rPr>
          <w:sz w:val="24"/>
          <w:szCs w:val="24"/>
          <w:lang w:val="es-ES_tradnl"/>
        </w:rPr>
        <w:t xml:space="preserve"> nacido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) podría estar en </w:t>
      </w:r>
      <w:r w:rsidR="001B575E">
        <w:rPr>
          <w:sz w:val="24"/>
          <w:szCs w:val="24"/>
          <w:lang w:val="es-ES_tradnl"/>
        </w:rPr>
        <w:t>grave peligro</w:t>
      </w:r>
    </w:p>
    <w:p w14:paraId="72C7DF26" w14:textId="197D64FB" w:rsidR="000F3183" w:rsidRPr="00C87C4C" w:rsidRDefault="00F928BC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Hay p</w:t>
      </w:r>
      <w:r w:rsidR="000F3183" w:rsidRPr="00C87C4C">
        <w:rPr>
          <w:sz w:val="24"/>
          <w:szCs w:val="24"/>
          <w:lang w:val="es-ES_tradnl"/>
        </w:rPr>
        <w:t>roblema(s) grave(s) con las funciones corporales</w:t>
      </w:r>
    </w:p>
    <w:p w14:paraId="272770D7" w14:textId="39E9F09C" w:rsidR="00A33F21" w:rsidRPr="00C87C4C" w:rsidRDefault="00F928BC">
      <w:pPr>
        <w:pStyle w:val="ListParagraph"/>
        <w:numPr>
          <w:ilvl w:val="0"/>
          <w:numId w:val="13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Hay p</w:t>
      </w:r>
      <w:r w:rsidR="000F3183" w:rsidRPr="00C87C4C">
        <w:rPr>
          <w:sz w:val="24"/>
          <w:szCs w:val="24"/>
          <w:lang w:val="es-ES_tradnl"/>
        </w:rPr>
        <w:t xml:space="preserve">roblema(s) grave(s) con cualquier órgano o parte </w:t>
      </w:r>
      <w:r w:rsidR="004444A5" w:rsidRPr="00C87C4C">
        <w:rPr>
          <w:sz w:val="24"/>
          <w:szCs w:val="24"/>
          <w:lang w:val="es-ES_tradnl"/>
        </w:rPr>
        <w:t>del cuerpo</w:t>
      </w:r>
    </w:p>
    <w:p w14:paraId="7BBE122D" w14:textId="77777777" w:rsidR="00A33F21" w:rsidRPr="00C87C4C" w:rsidRDefault="00A33F21" w:rsidP="00A92CD7">
      <w:pPr>
        <w:tabs>
          <w:tab w:val="left" w:pos="859"/>
          <w:tab w:val="left" w:pos="860"/>
        </w:tabs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76FD68E" w14:textId="13283EC7" w:rsidR="006D39E9" w:rsidRPr="00C87C4C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Un</w:t>
      </w:r>
      <w:r w:rsidR="004444A5" w:rsidRPr="00C87C4C">
        <w:rPr>
          <w:rFonts w:ascii="Arial" w:hAnsi="Arial"/>
          <w:sz w:val="24"/>
          <w:szCs w:val="24"/>
          <w:lang w:val="es-ES_tradnl"/>
        </w:rPr>
        <w:t xml:space="preserve"> padecimiento psiquiátrico </w:t>
      </w:r>
      <w:r w:rsidRPr="00C87C4C">
        <w:rPr>
          <w:rFonts w:ascii="Arial" w:hAnsi="Arial"/>
          <w:sz w:val="24"/>
          <w:szCs w:val="24"/>
          <w:lang w:val="es-ES_tradnl"/>
        </w:rPr>
        <w:t>de emergencia ocurre cuando una persona promedio cree que alguien:</w:t>
      </w:r>
    </w:p>
    <w:p w14:paraId="7E672B91" w14:textId="34F907CC" w:rsidR="006D39E9" w:rsidRPr="00C87C4C" w:rsidRDefault="0032430A">
      <w:pPr>
        <w:pStyle w:val="ListParagraph"/>
        <w:numPr>
          <w:ilvl w:val="0"/>
          <w:numId w:val="1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4444A5" w:rsidRPr="00C87C4C">
        <w:rPr>
          <w:sz w:val="24"/>
          <w:szCs w:val="24"/>
          <w:lang w:val="es-ES_tradnl"/>
        </w:rPr>
        <w:t>ctualmente e</w:t>
      </w:r>
      <w:r w:rsidR="006D39E9" w:rsidRPr="00C87C4C">
        <w:rPr>
          <w:sz w:val="24"/>
          <w:szCs w:val="24"/>
          <w:lang w:val="es-ES_tradnl"/>
        </w:rPr>
        <w:t>s un peligro para sí mismo</w:t>
      </w:r>
      <w:r w:rsidR="004444A5" w:rsidRPr="00C87C4C">
        <w:rPr>
          <w:sz w:val="24"/>
          <w:szCs w:val="24"/>
          <w:lang w:val="es-ES_tradnl"/>
        </w:rPr>
        <w:t xml:space="preserve">/a </w:t>
      </w:r>
      <w:r w:rsidR="006D39E9" w:rsidRPr="00C87C4C">
        <w:rPr>
          <w:sz w:val="24"/>
          <w:szCs w:val="24"/>
          <w:lang w:val="es-ES_tradnl"/>
        </w:rPr>
        <w:t>o para otra persona debido a</w:t>
      </w:r>
      <w:r w:rsidR="00D71E8A">
        <w:rPr>
          <w:sz w:val="24"/>
          <w:szCs w:val="24"/>
          <w:lang w:val="es-ES_tradnl"/>
        </w:rPr>
        <w:t xml:space="preserve"> </w:t>
      </w:r>
      <w:r w:rsidR="006D39E9" w:rsidRPr="00C87C4C">
        <w:rPr>
          <w:sz w:val="24"/>
          <w:szCs w:val="24"/>
          <w:lang w:val="es-ES_tradnl"/>
        </w:rPr>
        <w:t>un</w:t>
      </w:r>
      <w:r w:rsidR="004444A5" w:rsidRPr="00C87C4C">
        <w:rPr>
          <w:sz w:val="24"/>
          <w:szCs w:val="24"/>
          <w:lang w:val="es-ES_tradnl"/>
        </w:rPr>
        <w:t xml:space="preserve"> padecimiento </w:t>
      </w:r>
      <w:r w:rsidR="006D39E9" w:rsidRPr="00C87C4C">
        <w:rPr>
          <w:sz w:val="24"/>
          <w:szCs w:val="24"/>
          <w:lang w:val="es-ES_tradnl"/>
        </w:rPr>
        <w:t xml:space="preserve">de salud o </w:t>
      </w:r>
      <w:r w:rsidR="004444A5" w:rsidRPr="00C87C4C">
        <w:rPr>
          <w:sz w:val="24"/>
          <w:szCs w:val="24"/>
          <w:lang w:val="es-ES_tradnl"/>
        </w:rPr>
        <w:t>posible padecimiento</w:t>
      </w:r>
      <w:r w:rsidR="006D39E9" w:rsidRPr="00C87C4C">
        <w:rPr>
          <w:sz w:val="24"/>
          <w:szCs w:val="24"/>
          <w:lang w:val="es-ES_tradnl"/>
        </w:rPr>
        <w:t xml:space="preserve"> de salud mental</w:t>
      </w:r>
      <w:r w:rsidR="00D71E8A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;</w:t>
      </w:r>
    </w:p>
    <w:p w14:paraId="58336AA0" w14:textId="174B314A" w:rsidR="006D39E9" w:rsidRPr="00C87C4C" w:rsidRDefault="0032430A" w:rsidP="00CA2485">
      <w:pPr>
        <w:pStyle w:val="ListParagraph"/>
        <w:numPr>
          <w:ilvl w:val="0"/>
          <w:numId w:val="14"/>
        </w:numPr>
        <w:spacing w:line="360" w:lineRule="auto"/>
        <w:ind w:right="-142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4444A5" w:rsidRPr="00C87C4C">
        <w:rPr>
          <w:sz w:val="24"/>
          <w:szCs w:val="24"/>
          <w:lang w:val="es-ES_tradnl"/>
        </w:rPr>
        <w:t xml:space="preserve">stá incapacitado </w:t>
      </w:r>
      <w:r w:rsidR="006D39E9" w:rsidRPr="00C87C4C">
        <w:rPr>
          <w:sz w:val="24"/>
          <w:szCs w:val="24"/>
          <w:lang w:val="es-ES_tradnl"/>
        </w:rPr>
        <w:t xml:space="preserve">inmediatamente de proveer alimentos o alimentarse o de utilizar </w:t>
      </w:r>
      <w:r w:rsidR="006238C1" w:rsidRPr="00C87C4C">
        <w:rPr>
          <w:sz w:val="24"/>
          <w:szCs w:val="24"/>
          <w:lang w:val="es-ES_tradnl"/>
        </w:rPr>
        <w:t xml:space="preserve">ropa </w:t>
      </w:r>
      <w:r w:rsidR="006D39E9" w:rsidRPr="00C87C4C">
        <w:rPr>
          <w:sz w:val="24"/>
          <w:szCs w:val="24"/>
          <w:lang w:val="es-ES_tradnl"/>
        </w:rPr>
        <w:t xml:space="preserve">o </w:t>
      </w:r>
      <w:r w:rsidR="000B4C13" w:rsidRPr="00C87C4C">
        <w:rPr>
          <w:sz w:val="24"/>
          <w:szCs w:val="24"/>
          <w:lang w:val="es-ES_tradnl"/>
        </w:rPr>
        <w:t xml:space="preserve">tener refugio </w:t>
      </w:r>
      <w:r w:rsidR="006D39E9" w:rsidRPr="00C87C4C">
        <w:rPr>
          <w:sz w:val="24"/>
          <w:szCs w:val="24"/>
          <w:lang w:val="es-ES_tradnl"/>
        </w:rPr>
        <w:t xml:space="preserve">debido a </w:t>
      </w:r>
      <w:r w:rsidR="000B4C13" w:rsidRPr="00C87C4C">
        <w:rPr>
          <w:sz w:val="24"/>
          <w:szCs w:val="24"/>
          <w:lang w:val="es-ES_tradnl"/>
        </w:rPr>
        <w:t>lo que parece ser</w:t>
      </w:r>
      <w:r w:rsidR="006D39E9" w:rsidRPr="00C87C4C">
        <w:rPr>
          <w:sz w:val="24"/>
          <w:szCs w:val="24"/>
          <w:lang w:val="es-ES_tradnl"/>
        </w:rPr>
        <w:t xml:space="preserve"> un</w:t>
      </w:r>
      <w:r w:rsidR="00D71E8A">
        <w:rPr>
          <w:sz w:val="24"/>
          <w:szCs w:val="24"/>
          <w:lang w:val="es-ES_tradnl"/>
        </w:rPr>
        <w:t xml:space="preserve"> </w:t>
      </w:r>
      <w:r w:rsidR="004444A5" w:rsidRPr="00C87C4C">
        <w:rPr>
          <w:sz w:val="24"/>
          <w:szCs w:val="24"/>
          <w:lang w:val="es-ES_tradnl"/>
        </w:rPr>
        <w:t xml:space="preserve">padecimiento </w:t>
      </w:r>
      <w:r w:rsidR="006D39E9" w:rsidRPr="00C87C4C">
        <w:rPr>
          <w:sz w:val="24"/>
          <w:szCs w:val="24"/>
          <w:lang w:val="es-ES_tradnl"/>
        </w:rPr>
        <w:t>de salud mental</w:t>
      </w:r>
      <w:r w:rsidR="00D71E8A">
        <w:rPr>
          <w:sz w:val="24"/>
          <w:szCs w:val="24"/>
          <w:lang w:val="es-ES_tradnl"/>
        </w:rPr>
        <w:t xml:space="preserve"> </w:t>
      </w:r>
      <w:r w:rsidR="006D39E9" w:rsidRPr="00C87C4C">
        <w:rPr>
          <w:sz w:val="24"/>
          <w:szCs w:val="24"/>
          <w:lang w:val="es-ES_tradnl"/>
        </w:rPr>
        <w:t>.</w:t>
      </w:r>
    </w:p>
    <w:p w14:paraId="38EE956F" w14:textId="77777777" w:rsidR="004444A5" w:rsidRPr="00C87C4C" w:rsidRDefault="004444A5" w:rsidP="00A0026C">
      <w:pPr>
        <w:pStyle w:val="ListParagraph"/>
        <w:spacing w:line="360" w:lineRule="auto"/>
        <w:ind w:left="720" w:right="-142" w:firstLine="0"/>
        <w:contextualSpacing/>
        <w:rPr>
          <w:sz w:val="24"/>
          <w:szCs w:val="24"/>
          <w:lang w:val="es-ES_tradnl"/>
        </w:rPr>
      </w:pPr>
    </w:p>
    <w:p w14:paraId="41F77E5C" w14:textId="0EC0E807" w:rsidR="006D39E9" w:rsidRPr="00C87C4C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Los servicios de emergencia están cubiertos las 24 horas del día, los siete días de la semana para los beneficiarios de Medi-Cal. No </w:t>
      </w:r>
      <w:r w:rsidR="004444A5" w:rsidRPr="00C87C4C">
        <w:rPr>
          <w:rFonts w:ascii="Arial" w:hAnsi="Arial"/>
          <w:sz w:val="24"/>
          <w:szCs w:val="24"/>
          <w:lang w:val="es-ES_tradnl"/>
        </w:rPr>
        <w:t xml:space="preserve">es necesario contar con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autorización previa para </w:t>
      </w:r>
      <w:r w:rsidR="004444A5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de emergencia. El programa Medi-Cal cubrirá 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los padecimientos </w:t>
      </w:r>
      <w:r w:rsidRPr="00C87C4C">
        <w:rPr>
          <w:rFonts w:ascii="Arial" w:hAnsi="Arial"/>
          <w:sz w:val="24"/>
          <w:szCs w:val="24"/>
          <w:lang w:val="es-ES_tradnl"/>
        </w:rPr>
        <w:t>de emergencia, ya sea que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 dicho 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se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deba a un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 padecimiento </w:t>
      </w:r>
      <w:r w:rsidR="00D96CB4" w:rsidRPr="00C87C4C">
        <w:rPr>
          <w:rFonts w:ascii="Arial" w:hAnsi="Arial"/>
          <w:sz w:val="24"/>
          <w:szCs w:val="24"/>
          <w:lang w:val="es-ES_tradnl"/>
        </w:rPr>
        <w:t xml:space="preserve">de salud 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física o </w:t>
      </w:r>
      <w:r w:rsidR="00D96CB4" w:rsidRPr="00C87C4C">
        <w:rPr>
          <w:rFonts w:ascii="Arial" w:hAnsi="Arial"/>
          <w:sz w:val="24"/>
          <w:szCs w:val="24"/>
          <w:lang w:val="es-ES_tradnl"/>
        </w:rPr>
        <w:t>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(emocional o mental). Si está inscrito en Medi-Cal, no recibirá </w:t>
      </w:r>
      <w:r w:rsidR="00617AA2" w:rsidRPr="00C87C4C">
        <w:rPr>
          <w:rFonts w:ascii="Arial" w:hAnsi="Arial"/>
          <w:sz w:val="24"/>
          <w:szCs w:val="24"/>
          <w:lang w:val="es-ES_tradnl"/>
        </w:rPr>
        <w:t>ning</w:t>
      </w:r>
      <w:r w:rsidRPr="00C87C4C">
        <w:rPr>
          <w:rFonts w:ascii="Arial" w:hAnsi="Arial"/>
          <w:sz w:val="24"/>
          <w:szCs w:val="24"/>
          <w:lang w:val="es-ES_tradnl"/>
        </w:rPr>
        <w:t xml:space="preserve">una factura de pago por </w:t>
      </w:r>
      <w:r w:rsidR="00617AA2" w:rsidRPr="00C87C4C">
        <w:rPr>
          <w:rFonts w:ascii="Arial" w:hAnsi="Arial"/>
          <w:sz w:val="24"/>
          <w:szCs w:val="24"/>
          <w:lang w:val="es-ES_tradnl"/>
        </w:rPr>
        <w:t>acud</w:t>
      </w:r>
      <w:r w:rsidRPr="00C87C4C">
        <w:rPr>
          <w:rFonts w:ascii="Arial" w:hAnsi="Arial"/>
          <w:sz w:val="24"/>
          <w:szCs w:val="24"/>
          <w:lang w:val="es-ES_tradnl"/>
        </w:rPr>
        <w:t>ir a la sala de emergencia</w:t>
      </w:r>
      <w:r w:rsidR="00617AA2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, incluso si resulta 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que no se trataba de una </w:t>
      </w:r>
      <w:r w:rsidRPr="00C87C4C">
        <w:rPr>
          <w:rFonts w:ascii="Arial" w:hAnsi="Arial"/>
          <w:sz w:val="24"/>
          <w:szCs w:val="24"/>
          <w:lang w:val="es-ES_tradnl"/>
        </w:rPr>
        <w:t xml:space="preserve">emergencia. Si cree </w:t>
      </w:r>
      <w:r w:rsidR="00617AA2" w:rsidRPr="00C87C4C">
        <w:rPr>
          <w:rFonts w:ascii="Arial" w:hAnsi="Arial"/>
          <w:sz w:val="24"/>
          <w:szCs w:val="24"/>
          <w:lang w:val="es-ES_tradnl"/>
        </w:rPr>
        <w:t>tener</w:t>
      </w:r>
      <w:r w:rsidRPr="00C87C4C">
        <w:rPr>
          <w:rFonts w:ascii="Arial" w:hAnsi="Arial"/>
          <w:sz w:val="24"/>
          <w:szCs w:val="24"/>
          <w:lang w:val="es-ES_tradnl"/>
        </w:rPr>
        <w:t xml:space="preserve"> una emergencia, llame al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911</w:t>
      </w:r>
      <w:r w:rsidRPr="00C87C4C">
        <w:rPr>
          <w:rFonts w:ascii="Arial" w:hAnsi="Arial"/>
          <w:sz w:val="24"/>
          <w:szCs w:val="24"/>
          <w:lang w:val="es-ES_tradnl"/>
        </w:rPr>
        <w:t xml:space="preserve"> o </w:t>
      </w:r>
      <w:r w:rsidR="00617AA2" w:rsidRPr="00C87C4C">
        <w:rPr>
          <w:rFonts w:ascii="Arial" w:hAnsi="Arial"/>
          <w:sz w:val="24"/>
          <w:szCs w:val="24"/>
          <w:lang w:val="es-ES_tradnl"/>
        </w:rPr>
        <w:t xml:space="preserve">acuda </w:t>
      </w:r>
      <w:r w:rsidRPr="00C87C4C">
        <w:rPr>
          <w:rFonts w:ascii="Arial" w:hAnsi="Arial"/>
          <w:sz w:val="24"/>
          <w:szCs w:val="24"/>
          <w:lang w:val="es-ES_tradnl"/>
        </w:rPr>
        <w:t>a cualquier hospital u otro sitio para solicitar ayuda.</w:t>
      </w:r>
    </w:p>
    <w:p w14:paraId="5BBED168" w14:textId="77777777" w:rsidR="006D39E9" w:rsidRPr="00C87C4C" w:rsidRDefault="006D39E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BCD7835" w14:textId="0DF51DF9" w:rsidR="006D39E9" w:rsidRPr="00C87C4C" w:rsidRDefault="006D39E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¿Hay transporte disponible?</w:t>
      </w:r>
    </w:p>
    <w:p w14:paraId="2B02DC1C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C50761E" w14:textId="66A62406" w:rsidR="006D39E9" w:rsidRPr="00C87C4C" w:rsidRDefault="00E3689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Es posible ofrecer transporte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6D39E9" w:rsidRPr="00C87C4C">
        <w:rPr>
          <w:rFonts w:ascii="Arial" w:hAnsi="Arial"/>
          <w:sz w:val="24"/>
          <w:szCs w:val="24"/>
          <w:lang w:val="es-ES_tradnl"/>
        </w:rPr>
        <w:t>médic</w:t>
      </w:r>
      <w:r w:rsidR="002D5C40">
        <w:rPr>
          <w:rFonts w:ascii="Arial" w:hAnsi="Arial"/>
          <w:sz w:val="24"/>
          <w:szCs w:val="24"/>
          <w:lang w:val="es-ES_tradnl"/>
        </w:rPr>
        <w:t>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que no sea de</w:t>
      </w:r>
      <w:r w:rsidR="006D39E9" w:rsidRPr="00C87C4C">
        <w:rPr>
          <w:rFonts w:ascii="Arial" w:hAnsi="Arial"/>
          <w:sz w:val="24"/>
          <w:szCs w:val="24"/>
          <w:lang w:val="es-ES_tradnl"/>
        </w:rPr>
        <w:t xml:space="preserve"> emergencia y transport</w:t>
      </w:r>
      <w:r w:rsidRPr="00C87C4C">
        <w:rPr>
          <w:rFonts w:ascii="Arial" w:hAnsi="Arial"/>
          <w:sz w:val="24"/>
          <w:szCs w:val="24"/>
          <w:lang w:val="es-ES_tradnl"/>
        </w:rPr>
        <w:t>e</w:t>
      </w:r>
      <w:r w:rsidR="006D39E9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para fines no-médicos</w:t>
      </w:r>
      <w:r w:rsidR="006D39E9" w:rsidRPr="00C87C4C">
        <w:rPr>
          <w:rFonts w:ascii="Arial" w:hAnsi="Arial"/>
          <w:sz w:val="24"/>
          <w:szCs w:val="24"/>
          <w:lang w:val="es-ES_tradnl"/>
        </w:rPr>
        <w:t xml:space="preserve"> a los beneficiarios de Medi-Cal que no tienen </w:t>
      </w:r>
      <w:r w:rsidRPr="00C87C4C">
        <w:rPr>
          <w:rFonts w:ascii="Arial" w:hAnsi="Arial"/>
          <w:sz w:val="24"/>
          <w:szCs w:val="24"/>
          <w:lang w:val="es-ES_tradnl"/>
        </w:rPr>
        <w:t xml:space="preserve">transporte </w:t>
      </w:r>
      <w:r w:rsidR="006D39E9" w:rsidRPr="00C87C4C">
        <w:rPr>
          <w:rFonts w:ascii="Arial" w:hAnsi="Arial"/>
          <w:sz w:val="24"/>
          <w:szCs w:val="24"/>
          <w:lang w:val="es-ES_tradnl"/>
        </w:rPr>
        <w:t>propi</w:t>
      </w:r>
      <w:r w:rsidRPr="00C87C4C">
        <w:rPr>
          <w:rFonts w:ascii="Arial" w:hAnsi="Arial"/>
          <w:sz w:val="24"/>
          <w:szCs w:val="24"/>
          <w:lang w:val="es-ES_tradnl"/>
        </w:rPr>
        <w:t>o</w:t>
      </w:r>
      <w:r w:rsidR="006D39E9" w:rsidRPr="00C87C4C">
        <w:rPr>
          <w:rFonts w:ascii="Arial" w:hAnsi="Arial"/>
          <w:sz w:val="24"/>
          <w:szCs w:val="24"/>
          <w:lang w:val="es-ES_tradnl"/>
        </w:rPr>
        <w:t xml:space="preserve"> y que tengan la necesidad médica de recibir ciertos servicios cubiertos por Medi-Cal</w:t>
      </w:r>
      <w:bookmarkStart w:id="8" w:name="_Who_Do_I_Contact_If_I’m_Having_Suicidal"/>
      <w:bookmarkEnd w:id="8"/>
      <w:r w:rsidR="006D39E9" w:rsidRPr="00C87C4C">
        <w:rPr>
          <w:rFonts w:ascii="Arial" w:hAnsi="Arial"/>
          <w:sz w:val="24"/>
          <w:szCs w:val="24"/>
          <w:lang w:val="es-ES_tradnl"/>
        </w:rPr>
        <w:t xml:space="preserve">. Si necesita </w:t>
      </w:r>
      <w:r w:rsidRPr="00C87C4C">
        <w:rPr>
          <w:rFonts w:ascii="Arial" w:hAnsi="Arial"/>
          <w:sz w:val="24"/>
          <w:szCs w:val="24"/>
          <w:lang w:val="es-ES_tradnl"/>
        </w:rPr>
        <w:t>ayuda de transporte</w:t>
      </w:r>
      <w:r w:rsidR="006D39E9" w:rsidRPr="00C87C4C">
        <w:rPr>
          <w:rFonts w:ascii="Arial" w:hAnsi="Arial"/>
          <w:sz w:val="24"/>
          <w:szCs w:val="24"/>
          <w:lang w:val="es-ES_tradnl"/>
        </w:rPr>
        <w:t>, póngase en contacto con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D96CB4" w:rsidRPr="00C87C4C">
        <w:rPr>
          <w:rFonts w:ascii="Arial" w:hAnsi="Arial"/>
          <w:sz w:val="24"/>
          <w:szCs w:val="24"/>
          <w:lang w:val="es-ES_tradnl"/>
        </w:rPr>
        <w:t xml:space="preserve">plan de </w:t>
      </w:r>
      <w:r w:rsidR="000B4C13" w:rsidRPr="00C87C4C">
        <w:rPr>
          <w:rFonts w:ascii="Arial" w:hAnsi="Arial"/>
          <w:sz w:val="24"/>
          <w:szCs w:val="24"/>
          <w:lang w:val="es-ES_tradnl"/>
        </w:rPr>
        <w:t xml:space="preserve">atención </w:t>
      </w:r>
      <w:r w:rsidR="00D96CB4" w:rsidRPr="00C87C4C">
        <w:rPr>
          <w:rFonts w:ascii="Arial" w:hAnsi="Arial"/>
          <w:sz w:val="24"/>
          <w:szCs w:val="24"/>
          <w:lang w:val="es-ES_tradnl"/>
        </w:rPr>
        <w:t>administrad</w:t>
      </w:r>
      <w:r w:rsidR="000B4C13" w:rsidRPr="00C87C4C">
        <w:rPr>
          <w:rFonts w:ascii="Arial" w:hAnsi="Arial"/>
          <w:sz w:val="24"/>
          <w:szCs w:val="24"/>
          <w:lang w:val="es-ES_tradnl"/>
        </w:rPr>
        <w:t>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6D39E9" w:rsidRPr="00C87C4C">
        <w:rPr>
          <w:rFonts w:ascii="Arial" w:hAnsi="Arial"/>
          <w:sz w:val="24"/>
          <w:szCs w:val="24"/>
          <w:lang w:val="es-ES_tradnl"/>
        </w:rPr>
        <w:t>para obtener información y asistencia.</w:t>
      </w:r>
    </w:p>
    <w:p w14:paraId="2E7E7B45" w14:textId="77777777" w:rsidR="00E45F55" w:rsidRPr="00C87C4C" w:rsidRDefault="00E45F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121A474" w14:textId="2B8EE303" w:rsidR="0043799D" w:rsidRPr="00C87C4C" w:rsidRDefault="004379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tiene Medi-</w:t>
      </w:r>
      <w:r w:rsidR="00916F88" w:rsidRPr="00C87C4C">
        <w:rPr>
          <w:rFonts w:ascii="Arial" w:hAnsi="Arial"/>
          <w:sz w:val="24"/>
          <w:szCs w:val="24"/>
          <w:lang w:val="es-ES_tradnl"/>
        </w:rPr>
        <w:t>Cal,</w:t>
      </w:r>
      <w:r w:rsidRPr="00C87C4C">
        <w:rPr>
          <w:rFonts w:ascii="Arial" w:hAnsi="Arial"/>
          <w:sz w:val="24"/>
          <w:szCs w:val="24"/>
          <w:lang w:val="es-ES_tradnl"/>
        </w:rPr>
        <w:t xml:space="preserve"> pero no está inscrito en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plan de </w:t>
      </w:r>
      <w:r w:rsidR="006078FF" w:rsidRPr="00C87C4C">
        <w:rPr>
          <w:rFonts w:ascii="Arial" w:hAnsi="Arial"/>
          <w:sz w:val="24"/>
          <w:szCs w:val="24"/>
          <w:lang w:val="es-ES_tradnl"/>
        </w:rPr>
        <w:t xml:space="preserve">atención </w:t>
      </w:r>
      <w:r w:rsidRPr="00C87C4C">
        <w:rPr>
          <w:rFonts w:ascii="Arial" w:hAnsi="Arial"/>
          <w:sz w:val="24"/>
          <w:szCs w:val="24"/>
          <w:lang w:val="es-ES_tradnl"/>
        </w:rPr>
        <w:t>administrad</w:t>
      </w:r>
      <w:r w:rsidR="006078FF" w:rsidRPr="00C87C4C">
        <w:rPr>
          <w:rFonts w:ascii="Arial" w:hAnsi="Arial"/>
          <w:sz w:val="24"/>
          <w:szCs w:val="24"/>
          <w:lang w:val="es-ES_tradnl"/>
        </w:rPr>
        <w:t>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y</w:t>
      </w:r>
      <w:r w:rsidR="00D96CB4" w:rsidRPr="00C87C4C">
        <w:rPr>
          <w:rFonts w:ascii="Arial" w:hAnsi="Arial"/>
          <w:sz w:val="24"/>
          <w:szCs w:val="24"/>
          <w:lang w:val="es-ES_tradnl"/>
        </w:rPr>
        <w:t xml:space="preserve"> necesita </w:t>
      </w:r>
      <w:r w:rsidR="00A41E75" w:rsidRPr="00C87C4C">
        <w:rPr>
          <w:rFonts w:ascii="Arial" w:hAnsi="Arial"/>
          <w:sz w:val="24"/>
          <w:szCs w:val="24"/>
          <w:lang w:val="es-ES_tradnl"/>
        </w:rPr>
        <w:t xml:space="preserve">transporte con fines </w:t>
      </w:r>
      <w:r w:rsidR="00D96CB4" w:rsidRPr="00C87C4C">
        <w:rPr>
          <w:rFonts w:ascii="Arial" w:hAnsi="Arial"/>
          <w:sz w:val="24"/>
          <w:szCs w:val="24"/>
          <w:lang w:val="es-ES_tradnl"/>
        </w:rPr>
        <w:t xml:space="preserve">no </w:t>
      </w:r>
      <w:r w:rsidRPr="00C87C4C">
        <w:rPr>
          <w:rFonts w:ascii="Arial" w:hAnsi="Arial"/>
          <w:sz w:val="24"/>
          <w:szCs w:val="24"/>
          <w:lang w:val="es-ES_tradnl"/>
        </w:rPr>
        <w:t>médic</w:t>
      </w:r>
      <w:r w:rsidR="00A41E75" w:rsidRPr="00C87C4C">
        <w:rPr>
          <w:rFonts w:ascii="Arial" w:hAnsi="Arial"/>
          <w:sz w:val="24"/>
          <w:szCs w:val="24"/>
          <w:lang w:val="es-ES_tradnl"/>
        </w:rPr>
        <w:t>os</w:t>
      </w:r>
      <w:r w:rsidRPr="00C87C4C">
        <w:rPr>
          <w:rFonts w:ascii="Arial" w:hAnsi="Arial"/>
          <w:sz w:val="24"/>
          <w:szCs w:val="24"/>
          <w:lang w:val="es-ES_tradnl"/>
        </w:rPr>
        <w:t>, puede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contactar a su plan de salud mental del condado</w:t>
      </w:r>
      <w:r w:rsidR="00D96CB4" w:rsidRPr="00C87C4C">
        <w:rPr>
          <w:rFonts w:ascii="Arial" w:hAnsi="Arial"/>
          <w:sz w:val="24"/>
          <w:szCs w:val="24"/>
          <w:lang w:val="es-ES_tradnl"/>
        </w:rPr>
        <w:t xml:space="preserve">*. </w:t>
      </w:r>
      <w:r w:rsidRPr="00C87C4C">
        <w:rPr>
          <w:rFonts w:ascii="Arial" w:hAnsi="Arial"/>
          <w:sz w:val="24"/>
          <w:szCs w:val="24"/>
          <w:lang w:val="es-ES_tradnl"/>
        </w:rPr>
        <w:t xml:space="preserve">Cuando contacte la compañía de transporte le pedirán información </w:t>
      </w:r>
      <w:r w:rsidR="00AF68A7" w:rsidRPr="00C87C4C">
        <w:rPr>
          <w:rFonts w:ascii="Arial" w:hAnsi="Arial"/>
          <w:sz w:val="24"/>
          <w:szCs w:val="24"/>
          <w:lang w:val="es-ES_tradnl"/>
        </w:rPr>
        <w:t>sobre la</w:t>
      </w:r>
      <w:r w:rsidRPr="00C87C4C">
        <w:rPr>
          <w:rFonts w:ascii="Arial" w:hAnsi="Arial"/>
          <w:sz w:val="24"/>
          <w:szCs w:val="24"/>
          <w:lang w:val="es-ES_tradnl"/>
        </w:rPr>
        <w:t xml:space="preserve"> fecha y hora de </w:t>
      </w:r>
      <w:r w:rsidR="00AF68A7" w:rsidRPr="00C87C4C">
        <w:rPr>
          <w:rFonts w:ascii="Arial" w:hAnsi="Arial"/>
          <w:sz w:val="24"/>
          <w:szCs w:val="24"/>
          <w:lang w:val="es-ES_tradnl"/>
        </w:rPr>
        <w:t xml:space="preserve">su </w:t>
      </w: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cita. Si necesita </w:t>
      </w:r>
      <w:r w:rsidR="00AF68A7" w:rsidRPr="00C87C4C">
        <w:rPr>
          <w:rFonts w:ascii="Arial" w:hAnsi="Arial"/>
          <w:sz w:val="24"/>
          <w:szCs w:val="24"/>
          <w:lang w:val="es-ES_tradnl"/>
        </w:rPr>
        <w:t xml:space="preserve">transporte con fines médicos que no son </w:t>
      </w:r>
      <w:r w:rsidRPr="00C87C4C">
        <w:rPr>
          <w:rFonts w:ascii="Arial" w:hAnsi="Arial"/>
          <w:sz w:val="24"/>
          <w:szCs w:val="24"/>
          <w:lang w:val="es-ES_tradnl"/>
        </w:rPr>
        <w:t xml:space="preserve">de emergencia, su </w:t>
      </w:r>
      <w:r w:rsidR="00AF68A7" w:rsidRPr="00C87C4C">
        <w:rPr>
          <w:rFonts w:ascii="Arial" w:hAnsi="Arial"/>
          <w:sz w:val="24"/>
          <w:szCs w:val="24"/>
          <w:lang w:val="es-ES_tradnl"/>
        </w:rPr>
        <w:t xml:space="preserve">profesional de la salud </w:t>
      </w:r>
      <w:r w:rsidRPr="00C87C4C">
        <w:rPr>
          <w:rFonts w:ascii="Arial" w:hAnsi="Arial"/>
          <w:sz w:val="24"/>
          <w:szCs w:val="24"/>
          <w:lang w:val="es-ES_tradnl"/>
        </w:rPr>
        <w:t xml:space="preserve">puede 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recetarle el </w:t>
      </w:r>
      <w:r w:rsidRPr="00C87C4C">
        <w:rPr>
          <w:rFonts w:ascii="Arial" w:hAnsi="Arial"/>
          <w:sz w:val="24"/>
          <w:szCs w:val="24"/>
          <w:lang w:val="es-ES_tradnl"/>
        </w:rPr>
        <w:t xml:space="preserve">transporte médico 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que no es </w:t>
      </w:r>
      <w:r w:rsidRPr="00C87C4C">
        <w:rPr>
          <w:rFonts w:ascii="Arial" w:hAnsi="Arial"/>
          <w:sz w:val="24"/>
          <w:szCs w:val="24"/>
          <w:lang w:val="es-ES_tradnl"/>
        </w:rPr>
        <w:t>de emergencia y ponerlo en contacto con un proveedor</w:t>
      </w:r>
      <w:r w:rsidR="008125E0">
        <w:rPr>
          <w:rFonts w:ascii="Arial" w:hAnsi="Arial"/>
          <w:sz w:val="24"/>
          <w:szCs w:val="24"/>
          <w:lang w:val="es-ES_tradnl"/>
        </w:rPr>
        <w:t xml:space="preserve"> de servicios</w:t>
      </w:r>
      <w:r w:rsidRPr="00C87C4C">
        <w:rPr>
          <w:rFonts w:ascii="Arial" w:hAnsi="Arial"/>
          <w:sz w:val="24"/>
          <w:szCs w:val="24"/>
          <w:lang w:val="es-ES_tradnl"/>
        </w:rPr>
        <w:t xml:space="preserve"> de transporte para coordinar </w:t>
      </w:r>
      <w:r w:rsidR="00585610" w:rsidRPr="00C87C4C">
        <w:rPr>
          <w:rFonts w:ascii="Arial" w:hAnsi="Arial"/>
          <w:sz w:val="24"/>
          <w:szCs w:val="24"/>
          <w:lang w:val="es-ES_tradnl"/>
        </w:rPr>
        <w:t xml:space="preserve">el </w:t>
      </w:r>
      <w:r w:rsidR="000A17A8" w:rsidRPr="00C87C4C">
        <w:rPr>
          <w:rFonts w:ascii="Arial" w:hAnsi="Arial"/>
          <w:sz w:val="24"/>
          <w:szCs w:val="24"/>
          <w:lang w:val="es-ES_tradnl"/>
        </w:rPr>
        <w:t>traslado a</w:t>
      </w:r>
      <w:r w:rsidRPr="00C87C4C">
        <w:rPr>
          <w:rFonts w:ascii="Arial" w:hAnsi="Arial"/>
          <w:sz w:val="24"/>
          <w:szCs w:val="24"/>
          <w:lang w:val="es-ES_tradnl"/>
        </w:rPr>
        <w:t xml:space="preserve"> su cita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 y de regreso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57012E92" w14:textId="77777777" w:rsidR="00A33F21" w:rsidRPr="00C87C4C" w:rsidRDefault="00A33F2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FD0D706" w14:textId="59C868F7" w:rsidR="0043799D" w:rsidRPr="00C87C4C" w:rsidRDefault="0043799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¿A quién </w:t>
      </w:r>
      <w:r w:rsidR="000A17A8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puedo contactar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si tengo pensamientos suicidas?</w:t>
      </w:r>
    </w:p>
    <w:p w14:paraId="57FDA193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25307E" w14:textId="58C8BA70" w:rsidR="0043799D" w:rsidRPr="00C87C4C" w:rsidRDefault="004379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usted o alguien que conoce se encuentra en una crisis, llame a la </w:t>
      </w:r>
      <w:r w:rsidR="004327CA">
        <w:rPr>
          <w:rFonts w:ascii="Arial" w:hAnsi="Arial"/>
          <w:sz w:val="24"/>
          <w:szCs w:val="24"/>
          <w:lang w:val="es-ES_tradnl"/>
        </w:rPr>
        <w:t>l</w:t>
      </w:r>
      <w:r w:rsidR="000A17A8" w:rsidRPr="00C87C4C">
        <w:rPr>
          <w:rFonts w:ascii="Arial" w:hAnsi="Arial"/>
          <w:sz w:val="24"/>
          <w:szCs w:val="24"/>
          <w:lang w:val="es-ES_tradnl"/>
        </w:rPr>
        <w:t>ínea de</w:t>
      </w:r>
      <w:r w:rsidRPr="00C87C4C">
        <w:rPr>
          <w:rFonts w:ascii="Arial" w:hAnsi="Arial"/>
          <w:sz w:val="24"/>
          <w:szCs w:val="24"/>
          <w:lang w:val="es-ES_tradnl"/>
        </w:rPr>
        <w:t xml:space="preserve"> prevención de</w:t>
      </w:r>
      <w:r w:rsidR="000A17A8" w:rsidRPr="00C87C4C">
        <w:rPr>
          <w:rFonts w:ascii="Arial" w:hAnsi="Arial"/>
          <w:sz w:val="24"/>
          <w:szCs w:val="24"/>
          <w:lang w:val="es-ES_tradnl"/>
        </w:rPr>
        <w:t>l</w:t>
      </w:r>
      <w:r w:rsidRPr="00C87C4C">
        <w:rPr>
          <w:rFonts w:ascii="Arial" w:hAnsi="Arial"/>
          <w:sz w:val="24"/>
          <w:szCs w:val="24"/>
          <w:lang w:val="es-ES_tradnl"/>
        </w:rPr>
        <w:t xml:space="preserve"> suicidio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988 o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al 1-800-273-TALK (8255).</w:t>
      </w:r>
    </w:p>
    <w:p w14:paraId="5F9E65C8" w14:textId="33C0769D" w:rsidR="0043799D" w:rsidRPr="00C87C4C" w:rsidRDefault="0043799D" w:rsidP="00A92CD7">
      <w:pPr>
        <w:spacing w:after="0" w:line="360" w:lineRule="auto"/>
        <w:contextualSpacing/>
        <w:rPr>
          <w:rStyle w:val="BodyTextChar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Para residentes locales que buscan 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ayuda </w:t>
      </w:r>
      <w:r w:rsidRPr="00C87C4C">
        <w:rPr>
          <w:rFonts w:ascii="Arial" w:hAnsi="Arial"/>
          <w:sz w:val="24"/>
          <w:szCs w:val="24"/>
          <w:lang w:val="es-ES_tradnl"/>
        </w:rPr>
        <w:t xml:space="preserve">en una crisis y para 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tener acceso </w:t>
      </w:r>
      <w:r w:rsidRPr="00C87C4C">
        <w:rPr>
          <w:rFonts w:ascii="Arial" w:hAnsi="Arial"/>
          <w:sz w:val="24"/>
          <w:szCs w:val="24"/>
          <w:lang w:val="es-ES_tradnl"/>
        </w:rPr>
        <w:t xml:space="preserve">a programas de salud mental locales, llame al </w:t>
      </w:r>
      <w:r w:rsidRPr="00C87C4C">
        <w:rPr>
          <w:rStyle w:val="BodyTextChar"/>
          <w:lang w:val="es-ES_tradnl"/>
        </w:rPr>
        <w:t>*[</w:t>
      </w:r>
      <w:r w:rsidR="000A17A8" w:rsidRPr="00C87C4C">
        <w:rPr>
          <w:rFonts w:ascii="Arial" w:hAnsi="Arial"/>
          <w:sz w:val="24"/>
          <w:szCs w:val="24"/>
          <w:lang w:val="es-ES_tradnl"/>
        </w:rPr>
        <w:t>incluir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los números </w:t>
      </w:r>
      <w:r w:rsidR="000A17A8" w:rsidRPr="00C87C4C">
        <w:rPr>
          <w:rFonts w:ascii="Arial" w:hAnsi="Arial"/>
          <w:sz w:val="24"/>
          <w:szCs w:val="24"/>
          <w:lang w:val="es-ES_tradnl"/>
        </w:rPr>
        <w:t>disponibles las 24 horas para</w:t>
      </w:r>
      <w:r w:rsidRPr="00C87C4C">
        <w:rPr>
          <w:rFonts w:ascii="Arial" w:hAnsi="Arial"/>
          <w:sz w:val="24"/>
          <w:szCs w:val="24"/>
          <w:lang w:val="es-ES_tradnl"/>
        </w:rPr>
        <w:t xml:space="preserve"> intervención </w:t>
      </w:r>
      <w:r w:rsidR="000A17A8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Pr="00C87C4C">
        <w:rPr>
          <w:rFonts w:ascii="Arial" w:hAnsi="Arial"/>
          <w:sz w:val="24"/>
          <w:szCs w:val="24"/>
          <w:lang w:val="es-ES_tradnl"/>
        </w:rPr>
        <w:t>crisis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>]</w:t>
      </w:r>
      <w:r w:rsidRPr="00C87C4C">
        <w:rPr>
          <w:rStyle w:val="BodyTextChar"/>
          <w:lang w:val="es-ES_tradnl"/>
        </w:rPr>
        <w:t>.</w:t>
      </w:r>
    </w:p>
    <w:p w14:paraId="350816D5" w14:textId="77777777" w:rsidR="00A33F21" w:rsidRPr="00C87C4C" w:rsidRDefault="00A33F2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393C800" w14:textId="62E3329C" w:rsidR="00A33F21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A33F21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A33F21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4039B98A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6C709A" w14:textId="0A31193A" w:rsidR="00A33F21" w:rsidRPr="00C87C4C" w:rsidRDefault="000A17A8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Incluir </w:t>
      </w:r>
      <w:r w:rsidR="00A33F21" w:rsidRPr="00C87C4C">
        <w:rPr>
          <w:lang w:val="es-ES_tradnl"/>
        </w:rPr>
        <w:t>aquí información específica [si la hubiese] del</w:t>
      </w:r>
      <w:r w:rsidR="00D71E8A">
        <w:rPr>
          <w:lang w:val="es-ES_tradnl"/>
        </w:rPr>
        <w:t xml:space="preserve"> </w:t>
      </w:r>
      <w:r w:rsidR="00A33F21"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EB4F1A" w:rsidRPr="00C87C4C">
        <w:rPr>
          <w:lang w:val="es-ES_tradnl"/>
        </w:rPr>
        <w:t>.</w:t>
      </w:r>
    </w:p>
    <w:p w14:paraId="619EEC13" w14:textId="3F452534" w:rsidR="00B047C3" w:rsidRPr="00C87C4C" w:rsidRDefault="00F27AD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9" w:name="_Toc109642495"/>
      <w:r w:rsidRPr="00C87C4C">
        <w:rPr>
          <w:lang w:val="es-ES_tradnl"/>
        </w:rPr>
        <w:br w:type="column"/>
      </w:r>
      <w:bookmarkStart w:id="10" w:name="_Toc536287250"/>
      <w:r w:rsidRPr="00C87C4C">
        <w:rPr>
          <w:lang w:val="es-ES_tradnl"/>
        </w:rPr>
        <w:lastRenderedPageBreak/>
        <w:t xml:space="preserve">CÓMO SABER SI USTED O ALGUIEN </w:t>
      </w:r>
      <w:r w:rsidR="00067937" w:rsidRPr="00C87C4C">
        <w:rPr>
          <w:lang w:val="es-ES_tradnl"/>
        </w:rPr>
        <w:t>CONOCIDO</w:t>
      </w:r>
      <w:r w:rsidRPr="00C87C4C">
        <w:rPr>
          <w:lang w:val="es-ES_tradnl"/>
        </w:rPr>
        <w:t xml:space="preserve"> NECESITA AYUDA</w:t>
      </w:r>
      <w:bookmarkEnd w:id="9"/>
      <w:bookmarkEnd w:id="10"/>
    </w:p>
    <w:p w14:paraId="3838336C" w14:textId="77777777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A625F3E" w14:textId="44FF5B4D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¿Cómo </w:t>
      </w:r>
      <w:r w:rsidR="00F01D1A" w:rsidRPr="00C87C4C">
        <w:rPr>
          <w:rFonts w:ascii="Arial" w:hAnsi="Arial"/>
          <w:b/>
          <w:bCs/>
          <w:sz w:val="24"/>
          <w:szCs w:val="24"/>
          <w:lang w:val="es-ES_tradnl"/>
        </w:rPr>
        <w:t>puedo saber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cuándo necesito ayuda?</w:t>
      </w:r>
    </w:p>
    <w:p w14:paraId="4921A649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E945234" w14:textId="6288CA02" w:rsidR="004026AB" w:rsidRPr="00C87C4C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Muchas personas tienen momentos difíciles en su vida y pueden </w:t>
      </w:r>
      <w:r w:rsidR="006078FF" w:rsidRPr="00C87C4C">
        <w:rPr>
          <w:rFonts w:ascii="Arial" w:hAnsi="Arial"/>
          <w:sz w:val="24"/>
          <w:szCs w:val="24"/>
          <w:lang w:val="es-ES_tradnl"/>
        </w:rPr>
        <w:t xml:space="preserve">sufrir </w:t>
      </w:r>
      <w:r w:rsidRPr="00C87C4C">
        <w:rPr>
          <w:rFonts w:ascii="Arial" w:hAnsi="Arial"/>
          <w:sz w:val="24"/>
          <w:szCs w:val="24"/>
          <w:lang w:val="es-ES_tradnl"/>
        </w:rPr>
        <w:t>problemas de salud mental.</w:t>
      </w:r>
      <w:r w:rsidR="006078FF" w:rsidRPr="00C87C4C">
        <w:rPr>
          <w:rFonts w:ascii="Arial" w:hAnsi="Arial"/>
          <w:sz w:val="24"/>
          <w:szCs w:val="24"/>
          <w:lang w:val="es-ES_tradnl"/>
        </w:rPr>
        <w:t xml:space="preserve"> Lo más importante que debe</w:t>
      </w:r>
      <w:r w:rsidRPr="00C87C4C">
        <w:rPr>
          <w:rFonts w:ascii="Arial" w:hAnsi="Arial"/>
          <w:sz w:val="24"/>
          <w:szCs w:val="24"/>
          <w:lang w:val="es-ES_tradnl"/>
        </w:rPr>
        <w:t xml:space="preserve"> recordar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 que hay ayuda disponible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D96CB4"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Si usted o un miembro de su familia </w:t>
      </w:r>
      <w:r w:rsidR="006078FF" w:rsidRPr="00C87C4C">
        <w:rPr>
          <w:rFonts w:ascii="Arial" w:hAnsi="Arial"/>
          <w:sz w:val="24"/>
          <w:szCs w:val="24"/>
          <w:lang w:val="es-ES_tradnl"/>
        </w:rPr>
        <w:t xml:space="preserve">reúnen los requisitos </w:t>
      </w:r>
      <w:r w:rsidRPr="00C87C4C">
        <w:rPr>
          <w:rFonts w:ascii="Arial" w:hAnsi="Arial"/>
          <w:sz w:val="24"/>
          <w:szCs w:val="24"/>
          <w:lang w:val="es-ES_tradnl"/>
        </w:rPr>
        <w:t>para</w:t>
      </w:r>
      <w:r w:rsidR="006078FF" w:rsidRPr="00C87C4C">
        <w:rPr>
          <w:rFonts w:ascii="Arial" w:hAnsi="Arial"/>
          <w:sz w:val="24"/>
          <w:szCs w:val="24"/>
          <w:lang w:val="es-ES_tradnl"/>
        </w:rPr>
        <w:t xml:space="preserve"> recibir servicios de</w:t>
      </w:r>
      <w:r w:rsidRPr="00C87C4C">
        <w:rPr>
          <w:rFonts w:ascii="Arial" w:hAnsi="Arial"/>
          <w:sz w:val="24"/>
          <w:szCs w:val="24"/>
          <w:lang w:val="es-ES_tradnl"/>
        </w:rPr>
        <w:t xml:space="preserve"> Medi-Cal y necesita servicios de salud mental, lla</w:t>
      </w:r>
      <w:r w:rsidR="006078FF" w:rsidRPr="00C87C4C">
        <w:rPr>
          <w:rFonts w:ascii="Arial" w:hAnsi="Arial"/>
          <w:sz w:val="24"/>
          <w:szCs w:val="24"/>
          <w:lang w:val="es-ES_tradnl"/>
        </w:rPr>
        <w:t>me</w:t>
      </w:r>
      <w:r w:rsidRPr="00C87C4C">
        <w:rPr>
          <w:rFonts w:ascii="Arial" w:hAnsi="Arial"/>
          <w:sz w:val="24"/>
          <w:szCs w:val="24"/>
          <w:lang w:val="es-ES_tradnl"/>
        </w:rPr>
        <w:t xml:space="preserve"> a </w:t>
      </w:r>
      <w:r w:rsidR="006078FF" w:rsidRPr="00C87C4C">
        <w:rPr>
          <w:rFonts w:ascii="Arial" w:hAnsi="Arial"/>
          <w:sz w:val="24"/>
          <w:szCs w:val="24"/>
          <w:lang w:val="es-ES_tradnl"/>
        </w:rPr>
        <w:t>la</w:t>
      </w:r>
      <w:r w:rsidRPr="00C87C4C">
        <w:rPr>
          <w:rFonts w:ascii="Arial" w:hAnsi="Arial"/>
          <w:sz w:val="24"/>
          <w:szCs w:val="24"/>
          <w:lang w:val="es-ES_tradnl"/>
        </w:rPr>
        <w:t xml:space="preserve"> línea de acceso a</w:t>
      </w:r>
      <w:r w:rsidR="006078FF" w:rsidRPr="00C87C4C">
        <w:rPr>
          <w:rFonts w:ascii="Arial" w:hAnsi="Arial"/>
          <w:sz w:val="24"/>
          <w:szCs w:val="24"/>
          <w:lang w:val="es-ES_tradnl"/>
        </w:rPr>
        <w:t>l</w:t>
      </w:r>
      <w:r w:rsidRPr="00C87C4C">
        <w:rPr>
          <w:rFonts w:ascii="Arial" w:hAnsi="Arial"/>
          <w:sz w:val="24"/>
          <w:szCs w:val="24"/>
          <w:lang w:val="es-ES_tradnl"/>
        </w:rPr>
        <w:t xml:space="preserve"> plan de salud mental al *[</w:t>
      </w:r>
      <w:r w:rsidR="006078FF" w:rsidRPr="00C87C4C">
        <w:rPr>
          <w:rFonts w:ascii="Arial" w:hAnsi="Arial"/>
          <w:sz w:val="24"/>
          <w:szCs w:val="24"/>
          <w:lang w:val="es-ES_tradnl"/>
        </w:rPr>
        <w:t>incluir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número de teléfono</w:t>
      </w:r>
      <w:r w:rsidRPr="00C87C4C">
        <w:rPr>
          <w:rStyle w:val="BodyTextChar"/>
          <w:lang w:val="es-ES_tradnl"/>
        </w:rPr>
        <w:t xml:space="preserve"> del plan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]. Su plan de </w:t>
      </w:r>
      <w:r w:rsidR="00585610" w:rsidRPr="00C87C4C">
        <w:rPr>
          <w:rFonts w:ascii="Arial" w:hAnsi="Arial"/>
          <w:sz w:val="24"/>
          <w:szCs w:val="24"/>
          <w:lang w:val="es-ES_tradnl"/>
        </w:rPr>
        <w:t xml:space="preserve">atención </w:t>
      </w:r>
      <w:r w:rsidRPr="00C87C4C">
        <w:rPr>
          <w:rFonts w:ascii="Arial" w:hAnsi="Arial"/>
          <w:sz w:val="24"/>
          <w:szCs w:val="24"/>
          <w:lang w:val="es-ES_tradnl"/>
        </w:rPr>
        <w:t>administrad</w:t>
      </w:r>
      <w:r w:rsidR="00585610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 xml:space="preserve"> también puede ayudar</w:t>
      </w:r>
      <w:r w:rsidR="00585610" w:rsidRPr="00C87C4C">
        <w:rPr>
          <w:rFonts w:ascii="Arial" w:hAnsi="Arial"/>
          <w:sz w:val="24"/>
          <w:szCs w:val="24"/>
          <w:lang w:val="es-ES_tradnl"/>
        </w:rPr>
        <w:t>le</w:t>
      </w:r>
      <w:r w:rsidRPr="00C87C4C">
        <w:rPr>
          <w:rFonts w:ascii="Arial" w:hAnsi="Arial"/>
          <w:sz w:val="24"/>
          <w:szCs w:val="24"/>
          <w:lang w:val="es-ES_tradnl"/>
        </w:rPr>
        <w:t xml:space="preserve"> a contactar a su plan de salud mental si cree que usted o un familiar necesitan servicios de salud mental que </w:t>
      </w:r>
      <w:r w:rsidR="00585610" w:rsidRPr="00C87C4C">
        <w:rPr>
          <w:rFonts w:ascii="Arial" w:hAnsi="Arial"/>
          <w:sz w:val="24"/>
          <w:szCs w:val="24"/>
          <w:lang w:val="es-ES_tradnl"/>
        </w:rPr>
        <w:t xml:space="preserve">no estén cubiertos </w:t>
      </w:r>
      <w:r w:rsidRPr="00C87C4C">
        <w:rPr>
          <w:rFonts w:ascii="Arial" w:hAnsi="Arial"/>
          <w:sz w:val="24"/>
          <w:szCs w:val="24"/>
          <w:lang w:val="es-ES_tradnl"/>
        </w:rPr>
        <w:t xml:space="preserve">el plan de </w:t>
      </w:r>
      <w:r w:rsidR="00585610" w:rsidRPr="00C87C4C">
        <w:rPr>
          <w:rFonts w:ascii="Arial" w:hAnsi="Arial"/>
          <w:sz w:val="24"/>
          <w:szCs w:val="24"/>
          <w:lang w:val="es-ES_tradnl"/>
        </w:rPr>
        <w:t xml:space="preserve">atención </w:t>
      </w:r>
      <w:r w:rsidRPr="00C87C4C">
        <w:rPr>
          <w:rFonts w:ascii="Arial" w:hAnsi="Arial"/>
          <w:sz w:val="24"/>
          <w:szCs w:val="24"/>
          <w:lang w:val="es-ES_tradnl"/>
        </w:rPr>
        <w:t>administrad</w:t>
      </w:r>
      <w:r w:rsidR="00585610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El plan de salud mental lo ayudará a encontrar </w:t>
      </w:r>
      <w:r w:rsidR="00585610" w:rsidRPr="00C87C4C">
        <w:rPr>
          <w:rFonts w:ascii="Arial" w:hAnsi="Arial"/>
          <w:sz w:val="24"/>
          <w:szCs w:val="24"/>
          <w:lang w:val="es-ES_tradnl"/>
        </w:rPr>
        <w:t>a un profesional que le brinde los</w:t>
      </w:r>
      <w:r w:rsidRPr="00C87C4C">
        <w:rPr>
          <w:rFonts w:ascii="Arial" w:hAnsi="Arial"/>
          <w:sz w:val="24"/>
          <w:szCs w:val="24"/>
          <w:lang w:val="es-ES_tradnl"/>
        </w:rPr>
        <w:t xml:space="preserve"> servicios que </w:t>
      </w:r>
      <w:r w:rsidR="00585610" w:rsidRPr="00C87C4C">
        <w:rPr>
          <w:rFonts w:ascii="Arial" w:hAnsi="Arial"/>
          <w:sz w:val="24"/>
          <w:szCs w:val="24"/>
          <w:lang w:val="es-ES_tradnl"/>
        </w:rPr>
        <w:t>podría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916F88" w:rsidRPr="00C87C4C">
        <w:rPr>
          <w:rFonts w:ascii="Arial" w:hAnsi="Arial"/>
          <w:sz w:val="24"/>
          <w:szCs w:val="24"/>
          <w:lang w:val="es-ES_tradnl"/>
        </w:rPr>
        <w:t>necesitar.</w:t>
      </w:r>
    </w:p>
    <w:p w14:paraId="28F39546" w14:textId="217068FE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Debe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llamar a su 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si usted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o un familiar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presenta un</w:t>
      </w:r>
      <w:r w:rsidR="00585610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 xml:space="preserve"> o más de l</w:t>
      </w:r>
      <w:r w:rsidR="00585610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 xml:space="preserve">s siguientes </w:t>
      </w:r>
      <w:r w:rsidR="00585610" w:rsidRPr="00C87C4C">
        <w:rPr>
          <w:rFonts w:ascii="Arial" w:hAnsi="Arial"/>
          <w:sz w:val="24"/>
          <w:szCs w:val="24"/>
          <w:lang w:val="es-ES_tradnl"/>
        </w:rPr>
        <w:t>señales</w:t>
      </w:r>
      <w:r w:rsidRPr="00C87C4C">
        <w:rPr>
          <w:rFonts w:ascii="Arial" w:hAnsi="Arial"/>
          <w:sz w:val="24"/>
          <w:szCs w:val="24"/>
          <w:lang w:val="es-ES_tradnl"/>
        </w:rPr>
        <w:t>:</w:t>
      </w:r>
    </w:p>
    <w:p w14:paraId="60FA1467" w14:textId="5BE0D30F" w:rsidR="00B047C3" w:rsidRPr="00C87C4C" w:rsidRDefault="00B047C3" w:rsidP="00585610">
      <w:pPr>
        <w:pStyle w:val="ListParagraph"/>
        <w:numPr>
          <w:ilvl w:val="0"/>
          <w:numId w:val="15"/>
        </w:numPr>
        <w:spacing w:line="360" w:lineRule="auto"/>
        <w:ind w:right="36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Está deprimido (o </w:t>
      </w:r>
      <w:r w:rsidR="00585610" w:rsidRPr="00C87C4C">
        <w:rPr>
          <w:sz w:val="24"/>
          <w:szCs w:val="24"/>
          <w:lang w:val="es-ES_tradnl"/>
        </w:rPr>
        <w:t xml:space="preserve">se siente sin </w:t>
      </w:r>
      <w:r w:rsidRPr="00C87C4C">
        <w:rPr>
          <w:sz w:val="24"/>
          <w:szCs w:val="24"/>
          <w:lang w:val="es-ES_tradnl"/>
        </w:rPr>
        <w:t xml:space="preserve">esperanzas, </w:t>
      </w:r>
      <w:r w:rsidR="00585610" w:rsidRPr="00C87C4C">
        <w:rPr>
          <w:sz w:val="24"/>
          <w:szCs w:val="24"/>
          <w:lang w:val="es-ES_tradnl"/>
        </w:rPr>
        <w:t xml:space="preserve">indefenso </w:t>
      </w:r>
      <w:r w:rsidRPr="00C87C4C">
        <w:rPr>
          <w:sz w:val="24"/>
          <w:szCs w:val="24"/>
          <w:lang w:val="es-ES_tradnl"/>
        </w:rPr>
        <w:t>o muy decaído)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o no </w:t>
      </w:r>
      <w:r w:rsidR="00585610" w:rsidRPr="00C87C4C">
        <w:rPr>
          <w:sz w:val="24"/>
          <w:szCs w:val="24"/>
          <w:lang w:val="es-ES_tradnl"/>
        </w:rPr>
        <w:t xml:space="preserve">siente deseos de </w:t>
      </w:r>
      <w:r w:rsidRPr="00C87C4C">
        <w:rPr>
          <w:sz w:val="24"/>
          <w:szCs w:val="24"/>
          <w:lang w:val="es-ES_tradnl"/>
        </w:rPr>
        <w:t>vivir</w:t>
      </w:r>
      <w:r w:rsidR="00D71E8A">
        <w:rPr>
          <w:sz w:val="24"/>
          <w:szCs w:val="24"/>
          <w:lang w:val="es-ES_tradnl"/>
        </w:rPr>
        <w:t xml:space="preserve"> </w:t>
      </w:r>
    </w:p>
    <w:p w14:paraId="74ED9486" w14:textId="2B0568C5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Ha perdido </w:t>
      </w:r>
      <w:r w:rsidR="00B047C3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>l</w:t>
      </w:r>
      <w:r w:rsidR="00B047C3" w:rsidRPr="00C87C4C">
        <w:rPr>
          <w:sz w:val="24"/>
          <w:szCs w:val="24"/>
          <w:lang w:val="es-ES_tradnl"/>
        </w:rPr>
        <w:t xml:space="preserve"> interés en actividades que</w:t>
      </w:r>
      <w:r w:rsidRPr="00C87C4C">
        <w:rPr>
          <w:sz w:val="24"/>
          <w:szCs w:val="24"/>
          <w:lang w:val="es-ES_tradnl"/>
        </w:rPr>
        <w:t xml:space="preserve"> realiza normalmente</w:t>
      </w:r>
    </w:p>
    <w:p w14:paraId="5967C21A" w14:textId="104A93F3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Ha bajado o aument</w:t>
      </w:r>
      <w:r w:rsidR="00EE7A04">
        <w:rPr>
          <w:sz w:val="24"/>
          <w:szCs w:val="24"/>
          <w:lang w:val="es-ES_tradnl"/>
        </w:rPr>
        <w:t>ado</w:t>
      </w:r>
      <w:r w:rsidRPr="00C87C4C">
        <w:rPr>
          <w:sz w:val="24"/>
          <w:szCs w:val="24"/>
          <w:lang w:val="es-ES_tradnl"/>
        </w:rPr>
        <w:t xml:space="preserve"> </w:t>
      </w:r>
      <w:r w:rsidR="00B047C3" w:rsidRPr="00C87C4C">
        <w:rPr>
          <w:sz w:val="24"/>
          <w:szCs w:val="24"/>
          <w:lang w:val="es-ES_tradnl"/>
        </w:rPr>
        <w:t xml:space="preserve">de peso </w:t>
      </w:r>
      <w:r w:rsidRPr="00C87C4C">
        <w:rPr>
          <w:sz w:val="24"/>
          <w:szCs w:val="24"/>
          <w:lang w:val="es-ES_tradnl"/>
        </w:rPr>
        <w:t xml:space="preserve">de forma notoria </w:t>
      </w:r>
      <w:r w:rsidR="00B047C3" w:rsidRPr="00C87C4C">
        <w:rPr>
          <w:sz w:val="24"/>
          <w:szCs w:val="24"/>
          <w:lang w:val="es-ES_tradnl"/>
        </w:rPr>
        <w:t>en</w:t>
      </w:r>
      <w:r w:rsidRPr="00C87C4C">
        <w:rPr>
          <w:sz w:val="24"/>
          <w:szCs w:val="24"/>
          <w:lang w:val="es-ES_tradnl"/>
        </w:rPr>
        <w:t xml:space="preserve"> poco tiempo</w:t>
      </w:r>
    </w:p>
    <w:p w14:paraId="7C8E4F29" w14:textId="74C18A35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Duerme </w:t>
      </w:r>
      <w:r w:rsidR="00B047C3" w:rsidRPr="00C87C4C">
        <w:rPr>
          <w:sz w:val="24"/>
          <w:szCs w:val="24"/>
          <w:lang w:val="es-ES_tradnl"/>
        </w:rPr>
        <w:t>demasiado o muy poco</w:t>
      </w:r>
    </w:p>
    <w:p w14:paraId="7A7FD16D" w14:textId="33AC3E32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</w:t>
      </w:r>
      <w:r w:rsidR="00823690" w:rsidRPr="00C87C4C">
        <w:rPr>
          <w:sz w:val="24"/>
          <w:szCs w:val="24"/>
          <w:lang w:val="es-ES_tradnl"/>
        </w:rPr>
        <w:t>on más lentos s</w:t>
      </w:r>
      <w:r w:rsidRPr="00C87C4C">
        <w:rPr>
          <w:sz w:val="24"/>
          <w:szCs w:val="24"/>
          <w:lang w:val="es-ES_tradnl"/>
        </w:rPr>
        <w:t xml:space="preserve">us movimientos </w:t>
      </w:r>
      <w:r w:rsidR="00B047C3" w:rsidRPr="00C87C4C">
        <w:rPr>
          <w:sz w:val="24"/>
          <w:szCs w:val="24"/>
          <w:lang w:val="es-ES_tradnl"/>
        </w:rPr>
        <w:t xml:space="preserve">o </w:t>
      </w:r>
      <w:r w:rsidRPr="00C87C4C">
        <w:rPr>
          <w:sz w:val="24"/>
          <w:szCs w:val="24"/>
          <w:lang w:val="es-ES_tradnl"/>
        </w:rPr>
        <w:t xml:space="preserve">se mueve de forma </w:t>
      </w:r>
      <w:r w:rsidR="00B047C3" w:rsidRPr="00C87C4C">
        <w:rPr>
          <w:sz w:val="24"/>
          <w:szCs w:val="24"/>
          <w:lang w:val="es-ES_tradnl"/>
        </w:rPr>
        <w:t>excesiv</w:t>
      </w:r>
      <w:r w:rsidRPr="00C87C4C">
        <w:rPr>
          <w:sz w:val="24"/>
          <w:szCs w:val="24"/>
          <w:lang w:val="es-ES_tradnl"/>
        </w:rPr>
        <w:t>a</w:t>
      </w:r>
    </w:p>
    <w:p w14:paraId="1492346B" w14:textId="32D5117E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Siente cansancio</w:t>
      </w:r>
      <w:r w:rsidR="00B047C3" w:rsidRPr="00C87C4C">
        <w:rPr>
          <w:sz w:val="24"/>
          <w:szCs w:val="24"/>
          <w:lang w:val="es-ES_tradnl"/>
        </w:rPr>
        <w:t xml:space="preserve"> casi todo el día</w:t>
      </w:r>
    </w:p>
    <w:p w14:paraId="47F19D0D" w14:textId="0D95CB21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Siente que no vale nada o siente </w:t>
      </w:r>
      <w:r w:rsidR="00B047C3" w:rsidRPr="00C87C4C">
        <w:rPr>
          <w:sz w:val="24"/>
          <w:szCs w:val="24"/>
          <w:lang w:val="es-ES_tradnl"/>
        </w:rPr>
        <w:t>culpa excesiva</w:t>
      </w:r>
    </w:p>
    <w:p w14:paraId="1B22CDB2" w14:textId="46C8AC29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Tiene d</w:t>
      </w:r>
      <w:r w:rsidR="00B047C3" w:rsidRPr="00C87C4C">
        <w:rPr>
          <w:sz w:val="24"/>
          <w:szCs w:val="24"/>
          <w:lang w:val="es-ES_tradnl"/>
        </w:rPr>
        <w:t xml:space="preserve">ificultad para pensar, concentrarse </w:t>
      </w:r>
      <w:r w:rsidRPr="00C87C4C">
        <w:rPr>
          <w:sz w:val="24"/>
          <w:szCs w:val="24"/>
          <w:lang w:val="es-ES_tradnl"/>
        </w:rPr>
        <w:t>o</w:t>
      </w:r>
      <w:r w:rsidR="00B047C3" w:rsidRPr="00C87C4C">
        <w:rPr>
          <w:sz w:val="24"/>
          <w:szCs w:val="24"/>
          <w:lang w:val="es-ES_tradnl"/>
        </w:rPr>
        <w:t xml:space="preserve"> tomar decisiones</w:t>
      </w:r>
    </w:p>
    <w:p w14:paraId="2139F491" w14:textId="4D322682" w:rsidR="00B047C3" w:rsidRPr="00C87C4C" w:rsidRDefault="0058561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Siente una m</w:t>
      </w:r>
      <w:r w:rsidR="00B047C3" w:rsidRPr="00C87C4C">
        <w:rPr>
          <w:sz w:val="24"/>
          <w:szCs w:val="24"/>
          <w:lang w:val="es-ES_tradnl"/>
        </w:rPr>
        <w:t xml:space="preserve">enor necesidad de dormir (se siente “descansado” </w:t>
      </w:r>
      <w:r w:rsidRPr="00C87C4C">
        <w:rPr>
          <w:sz w:val="24"/>
          <w:szCs w:val="24"/>
          <w:lang w:val="es-ES_tradnl"/>
        </w:rPr>
        <w:t xml:space="preserve">con </w:t>
      </w:r>
      <w:r w:rsidR="00B047C3" w:rsidRPr="00C87C4C">
        <w:rPr>
          <w:sz w:val="24"/>
          <w:szCs w:val="24"/>
          <w:lang w:val="es-ES_tradnl"/>
        </w:rPr>
        <w:t>solo dormir</w:t>
      </w:r>
      <w:r w:rsidRPr="00C87C4C">
        <w:rPr>
          <w:sz w:val="24"/>
          <w:szCs w:val="24"/>
          <w:lang w:val="es-ES_tradnl"/>
        </w:rPr>
        <w:t xml:space="preserve"> unas cuantas horas</w:t>
      </w:r>
      <w:r w:rsidR="00B047C3" w:rsidRPr="00C87C4C">
        <w:rPr>
          <w:sz w:val="24"/>
          <w:szCs w:val="24"/>
          <w:lang w:val="es-ES_tradnl"/>
        </w:rPr>
        <w:t>)</w:t>
      </w:r>
    </w:p>
    <w:p w14:paraId="47681C6B" w14:textId="60294435" w:rsidR="00B047C3" w:rsidRPr="00C87C4C" w:rsidRDefault="00823690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585610" w:rsidRPr="00C87C4C">
        <w:rPr>
          <w:sz w:val="24"/>
          <w:szCs w:val="24"/>
          <w:lang w:val="es-ES_tradnl"/>
        </w:rPr>
        <w:t xml:space="preserve">stán tan </w:t>
      </w:r>
      <w:r w:rsidR="00B047C3" w:rsidRPr="00C87C4C">
        <w:rPr>
          <w:sz w:val="24"/>
          <w:szCs w:val="24"/>
          <w:lang w:val="es-ES_tradnl"/>
        </w:rPr>
        <w:t>acelerad</w:t>
      </w:r>
      <w:r w:rsidR="00585610" w:rsidRPr="00C87C4C">
        <w:rPr>
          <w:sz w:val="24"/>
          <w:szCs w:val="24"/>
          <w:lang w:val="es-ES_tradnl"/>
        </w:rPr>
        <w:t>a</w:t>
      </w:r>
      <w:r w:rsidR="00B047C3" w:rsidRPr="00C87C4C">
        <w:rPr>
          <w:sz w:val="24"/>
          <w:szCs w:val="24"/>
          <w:lang w:val="es-ES_tradnl"/>
        </w:rPr>
        <w:t xml:space="preserve">s </w:t>
      </w:r>
      <w:r>
        <w:rPr>
          <w:sz w:val="24"/>
          <w:szCs w:val="24"/>
          <w:lang w:val="es-ES_tradnl"/>
        </w:rPr>
        <w:t>su</w:t>
      </w:r>
      <w:r w:rsidRPr="00C87C4C">
        <w:rPr>
          <w:sz w:val="24"/>
          <w:szCs w:val="24"/>
          <w:lang w:val="es-ES_tradnl"/>
        </w:rPr>
        <w:t xml:space="preserve">s ideas </w:t>
      </w:r>
      <w:r w:rsidR="00B047C3" w:rsidRPr="00C87C4C">
        <w:rPr>
          <w:sz w:val="24"/>
          <w:szCs w:val="24"/>
          <w:lang w:val="es-ES_tradnl"/>
        </w:rPr>
        <w:t>que no puede seguir</w:t>
      </w:r>
      <w:r w:rsidR="00585610" w:rsidRPr="00C87C4C">
        <w:rPr>
          <w:sz w:val="24"/>
          <w:szCs w:val="24"/>
          <w:lang w:val="es-ES_tradnl"/>
        </w:rPr>
        <w:t>les el paso</w:t>
      </w:r>
    </w:p>
    <w:p w14:paraId="00170220" w14:textId="565A18FA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Habla muy rápido o no puede dejar de hablar</w:t>
      </w:r>
    </w:p>
    <w:p w14:paraId="0DB94385" w14:textId="2EF573B8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P</w:t>
      </w:r>
      <w:r w:rsidR="00585610" w:rsidRPr="00C87C4C">
        <w:rPr>
          <w:sz w:val="24"/>
          <w:szCs w:val="24"/>
          <w:lang w:val="es-ES_tradnl"/>
        </w:rPr>
        <w:t xml:space="preserve">iensa que alguien </w:t>
      </w:r>
      <w:r w:rsidR="0032430A">
        <w:rPr>
          <w:sz w:val="24"/>
          <w:szCs w:val="24"/>
          <w:lang w:val="es-ES_tradnl"/>
        </w:rPr>
        <w:t>está tratando de hacerle daño</w:t>
      </w:r>
    </w:p>
    <w:p w14:paraId="175FFA25" w14:textId="5A1AD6A4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Escucha voces o sonidos que otros no escuchan</w:t>
      </w:r>
    </w:p>
    <w:p w14:paraId="580C20BF" w14:textId="52A943FE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>Ve cosas que otros no ven</w:t>
      </w:r>
    </w:p>
    <w:p w14:paraId="645115B9" w14:textId="1A792153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No puede ir al trabajo o a la escuela</w:t>
      </w:r>
      <w:r w:rsidR="00D71E8A">
        <w:rPr>
          <w:sz w:val="24"/>
          <w:szCs w:val="24"/>
          <w:lang w:val="es-ES_tradnl"/>
        </w:rPr>
        <w:t xml:space="preserve"> </w:t>
      </w:r>
      <w:r w:rsidR="005B297E" w:rsidRPr="00C87C4C">
        <w:rPr>
          <w:sz w:val="24"/>
          <w:szCs w:val="24"/>
          <w:lang w:val="es-ES_tradnl"/>
        </w:rPr>
        <w:t>por</w:t>
      </w:r>
      <w:r w:rsidRPr="00C87C4C">
        <w:rPr>
          <w:sz w:val="24"/>
          <w:szCs w:val="24"/>
          <w:lang w:val="es-ES_tradnl"/>
        </w:rPr>
        <w:t xml:space="preserve">que se siente deprimido (o se siente sin esperanzas, </w:t>
      </w:r>
      <w:r w:rsidR="005B297E" w:rsidRPr="00C87C4C">
        <w:rPr>
          <w:sz w:val="24"/>
          <w:szCs w:val="24"/>
          <w:lang w:val="es-ES_tradnl"/>
        </w:rPr>
        <w:t xml:space="preserve">indefenso </w:t>
      </w:r>
      <w:r w:rsidRPr="00C87C4C">
        <w:rPr>
          <w:sz w:val="24"/>
          <w:szCs w:val="24"/>
          <w:lang w:val="es-ES_tradnl"/>
        </w:rPr>
        <w:t xml:space="preserve">o muy </w:t>
      </w:r>
      <w:r w:rsidR="00D96CB4" w:rsidRPr="00C87C4C">
        <w:rPr>
          <w:sz w:val="24"/>
          <w:szCs w:val="24"/>
          <w:lang w:val="es-ES_tradnl"/>
        </w:rPr>
        <w:t>decaído)</w:t>
      </w:r>
      <w:r w:rsidR="00D71E8A">
        <w:rPr>
          <w:sz w:val="24"/>
          <w:szCs w:val="24"/>
          <w:lang w:val="es-ES_tradnl"/>
        </w:rPr>
        <w:t xml:space="preserve"> </w:t>
      </w:r>
    </w:p>
    <w:p w14:paraId="15BB35C6" w14:textId="618755C9" w:rsidR="00B047C3" w:rsidRPr="00C87C4C" w:rsidRDefault="005B297E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Lleva un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</w:t>
      </w:r>
      <w:r w:rsidR="006268DB" w:rsidRPr="00C87C4C">
        <w:rPr>
          <w:sz w:val="24"/>
          <w:szCs w:val="24"/>
          <w:lang w:val="es-ES_tradnl"/>
        </w:rPr>
        <w:t>eriodo prolongado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sin cuidar su</w:t>
      </w:r>
      <w:r w:rsidR="006268DB" w:rsidRPr="00C87C4C">
        <w:rPr>
          <w:sz w:val="24"/>
          <w:szCs w:val="24"/>
          <w:lang w:val="es-ES_tradnl"/>
        </w:rPr>
        <w:t xml:space="preserve"> higiene personal (estar limpio</w:t>
      </w:r>
      <w:r w:rsidRPr="00C87C4C">
        <w:rPr>
          <w:sz w:val="24"/>
          <w:szCs w:val="24"/>
          <w:lang w:val="es-ES_tradnl"/>
        </w:rPr>
        <w:t>/a</w:t>
      </w:r>
      <w:r w:rsidR="006268DB" w:rsidRPr="00C87C4C">
        <w:rPr>
          <w:sz w:val="24"/>
          <w:szCs w:val="24"/>
          <w:lang w:val="es-ES_tradnl"/>
        </w:rPr>
        <w:t>)</w:t>
      </w:r>
    </w:p>
    <w:p w14:paraId="4A0A9F0E" w14:textId="266BA30E" w:rsidR="00B047C3" w:rsidRPr="00C87C4C" w:rsidRDefault="00D71E8A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6268DB" w:rsidRPr="00C87C4C">
        <w:rPr>
          <w:sz w:val="24"/>
          <w:szCs w:val="24"/>
          <w:lang w:val="es-ES_tradnl"/>
        </w:rPr>
        <w:t>T</w:t>
      </w:r>
      <w:r w:rsidR="005B297E" w:rsidRPr="00C87C4C">
        <w:rPr>
          <w:sz w:val="24"/>
          <w:szCs w:val="24"/>
          <w:lang w:val="es-ES_tradnl"/>
        </w:rPr>
        <w:t>i</w:t>
      </w:r>
      <w:r w:rsidR="006268DB" w:rsidRPr="00C87C4C">
        <w:rPr>
          <w:sz w:val="24"/>
          <w:szCs w:val="24"/>
          <w:lang w:val="es-ES_tradnl"/>
        </w:rPr>
        <w:t>ene problemas para entender y relacionarse con” las personas</w:t>
      </w:r>
    </w:p>
    <w:p w14:paraId="1484C9C9" w14:textId="3BBE4A9F" w:rsidR="00B047C3" w:rsidRPr="00C87C4C" w:rsidRDefault="005B297E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 aparta </w:t>
      </w:r>
      <w:r w:rsidR="00B047C3" w:rsidRPr="00C87C4C">
        <w:rPr>
          <w:sz w:val="24"/>
          <w:szCs w:val="24"/>
          <w:lang w:val="es-ES_tradnl"/>
        </w:rPr>
        <w:t xml:space="preserve">o </w:t>
      </w:r>
      <w:r w:rsidRPr="00C87C4C">
        <w:rPr>
          <w:sz w:val="24"/>
          <w:szCs w:val="24"/>
          <w:lang w:val="es-ES_tradnl"/>
        </w:rPr>
        <w:t xml:space="preserve">retrae </w:t>
      </w:r>
      <w:r w:rsidR="00B047C3" w:rsidRPr="00C87C4C">
        <w:rPr>
          <w:sz w:val="24"/>
          <w:szCs w:val="24"/>
          <w:lang w:val="es-ES_tradnl"/>
        </w:rPr>
        <w:t>de otras personas</w:t>
      </w:r>
    </w:p>
    <w:p w14:paraId="453DD480" w14:textId="0E418DA8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Llora con frecuencia y sin razón</w:t>
      </w:r>
    </w:p>
    <w:p w14:paraId="700DF9FB" w14:textId="44EAA95D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 enoja o “estalla” a menudo sin razón</w:t>
      </w:r>
    </w:p>
    <w:p w14:paraId="633BF6F6" w14:textId="61123DA1" w:rsidR="00B047C3" w:rsidRPr="00C87C4C" w:rsidRDefault="005B297E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Tiene cambios intensos </w:t>
      </w:r>
      <w:r w:rsidR="00F01D1A" w:rsidRPr="00C87C4C">
        <w:rPr>
          <w:sz w:val="24"/>
          <w:szCs w:val="24"/>
          <w:lang w:val="es-ES_tradnl"/>
        </w:rPr>
        <w:t>de</w:t>
      </w:r>
      <w:r w:rsidR="00B047C3" w:rsidRPr="00C87C4C">
        <w:rPr>
          <w:sz w:val="24"/>
          <w:szCs w:val="24"/>
          <w:lang w:val="es-ES_tradnl"/>
        </w:rPr>
        <w:t xml:space="preserve"> estado de ánimo</w:t>
      </w:r>
    </w:p>
    <w:p w14:paraId="0E7E210C" w14:textId="288BA1D5" w:rsidR="00B047C3" w:rsidRPr="00C87C4C" w:rsidRDefault="00F01D1A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 siente </w:t>
      </w:r>
      <w:r w:rsidR="00B047C3" w:rsidRPr="00C87C4C">
        <w:rPr>
          <w:sz w:val="24"/>
          <w:szCs w:val="24"/>
          <w:lang w:val="es-ES_tradnl"/>
        </w:rPr>
        <w:t xml:space="preserve">ansioso o preocupado la </w:t>
      </w:r>
      <w:r w:rsidRPr="00C87C4C">
        <w:rPr>
          <w:sz w:val="24"/>
          <w:szCs w:val="24"/>
          <w:lang w:val="es-ES_tradnl"/>
        </w:rPr>
        <w:t xml:space="preserve">mayor parte </w:t>
      </w:r>
      <w:r w:rsidR="00B047C3" w:rsidRPr="00C87C4C">
        <w:rPr>
          <w:sz w:val="24"/>
          <w:szCs w:val="24"/>
          <w:lang w:val="es-ES_tradnl"/>
        </w:rPr>
        <w:t>del tiempo</w:t>
      </w:r>
    </w:p>
    <w:p w14:paraId="3902FBAE" w14:textId="448B085A" w:rsidR="00B047C3" w:rsidRPr="00C87C4C" w:rsidRDefault="00B047C3">
      <w:pPr>
        <w:pStyle w:val="ListParagraph"/>
        <w:numPr>
          <w:ilvl w:val="0"/>
          <w:numId w:val="1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T</w:t>
      </w:r>
      <w:r w:rsidR="00F01D1A" w:rsidRPr="00C87C4C">
        <w:rPr>
          <w:sz w:val="24"/>
          <w:szCs w:val="24"/>
          <w:lang w:val="es-ES_tradnl"/>
        </w:rPr>
        <w:t xml:space="preserve">iene </w:t>
      </w:r>
      <w:r w:rsidRPr="00C87C4C">
        <w:rPr>
          <w:sz w:val="24"/>
          <w:szCs w:val="24"/>
          <w:lang w:val="es-ES_tradnl"/>
        </w:rPr>
        <w:t xml:space="preserve">lo que otros denominan conductas raras o </w:t>
      </w:r>
      <w:r w:rsidR="00F01D1A" w:rsidRPr="00C87C4C">
        <w:rPr>
          <w:sz w:val="24"/>
          <w:szCs w:val="24"/>
          <w:lang w:val="es-ES_tradnl"/>
        </w:rPr>
        <w:t>extrañas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que est</w:t>
      </w:r>
      <w:r w:rsidR="00F01D1A" w:rsidRPr="00C87C4C">
        <w:rPr>
          <w:sz w:val="24"/>
          <w:szCs w:val="24"/>
          <w:lang w:val="es-ES_tradnl"/>
        </w:rPr>
        <w:t>á</w:t>
      </w:r>
      <w:r w:rsidRPr="00C87C4C">
        <w:rPr>
          <w:sz w:val="24"/>
          <w:szCs w:val="24"/>
          <w:lang w:val="es-ES_tradnl"/>
        </w:rPr>
        <w:t>n fuera de la norma cultural de</w:t>
      </w:r>
      <w:r w:rsidR="001B575E">
        <w:rPr>
          <w:sz w:val="24"/>
          <w:szCs w:val="24"/>
          <w:lang w:val="es-ES_tradnl"/>
        </w:rPr>
        <w:t xml:space="preserve"> la persona</w:t>
      </w:r>
      <w:r w:rsidR="00D71E8A">
        <w:rPr>
          <w:sz w:val="24"/>
          <w:szCs w:val="24"/>
          <w:lang w:val="es-ES_tradnl"/>
        </w:rPr>
        <w:t xml:space="preserve"> </w:t>
      </w:r>
    </w:p>
    <w:p w14:paraId="1EFD8DAD" w14:textId="010B2F92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985C596" w14:textId="7DCE078E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s</w:t>
      </w:r>
      <w:r w:rsidR="00F01D1A" w:rsidRPr="00C87C4C">
        <w:rPr>
          <w:rFonts w:ascii="Arial" w:hAnsi="Arial"/>
          <w:b/>
          <w:bCs/>
          <w:sz w:val="24"/>
          <w:szCs w:val="24"/>
          <w:lang w:val="es-ES_tradnl"/>
        </w:rPr>
        <w:t>aber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240ADE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si un niño o un adolescente </w:t>
      </w:r>
      <w:r w:rsidR="00F01D1A" w:rsidRPr="00C87C4C">
        <w:rPr>
          <w:rFonts w:ascii="Arial" w:hAnsi="Arial"/>
          <w:b/>
          <w:bCs/>
          <w:sz w:val="24"/>
          <w:szCs w:val="24"/>
          <w:lang w:val="es-ES_tradnl"/>
        </w:rPr>
        <w:t>necesita</w:t>
      </w:r>
      <w:r w:rsidR="00240ADE" w:rsidRPr="00C87C4C">
        <w:rPr>
          <w:rFonts w:ascii="Arial" w:hAnsi="Arial"/>
          <w:b/>
          <w:bCs/>
          <w:sz w:val="24"/>
          <w:szCs w:val="24"/>
          <w:lang w:val="es-ES_tradnl"/>
        </w:rPr>
        <w:t>n</w:t>
      </w:r>
      <w:r w:rsidR="00F01D1A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ayuda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325A06B9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B664696" w14:textId="13EE269C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contactar a la línea de acceso de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al *[XXX-XXX-XXXX]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o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B4C13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para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examen y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evaluación de su </w:t>
      </w:r>
      <w:r w:rsidR="0058355C" w:rsidRPr="00C87C4C">
        <w:rPr>
          <w:rFonts w:ascii="Arial" w:hAnsi="Arial"/>
          <w:sz w:val="24"/>
          <w:szCs w:val="24"/>
          <w:lang w:val="es-ES_tradnl"/>
        </w:rPr>
        <w:t xml:space="preserve">niño </w:t>
      </w:r>
      <w:r w:rsidRPr="00C87C4C">
        <w:rPr>
          <w:rFonts w:ascii="Arial" w:hAnsi="Arial"/>
          <w:sz w:val="24"/>
          <w:szCs w:val="24"/>
          <w:lang w:val="es-ES_tradnl"/>
        </w:rPr>
        <w:t xml:space="preserve">o adolescente si cree que está mostrando </w:t>
      </w:r>
      <w:r w:rsidR="008125E0">
        <w:rPr>
          <w:rFonts w:ascii="Arial" w:hAnsi="Arial"/>
          <w:sz w:val="24"/>
          <w:szCs w:val="24"/>
          <w:lang w:val="es-ES_tradnl"/>
        </w:rPr>
        <w:t>señales de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 xml:space="preserve">tener </w:t>
      </w:r>
      <w:r w:rsidRPr="00C87C4C">
        <w:rPr>
          <w:rFonts w:ascii="Arial" w:hAnsi="Arial"/>
          <w:sz w:val="24"/>
          <w:szCs w:val="24"/>
          <w:lang w:val="es-ES_tradnl"/>
        </w:rPr>
        <w:t xml:space="preserve">un problema de salud mental. Si su </w:t>
      </w:r>
      <w:r w:rsidR="0058355C" w:rsidRPr="00C87C4C">
        <w:rPr>
          <w:rFonts w:ascii="Arial" w:hAnsi="Arial"/>
          <w:sz w:val="24"/>
          <w:szCs w:val="24"/>
          <w:lang w:val="es-ES_tradnl"/>
        </w:rPr>
        <w:t>niño</w:t>
      </w:r>
      <w:r w:rsidRPr="00C87C4C">
        <w:rPr>
          <w:rFonts w:ascii="Arial" w:hAnsi="Arial"/>
          <w:sz w:val="24"/>
          <w:szCs w:val="24"/>
          <w:lang w:val="es-ES_tradnl"/>
        </w:rPr>
        <w:t xml:space="preserve"> o adolescente </w:t>
      </w:r>
      <w:r w:rsidR="0058355C" w:rsidRPr="00C87C4C">
        <w:rPr>
          <w:rFonts w:ascii="Arial" w:hAnsi="Arial"/>
          <w:sz w:val="24"/>
          <w:szCs w:val="24"/>
          <w:lang w:val="es-ES_tradnl"/>
        </w:rPr>
        <w:t>reúne</w:t>
      </w:r>
      <w:r w:rsidR="00F63BB9">
        <w:rPr>
          <w:rFonts w:ascii="Arial" w:hAnsi="Arial"/>
          <w:sz w:val="24"/>
          <w:szCs w:val="24"/>
          <w:lang w:val="es-ES_tradnl"/>
        </w:rPr>
        <w:t>n</w:t>
      </w:r>
      <w:r w:rsidR="0058355C" w:rsidRPr="00C87C4C">
        <w:rPr>
          <w:rFonts w:ascii="Arial" w:hAnsi="Arial"/>
          <w:sz w:val="24"/>
          <w:szCs w:val="24"/>
          <w:lang w:val="es-ES_tradnl"/>
        </w:rPr>
        <w:t xml:space="preserve"> los requisitos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58355C" w:rsidRPr="00C87C4C">
        <w:rPr>
          <w:rFonts w:ascii="Arial" w:hAnsi="Arial"/>
          <w:sz w:val="24"/>
          <w:szCs w:val="24"/>
          <w:lang w:val="es-ES_tradnl"/>
        </w:rPr>
        <w:t xml:space="preserve">recibir beneficios de </w:t>
      </w:r>
      <w:r w:rsidRPr="00C87C4C">
        <w:rPr>
          <w:rFonts w:ascii="Arial" w:hAnsi="Arial"/>
          <w:sz w:val="24"/>
          <w:szCs w:val="24"/>
          <w:lang w:val="es-ES_tradnl"/>
        </w:rPr>
        <w:t>Medi-Cal y la evaluación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indica que son necesarios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C87C4C">
        <w:rPr>
          <w:rFonts w:ascii="Arial" w:hAnsi="Arial"/>
          <w:sz w:val="24"/>
          <w:szCs w:val="24"/>
          <w:lang w:val="es-ES_tradnl"/>
        </w:rPr>
        <w:t>de salud mental cubiertos 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, e</w:t>
      </w:r>
      <w:r w:rsidR="00BE6B35" w:rsidRPr="00C87C4C">
        <w:rPr>
          <w:rFonts w:ascii="Arial" w:hAnsi="Arial"/>
          <w:sz w:val="24"/>
          <w:szCs w:val="24"/>
          <w:lang w:val="es-ES_tradnl"/>
        </w:rPr>
        <w:t>ste</w:t>
      </w:r>
      <w:r w:rsidRPr="00C87C4C">
        <w:rPr>
          <w:rFonts w:ascii="Arial" w:hAnsi="Arial"/>
          <w:sz w:val="24"/>
          <w:szCs w:val="24"/>
          <w:lang w:val="es-ES_tradnl"/>
        </w:rPr>
        <w:t xml:space="preserve"> coordinará que su hijo menor o adolescente reciba los servicios.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Su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Pr="00C87C4C">
        <w:rPr>
          <w:rFonts w:ascii="Arial" w:hAnsi="Arial"/>
          <w:sz w:val="24"/>
          <w:szCs w:val="24"/>
          <w:lang w:val="es-ES_tradnl"/>
        </w:rPr>
        <w:t xml:space="preserve"> también lo puede ayudar a contactar a su plan de salud mental si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considera </w:t>
      </w:r>
      <w:r w:rsidRPr="00C87C4C">
        <w:rPr>
          <w:rFonts w:ascii="Arial" w:hAnsi="Arial"/>
          <w:sz w:val="24"/>
          <w:szCs w:val="24"/>
          <w:lang w:val="es-ES_tradnl"/>
        </w:rPr>
        <w:t>que su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 niño</w:t>
      </w:r>
      <w:r w:rsidRPr="00C87C4C">
        <w:rPr>
          <w:rFonts w:ascii="Arial" w:hAnsi="Arial"/>
          <w:sz w:val="24"/>
          <w:szCs w:val="24"/>
          <w:lang w:val="es-ES_tradnl"/>
        </w:rPr>
        <w:t xml:space="preserve"> o adolescente necesita servicios de salud mental que el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Pr="00C87C4C">
        <w:rPr>
          <w:rFonts w:ascii="Arial" w:hAnsi="Arial"/>
          <w:sz w:val="24"/>
          <w:szCs w:val="24"/>
          <w:lang w:val="es-ES_tradnl"/>
        </w:rPr>
        <w:t xml:space="preserve"> no cubr</w:t>
      </w:r>
      <w:r w:rsidR="00BE6B35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. También hay servicios disponibles para padres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o madres </w:t>
      </w:r>
      <w:r w:rsidRPr="00C87C4C">
        <w:rPr>
          <w:rFonts w:ascii="Arial" w:hAnsi="Arial"/>
          <w:sz w:val="24"/>
          <w:szCs w:val="24"/>
          <w:lang w:val="es-ES_tradnl"/>
        </w:rPr>
        <w:t>que se sienten abrumados por ser padres o que tienen problemas de salud mental.</w:t>
      </w:r>
    </w:p>
    <w:p w14:paraId="1317058D" w14:textId="77777777" w:rsidR="00E5119D" w:rsidRPr="00C87C4C" w:rsidRDefault="00E5119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DAECF24" w14:textId="7D62EA11" w:rsidR="00B047C3" w:rsidRPr="00C87C4C" w:rsidRDefault="00B047C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La siguiente lista de verificación puede ayudarl</w:t>
      </w:r>
      <w:r w:rsidR="00BE6B35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a evaluar si su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niño </w:t>
      </w:r>
      <w:r w:rsidRPr="00C87C4C">
        <w:rPr>
          <w:rFonts w:ascii="Arial" w:hAnsi="Arial"/>
          <w:sz w:val="24"/>
          <w:szCs w:val="24"/>
          <w:lang w:val="es-ES_tradnl"/>
        </w:rPr>
        <w:t xml:space="preserve">necesita ayuda, 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tal </w:t>
      </w:r>
      <w:r w:rsidRPr="00C87C4C">
        <w:rPr>
          <w:rFonts w:ascii="Arial" w:hAnsi="Arial"/>
          <w:sz w:val="24"/>
          <w:szCs w:val="24"/>
          <w:lang w:val="es-ES_tradnl"/>
        </w:rPr>
        <w:t>como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de salud mental. Si </w:t>
      </w:r>
      <w:r w:rsidR="00BE6B35" w:rsidRPr="00C87C4C">
        <w:rPr>
          <w:rFonts w:ascii="Arial" w:hAnsi="Arial"/>
          <w:sz w:val="24"/>
          <w:szCs w:val="24"/>
          <w:lang w:val="es-ES_tradnl"/>
        </w:rPr>
        <w:t>más de una señal está presente o si persiste durante un</w:t>
      </w:r>
      <w:r w:rsidRPr="00C87C4C">
        <w:rPr>
          <w:rFonts w:ascii="Arial" w:hAnsi="Arial"/>
          <w:sz w:val="24"/>
          <w:szCs w:val="24"/>
          <w:lang w:val="es-ES_tradnl"/>
        </w:rPr>
        <w:t xml:space="preserve"> período </w:t>
      </w:r>
      <w:r w:rsidR="00BE6B35" w:rsidRPr="00C87C4C">
        <w:rPr>
          <w:rFonts w:ascii="Arial" w:hAnsi="Arial"/>
          <w:sz w:val="24"/>
          <w:szCs w:val="24"/>
          <w:lang w:val="es-ES_tradnl"/>
        </w:rPr>
        <w:t>prolongado</w:t>
      </w:r>
      <w:r w:rsidRPr="00C87C4C">
        <w:rPr>
          <w:rFonts w:ascii="Arial" w:hAnsi="Arial"/>
          <w:sz w:val="24"/>
          <w:szCs w:val="24"/>
          <w:lang w:val="es-ES_tradnl"/>
        </w:rPr>
        <w:t xml:space="preserve">, puede </w:t>
      </w:r>
      <w:r w:rsidR="00BE6B35" w:rsidRPr="00C87C4C">
        <w:rPr>
          <w:rFonts w:ascii="Arial" w:hAnsi="Arial"/>
          <w:sz w:val="24"/>
          <w:szCs w:val="24"/>
          <w:lang w:val="es-ES_tradnl"/>
        </w:rPr>
        <w:t>ser indic</w:t>
      </w:r>
      <w:r w:rsidR="001D7F33" w:rsidRPr="00C87C4C">
        <w:rPr>
          <w:rFonts w:ascii="Arial" w:hAnsi="Arial"/>
          <w:sz w:val="24"/>
          <w:szCs w:val="24"/>
          <w:lang w:val="es-ES_tradnl"/>
        </w:rPr>
        <w:t>a</w:t>
      </w:r>
      <w:r w:rsidR="00BE6B35" w:rsidRPr="00C87C4C">
        <w:rPr>
          <w:rFonts w:ascii="Arial" w:hAnsi="Arial"/>
          <w:sz w:val="24"/>
          <w:szCs w:val="24"/>
          <w:lang w:val="es-ES_tradnl"/>
        </w:rPr>
        <w:t xml:space="preserve">ción </w:t>
      </w:r>
      <w:r w:rsidR="001D7F33" w:rsidRPr="00C87C4C">
        <w:rPr>
          <w:rFonts w:ascii="Arial" w:hAnsi="Arial"/>
          <w:sz w:val="24"/>
          <w:szCs w:val="24"/>
          <w:lang w:val="es-ES_tradnl"/>
        </w:rPr>
        <w:t xml:space="preserve">de que se trata de </w:t>
      </w:r>
      <w:r w:rsidRPr="00C87C4C">
        <w:rPr>
          <w:rFonts w:ascii="Arial" w:hAnsi="Arial"/>
          <w:sz w:val="24"/>
          <w:szCs w:val="24"/>
          <w:lang w:val="es-ES_tradnl"/>
        </w:rPr>
        <w:t>un problema más grave que requier</w:t>
      </w:r>
      <w:r w:rsidR="001D7F33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ayuda profesional. </w:t>
      </w:r>
      <w:r w:rsidR="001D7F33" w:rsidRPr="00C87C4C">
        <w:rPr>
          <w:rFonts w:ascii="Arial" w:hAnsi="Arial"/>
          <w:sz w:val="24"/>
          <w:szCs w:val="24"/>
          <w:lang w:val="es-ES_tradnl"/>
        </w:rPr>
        <w:t>Estas son algunas señales a las que debe poner atención</w:t>
      </w:r>
      <w:r w:rsidRPr="00C87C4C">
        <w:rPr>
          <w:rFonts w:ascii="Arial" w:hAnsi="Arial"/>
          <w:sz w:val="24"/>
          <w:szCs w:val="24"/>
          <w:lang w:val="es-ES_tradnl"/>
        </w:rPr>
        <w:t>:</w:t>
      </w:r>
    </w:p>
    <w:p w14:paraId="7D5828CB" w14:textId="2EA5D793" w:rsidR="00CA2D47" w:rsidRPr="00C87C4C" w:rsidRDefault="00D71E8A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 xml:space="preserve"> </w:t>
      </w:r>
      <w:r w:rsidR="001B575E">
        <w:rPr>
          <w:sz w:val="24"/>
          <w:szCs w:val="24"/>
          <w:lang w:val="es-ES_tradnl"/>
        </w:rPr>
        <w:t>G</w:t>
      </w:r>
      <w:r w:rsidR="001D7F33" w:rsidRPr="00C87C4C">
        <w:rPr>
          <w:sz w:val="24"/>
          <w:szCs w:val="24"/>
          <w:lang w:val="es-ES_tradnl"/>
        </w:rPr>
        <w:t>ran dificultad</w:t>
      </w:r>
      <w:r w:rsidR="00CA2D47" w:rsidRPr="00C87C4C">
        <w:rPr>
          <w:sz w:val="24"/>
          <w:szCs w:val="24"/>
          <w:lang w:val="es-ES_tradnl"/>
        </w:rPr>
        <w:t xml:space="preserve"> para concentrarse o quedarse quieto,</w:t>
      </w:r>
      <w:r w:rsidR="001D7F33" w:rsidRPr="00C87C4C">
        <w:rPr>
          <w:sz w:val="24"/>
          <w:szCs w:val="24"/>
          <w:lang w:val="es-ES_tradnl"/>
        </w:rPr>
        <w:t xml:space="preserve"> lo que podría ponerlos en peligro físicamente u ocasionar </w:t>
      </w:r>
      <w:r w:rsidR="00CA2D47" w:rsidRPr="00C87C4C">
        <w:rPr>
          <w:sz w:val="24"/>
          <w:szCs w:val="24"/>
          <w:lang w:val="es-ES_tradnl"/>
        </w:rPr>
        <w:t>problemas en la escuela</w:t>
      </w:r>
    </w:p>
    <w:p w14:paraId="3A21DCDF" w14:textId="7450C1F2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CA2D47" w:rsidRPr="00C87C4C">
        <w:rPr>
          <w:sz w:val="24"/>
          <w:szCs w:val="24"/>
          <w:lang w:val="es-ES_tradnl"/>
        </w:rPr>
        <w:t xml:space="preserve">reocupaciones o miedos intensos que se interponen en </w:t>
      </w:r>
      <w:r w:rsidR="001D7F33" w:rsidRPr="00C87C4C">
        <w:rPr>
          <w:sz w:val="24"/>
          <w:szCs w:val="24"/>
          <w:lang w:val="es-ES_tradnl"/>
        </w:rPr>
        <w:t xml:space="preserve">sus </w:t>
      </w:r>
      <w:r w:rsidR="00CA2D47" w:rsidRPr="00C87C4C">
        <w:rPr>
          <w:sz w:val="24"/>
          <w:szCs w:val="24"/>
          <w:lang w:val="es-ES_tradnl"/>
        </w:rPr>
        <w:t>actividades diarias</w:t>
      </w:r>
    </w:p>
    <w:p w14:paraId="40232ADB" w14:textId="79C7912C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</w:t>
      </w:r>
      <w:r w:rsidR="00CA2D47" w:rsidRPr="00C87C4C">
        <w:rPr>
          <w:sz w:val="24"/>
          <w:szCs w:val="24"/>
          <w:lang w:val="es-ES_tradnl"/>
        </w:rPr>
        <w:t>iedo abrumador</w:t>
      </w:r>
      <w:r w:rsidR="00E17A58" w:rsidRPr="00C87C4C">
        <w:rPr>
          <w:sz w:val="24"/>
          <w:szCs w:val="24"/>
          <w:lang w:val="es-ES_tradnl"/>
        </w:rPr>
        <w:t xml:space="preserve"> y</w:t>
      </w:r>
      <w:r w:rsidR="00CA2D47" w:rsidRPr="00C87C4C">
        <w:rPr>
          <w:sz w:val="24"/>
          <w:szCs w:val="24"/>
          <w:lang w:val="es-ES_tradnl"/>
        </w:rPr>
        <w:t xml:space="preserve"> repentino sin </w:t>
      </w:r>
      <w:r w:rsidR="001D7F33" w:rsidRPr="00C87C4C">
        <w:rPr>
          <w:sz w:val="24"/>
          <w:szCs w:val="24"/>
          <w:lang w:val="es-ES_tradnl"/>
        </w:rPr>
        <w:t xml:space="preserve">motivo, que a veces está </w:t>
      </w:r>
      <w:r w:rsidR="00CA2D47" w:rsidRPr="00C87C4C">
        <w:rPr>
          <w:sz w:val="24"/>
          <w:szCs w:val="24"/>
          <w:lang w:val="es-ES_tradnl"/>
        </w:rPr>
        <w:t>acompañado de un ritmo cardiaco acelerado o respiración rápida</w:t>
      </w:r>
    </w:p>
    <w:p w14:paraId="202FF737" w14:textId="1B1A2AC0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</w:t>
      </w:r>
      <w:r w:rsidR="0032430A">
        <w:rPr>
          <w:sz w:val="24"/>
          <w:szCs w:val="24"/>
          <w:lang w:val="es-ES_tradnl"/>
        </w:rPr>
        <w:t>risteza excesiva</w:t>
      </w:r>
      <w:r w:rsidR="00CA2D47" w:rsidRPr="00C87C4C">
        <w:rPr>
          <w:sz w:val="24"/>
          <w:szCs w:val="24"/>
          <w:lang w:val="es-ES_tradnl"/>
        </w:rPr>
        <w:t xml:space="preserve"> o </w:t>
      </w:r>
      <w:r w:rsidR="0032430A">
        <w:rPr>
          <w:sz w:val="24"/>
          <w:szCs w:val="24"/>
          <w:lang w:val="es-ES_tradnl"/>
        </w:rPr>
        <w:t>retraimiento</w:t>
      </w:r>
      <w:r w:rsidR="00CA2D47" w:rsidRPr="00C87C4C">
        <w:rPr>
          <w:sz w:val="24"/>
          <w:szCs w:val="24"/>
          <w:lang w:val="es-ES_tradnl"/>
        </w:rPr>
        <w:t xml:space="preserve"> durante una o</w:t>
      </w:r>
      <w:r w:rsidR="00E17A58" w:rsidRPr="00C87C4C">
        <w:rPr>
          <w:sz w:val="24"/>
          <w:szCs w:val="24"/>
          <w:lang w:val="es-ES_tradnl"/>
        </w:rPr>
        <w:t xml:space="preserve"> dos semanas, o</w:t>
      </w:r>
      <w:r w:rsidR="00CA2D47" w:rsidRPr="00C87C4C">
        <w:rPr>
          <w:sz w:val="24"/>
          <w:szCs w:val="24"/>
          <w:lang w:val="es-ES_tradnl"/>
        </w:rPr>
        <w:t xml:space="preserve"> más, </w:t>
      </w:r>
      <w:r w:rsidR="00E17A58" w:rsidRPr="00C87C4C">
        <w:rPr>
          <w:sz w:val="24"/>
          <w:szCs w:val="24"/>
          <w:lang w:val="es-ES_tradnl"/>
        </w:rPr>
        <w:t xml:space="preserve">lo que ocasiona </w:t>
      </w:r>
      <w:r w:rsidR="00CA2D47" w:rsidRPr="00C87C4C">
        <w:rPr>
          <w:sz w:val="24"/>
          <w:szCs w:val="24"/>
          <w:lang w:val="es-ES_tradnl"/>
        </w:rPr>
        <w:t xml:space="preserve">problemas con las actividades </w:t>
      </w:r>
      <w:r w:rsidR="00E17A58" w:rsidRPr="00C87C4C">
        <w:rPr>
          <w:sz w:val="24"/>
          <w:szCs w:val="24"/>
          <w:lang w:val="es-ES_tradnl"/>
        </w:rPr>
        <w:t>cotidianas</w:t>
      </w:r>
    </w:p>
    <w:p w14:paraId="6B2BC2C8" w14:textId="55E6CD6F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CA2D47" w:rsidRPr="00C87C4C">
        <w:rPr>
          <w:sz w:val="24"/>
          <w:szCs w:val="24"/>
          <w:lang w:val="es-ES_tradnl"/>
        </w:rPr>
        <w:t>ambios de estado de ánimo extremos</w:t>
      </w:r>
      <w:r w:rsidR="00E17A58" w:rsidRPr="00C87C4C">
        <w:rPr>
          <w:sz w:val="24"/>
          <w:szCs w:val="24"/>
          <w:lang w:val="es-ES_tradnl"/>
        </w:rPr>
        <w:t>,</w:t>
      </w:r>
      <w:r w:rsidR="00CA2D47" w:rsidRPr="00C87C4C">
        <w:rPr>
          <w:sz w:val="24"/>
          <w:szCs w:val="24"/>
          <w:lang w:val="es-ES_tradnl"/>
        </w:rPr>
        <w:t xml:space="preserve"> que causan problemas en las relaciones</w:t>
      </w:r>
    </w:p>
    <w:p w14:paraId="08DC6FA4" w14:textId="1F53E2D9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CA2D47" w:rsidRPr="00C87C4C">
        <w:rPr>
          <w:sz w:val="24"/>
          <w:szCs w:val="24"/>
          <w:lang w:val="es-ES_tradnl"/>
        </w:rPr>
        <w:t xml:space="preserve">ambios drásticos en </w:t>
      </w:r>
      <w:r w:rsidR="00E17A58" w:rsidRPr="00C87C4C">
        <w:rPr>
          <w:sz w:val="24"/>
          <w:szCs w:val="24"/>
          <w:lang w:val="es-ES_tradnl"/>
        </w:rPr>
        <w:t xml:space="preserve">su </w:t>
      </w:r>
      <w:r w:rsidR="00CA2D47" w:rsidRPr="00C87C4C">
        <w:rPr>
          <w:sz w:val="24"/>
          <w:szCs w:val="24"/>
          <w:lang w:val="es-ES_tradnl"/>
        </w:rPr>
        <w:t>conducta</w:t>
      </w:r>
    </w:p>
    <w:p w14:paraId="0BB39929" w14:textId="1D126743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</w:t>
      </w:r>
      <w:r w:rsidR="00CA2D47" w:rsidRPr="00C87C4C">
        <w:rPr>
          <w:sz w:val="24"/>
          <w:szCs w:val="24"/>
          <w:lang w:val="es-ES_tradnl"/>
        </w:rPr>
        <w:t>o come</w:t>
      </w:r>
      <w:r w:rsidR="0072611E">
        <w:rPr>
          <w:sz w:val="24"/>
          <w:szCs w:val="24"/>
          <w:lang w:val="es-ES_tradnl"/>
        </w:rPr>
        <w:t xml:space="preserve">; </w:t>
      </w:r>
      <w:r w:rsidR="00CA2D47" w:rsidRPr="00C87C4C">
        <w:rPr>
          <w:sz w:val="24"/>
          <w:szCs w:val="24"/>
          <w:lang w:val="es-ES_tradnl"/>
        </w:rPr>
        <w:t>vomita o utiliza laxantes que causan pérdida de peso</w:t>
      </w:r>
    </w:p>
    <w:p w14:paraId="04075E50" w14:textId="6610352D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E17A58" w:rsidRPr="00C87C4C">
        <w:rPr>
          <w:sz w:val="24"/>
          <w:szCs w:val="24"/>
          <w:lang w:val="es-ES_tradnl"/>
        </w:rPr>
        <w:t>onsumo repetido de</w:t>
      </w:r>
      <w:r w:rsidR="00CA2D47" w:rsidRPr="00C87C4C">
        <w:rPr>
          <w:sz w:val="24"/>
          <w:szCs w:val="24"/>
          <w:lang w:val="es-ES_tradnl"/>
        </w:rPr>
        <w:t xml:space="preserve"> alcohol o drogas</w:t>
      </w:r>
    </w:p>
    <w:p w14:paraId="29B9E12E" w14:textId="543C8836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EastAsia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</w:t>
      </w:r>
      <w:r w:rsidR="00E17A58" w:rsidRPr="00C87C4C">
        <w:rPr>
          <w:sz w:val="24"/>
          <w:szCs w:val="24"/>
          <w:lang w:val="es-ES_tradnl"/>
        </w:rPr>
        <w:t>ala c</w:t>
      </w:r>
      <w:r w:rsidR="00CA2D47" w:rsidRPr="00C87C4C">
        <w:rPr>
          <w:sz w:val="24"/>
          <w:szCs w:val="24"/>
          <w:lang w:val="es-ES_tradnl"/>
        </w:rPr>
        <w:t>onducta</w:t>
      </w:r>
      <w:r w:rsidR="00E17A58" w:rsidRPr="00C87C4C">
        <w:rPr>
          <w:sz w:val="24"/>
          <w:szCs w:val="24"/>
          <w:lang w:val="es-ES_tradnl"/>
        </w:rPr>
        <w:t xml:space="preserve"> </w:t>
      </w:r>
      <w:r w:rsidR="00CA2D47" w:rsidRPr="00C87C4C">
        <w:rPr>
          <w:sz w:val="24"/>
          <w:szCs w:val="24"/>
          <w:lang w:val="es-ES_tradnl"/>
        </w:rPr>
        <w:t xml:space="preserve">fuera de control que puede </w:t>
      </w:r>
      <w:r w:rsidR="00E17A58" w:rsidRPr="00C87C4C">
        <w:rPr>
          <w:sz w:val="24"/>
          <w:szCs w:val="24"/>
          <w:lang w:val="es-ES_tradnl"/>
        </w:rPr>
        <w:t xml:space="preserve">ocasionar </w:t>
      </w:r>
      <w:r w:rsidR="00CA2D47" w:rsidRPr="00C87C4C">
        <w:rPr>
          <w:sz w:val="24"/>
          <w:szCs w:val="24"/>
          <w:lang w:val="es-ES_tradnl"/>
        </w:rPr>
        <w:t>daño a sí mismo o a otros</w:t>
      </w:r>
    </w:p>
    <w:p w14:paraId="5B006B70" w14:textId="5CF7CA6D" w:rsidR="00CA2D47" w:rsidRPr="00C87C4C" w:rsidRDefault="001B575E" w:rsidP="00CA2D47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CA2D47" w:rsidRPr="00C87C4C">
        <w:rPr>
          <w:sz w:val="24"/>
          <w:szCs w:val="24"/>
          <w:lang w:val="es-ES_tradnl"/>
        </w:rPr>
        <w:t xml:space="preserve">lanes o intentos </w:t>
      </w:r>
      <w:r w:rsidR="00E17A58" w:rsidRPr="00C87C4C">
        <w:rPr>
          <w:sz w:val="24"/>
          <w:szCs w:val="24"/>
          <w:lang w:val="es-ES_tradnl"/>
        </w:rPr>
        <w:t xml:space="preserve">reales </w:t>
      </w:r>
      <w:r w:rsidR="00CA2D47" w:rsidRPr="00C87C4C">
        <w:rPr>
          <w:sz w:val="24"/>
          <w:szCs w:val="24"/>
          <w:lang w:val="es-ES_tradnl"/>
        </w:rPr>
        <w:t>de hacerse daño o matarse</w:t>
      </w:r>
    </w:p>
    <w:p w14:paraId="572DFACD" w14:textId="1CD96B0B" w:rsidR="00CA2D47" w:rsidRPr="00C87C4C" w:rsidRDefault="001B575E" w:rsidP="006268D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CA2D47" w:rsidRPr="00C87C4C">
        <w:rPr>
          <w:sz w:val="24"/>
          <w:szCs w:val="24"/>
          <w:lang w:val="es-ES_tradnl"/>
        </w:rPr>
        <w:t>eleas repetidas</w:t>
      </w:r>
      <w:r w:rsidR="00E17A58" w:rsidRPr="00C87C4C">
        <w:rPr>
          <w:sz w:val="24"/>
          <w:szCs w:val="24"/>
          <w:lang w:val="es-ES_tradnl"/>
        </w:rPr>
        <w:t xml:space="preserve">, </w:t>
      </w:r>
      <w:r w:rsidR="00CA2D47" w:rsidRPr="00C87C4C">
        <w:rPr>
          <w:sz w:val="24"/>
          <w:szCs w:val="24"/>
          <w:lang w:val="es-ES_tradnl"/>
        </w:rPr>
        <w:t xml:space="preserve">uso de un arma o </w:t>
      </w:r>
      <w:r w:rsidR="00E17A58" w:rsidRPr="00C87C4C">
        <w:rPr>
          <w:sz w:val="24"/>
          <w:szCs w:val="24"/>
          <w:lang w:val="es-ES_tradnl"/>
        </w:rPr>
        <w:t xml:space="preserve">un </w:t>
      </w:r>
      <w:r w:rsidR="00CA2D47" w:rsidRPr="00C87C4C">
        <w:rPr>
          <w:sz w:val="24"/>
          <w:szCs w:val="24"/>
          <w:lang w:val="es-ES_tradnl"/>
        </w:rPr>
        <w:t xml:space="preserve">plan </w:t>
      </w:r>
      <w:r w:rsidR="00E17A58" w:rsidRPr="00C87C4C">
        <w:rPr>
          <w:sz w:val="24"/>
          <w:szCs w:val="24"/>
          <w:lang w:val="es-ES_tradnl"/>
        </w:rPr>
        <w:t xml:space="preserve">real </w:t>
      </w:r>
      <w:r w:rsidR="00CA2D47" w:rsidRPr="00C87C4C">
        <w:rPr>
          <w:sz w:val="24"/>
          <w:szCs w:val="24"/>
          <w:lang w:val="es-ES_tradnl"/>
        </w:rPr>
        <w:t>de hacer daño a otros</w:t>
      </w:r>
      <w:r w:rsidR="00D71E8A">
        <w:rPr>
          <w:sz w:val="24"/>
          <w:szCs w:val="24"/>
          <w:lang w:val="es-ES_tradnl"/>
        </w:rPr>
        <w:t xml:space="preserve"> </w:t>
      </w:r>
    </w:p>
    <w:p w14:paraId="252CB2AE" w14:textId="77777777" w:rsidR="00B047C3" w:rsidRPr="00C87C4C" w:rsidRDefault="00B047C3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09FC3633" w14:textId="616D4704" w:rsidR="001F582D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1F582D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1F582D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59D8B236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938A717" w14:textId="16F64A5F" w:rsidR="00C114B2" w:rsidRPr="00C87C4C" w:rsidRDefault="00E17A58" w:rsidP="006268DB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Incluir </w:t>
      </w:r>
      <w:r w:rsidR="001F582D" w:rsidRPr="00C87C4C">
        <w:rPr>
          <w:lang w:val="es-ES_tradnl"/>
        </w:rPr>
        <w:t>aquí información específica [si la hubiese] del</w:t>
      </w:r>
      <w:r w:rsidR="00D71E8A">
        <w:rPr>
          <w:lang w:val="es-ES_tradnl"/>
        </w:rPr>
        <w:t xml:space="preserve"> </w:t>
      </w:r>
      <w:r w:rsidR="001F582D"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bookmarkStart w:id="11" w:name="_Hlk112153974"/>
    </w:p>
    <w:p w14:paraId="0ECFD2BF" w14:textId="274D7B5C" w:rsidR="00C114B2" w:rsidRPr="00C87C4C" w:rsidRDefault="00C114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  <w:lang w:val="es-ES_tradnl"/>
        </w:rPr>
      </w:pPr>
    </w:p>
    <w:p w14:paraId="62823650" w14:textId="77777777" w:rsidR="00C114B2" w:rsidRPr="00C87C4C" w:rsidRDefault="00C114B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  <w:lang w:val="es-ES_tradnl"/>
        </w:rPr>
      </w:pPr>
    </w:p>
    <w:p w14:paraId="46BCA59C" w14:textId="26C97C0A" w:rsidR="00FF1DFB" w:rsidRPr="00C87C4C" w:rsidRDefault="00FF1DFB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12" w:name="_Toc536287251"/>
      <w:r w:rsidRPr="00C87C4C">
        <w:rPr>
          <w:lang w:val="es-ES_tradnl"/>
        </w:rPr>
        <w:t xml:space="preserve">ACCESO A SERVICIOS </w:t>
      </w:r>
      <w:r w:rsidR="00E17A58" w:rsidRPr="00C87C4C">
        <w:rPr>
          <w:lang w:val="es-ES_tradnl"/>
        </w:rPr>
        <w:t xml:space="preserve">ESPECIALIZADOS </w:t>
      </w:r>
      <w:r w:rsidRPr="00C87C4C">
        <w:rPr>
          <w:lang w:val="es-ES_tradnl"/>
        </w:rPr>
        <w:t xml:space="preserve">DE SALUD MENTAL </w:t>
      </w:r>
      <w:bookmarkEnd w:id="12"/>
    </w:p>
    <w:p w14:paraId="43414D59" w14:textId="77777777" w:rsidR="00FF1DFB" w:rsidRPr="00C87C4C" w:rsidRDefault="00FF1DFB" w:rsidP="00A92CD7">
      <w:pPr>
        <w:pStyle w:val="Heading3"/>
        <w:spacing w:line="360" w:lineRule="auto"/>
        <w:contextualSpacing/>
        <w:rPr>
          <w:lang w:val="es-ES_tradnl"/>
        </w:rPr>
      </w:pPr>
    </w:p>
    <w:p w14:paraId="30F1D1F1" w14:textId="1AA863E7" w:rsidR="001F582D" w:rsidRPr="00C87C4C" w:rsidRDefault="001F582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¿Qué son </w:t>
      </w:r>
      <w:r w:rsidR="00E119B2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</w:t>
      </w:r>
      <w:r w:rsidR="00E119B2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especializados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de salud mental?</w:t>
      </w:r>
    </w:p>
    <w:p w14:paraId="1149F92E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4CAF22E" w14:textId="6D3CBC28" w:rsidR="001F582D" w:rsidRPr="00C87C4C" w:rsidRDefault="001F582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son servicios de salud mental para personas que tienen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119B2" w:rsidRPr="00C87C4C">
        <w:rPr>
          <w:rFonts w:ascii="Arial" w:hAnsi="Arial"/>
          <w:sz w:val="24"/>
          <w:szCs w:val="24"/>
          <w:lang w:val="es-ES_tradnl"/>
        </w:rPr>
        <w:t xml:space="preserve">padecimiento </w:t>
      </w:r>
      <w:r w:rsidRPr="00C87C4C">
        <w:rPr>
          <w:rFonts w:ascii="Arial" w:hAnsi="Arial"/>
          <w:sz w:val="24"/>
          <w:szCs w:val="24"/>
          <w:lang w:val="es-ES_tradnl"/>
        </w:rPr>
        <w:t>de salud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mental o problemas emocionales que un médico regular no puede tratar. Estas enfermedades o problemas son lo suficientemente </w:t>
      </w:r>
      <w:r w:rsidR="00E119B2" w:rsidRPr="00C87C4C">
        <w:rPr>
          <w:rFonts w:ascii="Arial" w:hAnsi="Arial"/>
          <w:sz w:val="24"/>
          <w:szCs w:val="24"/>
          <w:lang w:val="es-ES_tradnl"/>
        </w:rPr>
        <w:t xml:space="preserve">graves </w:t>
      </w:r>
      <w:r w:rsidR="00422DE3" w:rsidRPr="00C87C4C">
        <w:rPr>
          <w:rFonts w:ascii="Arial" w:hAnsi="Arial"/>
          <w:sz w:val="24"/>
          <w:szCs w:val="24"/>
          <w:lang w:val="es-ES_tradnl"/>
        </w:rPr>
        <w:t xml:space="preserve">como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422DE3" w:rsidRPr="00C87C4C">
        <w:rPr>
          <w:rFonts w:ascii="Arial" w:hAnsi="Arial"/>
          <w:sz w:val="24"/>
          <w:szCs w:val="24"/>
          <w:lang w:val="es-ES_tradnl"/>
        </w:rPr>
        <w:t>interferir con</w:t>
      </w:r>
      <w:r w:rsidRPr="00C87C4C">
        <w:rPr>
          <w:rFonts w:ascii="Arial" w:hAnsi="Arial"/>
          <w:sz w:val="24"/>
          <w:szCs w:val="24"/>
          <w:lang w:val="es-ES_tradnl"/>
        </w:rPr>
        <w:t xml:space="preserve"> la capacidad de una persona para llevar a cabo sus actividades diarias.</w:t>
      </w:r>
    </w:p>
    <w:bookmarkEnd w:id="11"/>
    <w:p w14:paraId="286CF992" w14:textId="172742FC" w:rsidR="006D39E9" w:rsidRPr="00C87C4C" w:rsidRDefault="00422DE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 s</w:t>
      </w:r>
      <w:r w:rsidR="001F582D" w:rsidRPr="00C87C4C">
        <w:rPr>
          <w:rFonts w:ascii="Arial" w:hAnsi="Arial"/>
          <w:sz w:val="24"/>
          <w:szCs w:val="24"/>
          <w:lang w:val="es-ES_tradnl"/>
        </w:rPr>
        <w:t xml:space="preserve">ervicios </w:t>
      </w:r>
      <w:r w:rsidRPr="00C87C4C">
        <w:rPr>
          <w:rFonts w:ascii="Arial" w:hAnsi="Arial"/>
          <w:sz w:val="24"/>
          <w:szCs w:val="24"/>
          <w:lang w:val="es-ES_tradnl"/>
        </w:rPr>
        <w:t xml:space="preserve">especializados </w:t>
      </w:r>
      <w:r w:rsidR="001F582D" w:rsidRPr="00C87C4C">
        <w:rPr>
          <w:rFonts w:ascii="Arial" w:hAnsi="Arial"/>
          <w:sz w:val="24"/>
          <w:szCs w:val="24"/>
          <w:lang w:val="es-ES_tradnl"/>
        </w:rPr>
        <w:t>de salud mental incluyen:</w:t>
      </w:r>
    </w:p>
    <w:p w14:paraId="01D37764" w14:textId="58417C56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1F582D" w:rsidRPr="00C87C4C">
        <w:rPr>
          <w:sz w:val="24"/>
          <w:szCs w:val="24"/>
          <w:lang w:val="es-ES_tradnl"/>
        </w:rPr>
        <w:t>ervicios de salud mental</w:t>
      </w:r>
    </w:p>
    <w:p w14:paraId="2897F8E4" w14:textId="634BD152" w:rsidR="001F582D" w:rsidRPr="00C87C4C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 xml:space="preserve">Servicios de </w:t>
      </w:r>
      <w:r w:rsidR="0001487A" w:rsidRPr="00C87C4C">
        <w:rPr>
          <w:sz w:val="24"/>
          <w:szCs w:val="24"/>
          <w:lang w:val="es-ES_tradnl"/>
        </w:rPr>
        <w:t>apoyo para</w:t>
      </w:r>
      <w:r w:rsidRPr="00C87C4C">
        <w:rPr>
          <w:sz w:val="24"/>
          <w:szCs w:val="24"/>
          <w:lang w:val="es-ES_tradnl"/>
        </w:rPr>
        <w:t xml:space="preserve"> la medicación</w:t>
      </w:r>
    </w:p>
    <w:p w14:paraId="69341A32" w14:textId="6EAA2E13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bookmarkStart w:id="13" w:name="OLE_LINK2"/>
      <w:r>
        <w:rPr>
          <w:sz w:val="24"/>
          <w:szCs w:val="24"/>
          <w:lang w:val="es-ES_tradnl"/>
        </w:rPr>
        <w:t>C</w:t>
      </w:r>
      <w:r w:rsidR="00C52DA7" w:rsidRPr="00C87C4C">
        <w:rPr>
          <w:sz w:val="24"/>
          <w:szCs w:val="24"/>
          <w:lang w:val="es-ES_tradnl"/>
        </w:rPr>
        <w:t xml:space="preserve">oordinación </w:t>
      </w:r>
      <w:r w:rsidR="001F582D" w:rsidRPr="00C87C4C">
        <w:rPr>
          <w:sz w:val="24"/>
          <w:szCs w:val="24"/>
          <w:lang w:val="es-ES_tradnl"/>
        </w:rPr>
        <w:t>de casos específicos</w:t>
      </w:r>
    </w:p>
    <w:p w14:paraId="0EDDD911" w14:textId="5D4C1D03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</w:t>
      </w:r>
      <w:r w:rsidR="001F582D" w:rsidRPr="00C87C4C">
        <w:rPr>
          <w:sz w:val="24"/>
          <w:szCs w:val="24"/>
          <w:lang w:val="es-ES_tradnl"/>
        </w:rPr>
        <w:t xml:space="preserve">ntervención </w:t>
      </w:r>
      <w:r w:rsidR="00422DE3" w:rsidRPr="00C87C4C">
        <w:rPr>
          <w:sz w:val="24"/>
          <w:szCs w:val="24"/>
          <w:lang w:val="es-ES_tradnl"/>
        </w:rPr>
        <w:t>durante una</w:t>
      </w:r>
      <w:r w:rsidR="00D71E8A">
        <w:rPr>
          <w:sz w:val="24"/>
          <w:szCs w:val="24"/>
          <w:lang w:val="es-ES_tradnl"/>
        </w:rPr>
        <w:t xml:space="preserve"> </w:t>
      </w:r>
      <w:r w:rsidR="001F582D" w:rsidRPr="00C87C4C">
        <w:rPr>
          <w:sz w:val="24"/>
          <w:szCs w:val="24"/>
          <w:lang w:val="es-ES_tradnl"/>
        </w:rPr>
        <w:t>crisis</w:t>
      </w:r>
    </w:p>
    <w:p w14:paraId="6FDD200A" w14:textId="7DADB30B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1F582D" w:rsidRPr="00C87C4C">
        <w:rPr>
          <w:sz w:val="24"/>
          <w:szCs w:val="24"/>
          <w:lang w:val="es-ES_tradnl"/>
        </w:rPr>
        <w:t xml:space="preserve">stabilización </w:t>
      </w:r>
      <w:r w:rsidR="00422DE3" w:rsidRPr="00C87C4C">
        <w:rPr>
          <w:sz w:val="24"/>
          <w:szCs w:val="24"/>
          <w:lang w:val="es-ES_tradnl"/>
        </w:rPr>
        <w:t xml:space="preserve">durante una </w:t>
      </w:r>
      <w:r w:rsidR="001F582D" w:rsidRPr="00C87C4C">
        <w:rPr>
          <w:sz w:val="24"/>
          <w:szCs w:val="24"/>
          <w:lang w:val="es-ES_tradnl"/>
        </w:rPr>
        <w:t>crisis</w:t>
      </w:r>
    </w:p>
    <w:p w14:paraId="112308AF" w14:textId="0BBA9C7E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</w:t>
      </w:r>
      <w:r w:rsidR="00690C53" w:rsidRPr="00C87C4C">
        <w:rPr>
          <w:sz w:val="24"/>
          <w:szCs w:val="24"/>
          <w:lang w:val="es-ES_tradnl"/>
        </w:rPr>
        <w:t>r</w:t>
      </w:r>
      <w:r w:rsidR="001F582D" w:rsidRPr="00C87C4C">
        <w:rPr>
          <w:sz w:val="24"/>
          <w:szCs w:val="24"/>
          <w:lang w:val="es-ES_tradnl"/>
        </w:rPr>
        <w:t>atamiento residencial para adultos</w:t>
      </w:r>
    </w:p>
    <w:p w14:paraId="0810EE88" w14:textId="05FBF34E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</w:t>
      </w:r>
      <w:r w:rsidR="001F582D" w:rsidRPr="00C87C4C">
        <w:rPr>
          <w:sz w:val="24"/>
          <w:szCs w:val="24"/>
          <w:lang w:val="es-ES_tradnl"/>
        </w:rPr>
        <w:t xml:space="preserve">ratamiento residencial </w:t>
      </w:r>
      <w:r w:rsidR="00422DE3" w:rsidRPr="00C87C4C">
        <w:rPr>
          <w:sz w:val="24"/>
          <w:szCs w:val="24"/>
          <w:lang w:val="es-ES_tradnl"/>
        </w:rPr>
        <w:t xml:space="preserve">durante una </w:t>
      </w:r>
      <w:r w:rsidR="001F582D" w:rsidRPr="00C87C4C">
        <w:rPr>
          <w:sz w:val="24"/>
          <w:szCs w:val="24"/>
          <w:lang w:val="es-ES_tradnl"/>
        </w:rPr>
        <w:t>crisis</w:t>
      </w:r>
    </w:p>
    <w:p w14:paraId="0C9B796D" w14:textId="6632FFC8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</w:t>
      </w:r>
      <w:r w:rsidR="00DF7CA9" w:rsidRPr="00C87C4C">
        <w:rPr>
          <w:sz w:val="24"/>
          <w:szCs w:val="24"/>
          <w:lang w:val="es-ES_tradnl"/>
        </w:rPr>
        <w:t xml:space="preserve">ratamiento </w:t>
      </w:r>
      <w:r w:rsidR="001F582D" w:rsidRPr="00C87C4C">
        <w:rPr>
          <w:sz w:val="24"/>
          <w:szCs w:val="24"/>
          <w:lang w:val="es-ES_tradnl"/>
        </w:rPr>
        <w:t xml:space="preserve">intensivo </w:t>
      </w:r>
      <w:r w:rsidR="00DF7CA9" w:rsidRPr="00C87C4C">
        <w:rPr>
          <w:sz w:val="24"/>
          <w:szCs w:val="24"/>
          <w:lang w:val="es-ES_tradnl"/>
        </w:rPr>
        <w:t>de hospitalización parcial</w:t>
      </w:r>
    </w:p>
    <w:p w14:paraId="438E0FE8" w14:textId="7B694C52" w:rsidR="001F582D" w:rsidRPr="00C87C4C" w:rsidRDefault="001B575E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</w:t>
      </w:r>
      <w:r w:rsidR="001F582D" w:rsidRPr="00C87C4C">
        <w:rPr>
          <w:sz w:val="24"/>
          <w:szCs w:val="24"/>
          <w:lang w:val="es-ES_tradnl"/>
        </w:rPr>
        <w:t xml:space="preserve">ehabilitación </w:t>
      </w:r>
      <w:r w:rsidR="006F3168" w:rsidRPr="00C87C4C">
        <w:rPr>
          <w:sz w:val="24"/>
          <w:szCs w:val="24"/>
          <w:lang w:val="es-ES_tradnl"/>
        </w:rPr>
        <w:t>mediante la hospitalización parcial</w:t>
      </w:r>
    </w:p>
    <w:p w14:paraId="3C0511CC" w14:textId="11A1E459" w:rsidR="001F582D" w:rsidRPr="00C87C4C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psiquiátricos </w:t>
      </w:r>
      <w:r w:rsidR="006F3168" w:rsidRPr="00C87C4C">
        <w:rPr>
          <w:sz w:val="24"/>
          <w:szCs w:val="24"/>
          <w:lang w:val="es-ES_tradnl"/>
        </w:rPr>
        <w:t>de hospitalización general</w:t>
      </w:r>
    </w:p>
    <w:p w14:paraId="460CFCD9" w14:textId="0AC1D5DE" w:rsidR="00AB7322" w:rsidRPr="00C87C4C" w:rsidRDefault="001F582D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psiquiátricos en </w:t>
      </w:r>
      <w:r w:rsidR="00FF37EB" w:rsidRPr="00C87C4C">
        <w:rPr>
          <w:sz w:val="24"/>
          <w:szCs w:val="24"/>
          <w:lang w:val="es-ES_tradnl"/>
        </w:rPr>
        <w:t xml:space="preserve">establecimientos </w:t>
      </w:r>
      <w:r w:rsidRPr="00C87C4C">
        <w:rPr>
          <w:sz w:val="24"/>
          <w:szCs w:val="24"/>
          <w:lang w:val="es-ES_tradnl"/>
        </w:rPr>
        <w:t>de salud</w:t>
      </w:r>
    </w:p>
    <w:p w14:paraId="51992E20" w14:textId="1F86EA83" w:rsidR="0089571D" w:rsidRPr="00C87C4C" w:rsidRDefault="00D71E8A" w:rsidP="00A0026C">
      <w:pPr>
        <w:pStyle w:val="ListParagraph"/>
        <w:numPr>
          <w:ilvl w:val="0"/>
          <w:numId w:val="17"/>
        </w:numPr>
        <w:tabs>
          <w:tab w:val="left" w:pos="859"/>
          <w:tab w:val="left" w:pos="860"/>
        </w:tabs>
        <w:spacing w:line="48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89571D" w:rsidRPr="00C87C4C">
        <w:rPr>
          <w:sz w:val="24"/>
          <w:szCs w:val="24"/>
          <w:lang w:val="es-ES_tradnl"/>
        </w:rPr>
        <w:t xml:space="preserve">Servicios de </w:t>
      </w:r>
      <w:r w:rsidR="006F3168" w:rsidRPr="00C87C4C">
        <w:rPr>
          <w:sz w:val="24"/>
          <w:szCs w:val="24"/>
          <w:lang w:val="es-ES_tradnl"/>
        </w:rPr>
        <w:t xml:space="preserve">apoyo </w:t>
      </w:r>
      <w:bookmarkEnd w:id="13"/>
      <w:r w:rsidR="00002361" w:rsidRPr="00C87C4C">
        <w:rPr>
          <w:sz w:val="24"/>
          <w:szCs w:val="24"/>
          <w:lang w:val="es-ES_tradnl"/>
        </w:rPr>
        <w:t xml:space="preserve">entre pares </w:t>
      </w:r>
      <w:r w:rsidR="0089571D" w:rsidRPr="00C87C4C">
        <w:rPr>
          <w:sz w:val="24"/>
          <w:szCs w:val="24"/>
          <w:lang w:val="es-ES_tradnl"/>
        </w:rPr>
        <w:t xml:space="preserve">(disponibles </w:t>
      </w:r>
      <w:r w:rsidR="006F3168" w:rsidRPr="00C87C4C">
        <w:rPr>
          <w:sz w:val="24"/>
          <w:szCs w:val="24"/>
          <w:lang w:val="es-ES_tradnl"/>
        </w:rPr>
        <w:t xml:space="preserve">únicamente </w:t>
      </w:r>
      <w:r w:rsidR="0089571D" w:rsidRPr="00C87C4C">
        <w:rPr>
          <w:sz w:val="24"/>
          <w:szCs w:val="24"/>
          <w:lang w:val="es-ES_tradnl"/>
        </w:rPr>
        <w:t xml:space="preserve">para adultos en ciertos condados, </w:t>
      </w:r>
      <w:r w:rsidR="006F3168" w:rsidRPr="00C87C4C">
        <w:rPr>
          <w:sz w:val="24"/>
          <w:szCs w:val="24"/>
          <w:lang w:val="es-ES_tradnl"/>
        </w:rPr>
        <w:t>aunque algunos</w:t>
      </w:r>
      <w:r w:rsidR="0089571D" w:rsidRPr="00C87C4C">
        <w:rPr>
          <w:sz w:val="24"/>
          <w:szCs w:val="24"/>
          <w:lang w:val="es-ES_tradnl"/>
        </w:rPr>
        <w:t xml:space="preserve"> menores </w:t>
      </w:r>
      <w:r w:rsidR="006F3168" w:rsidRPr="00C87C4C">
        <w:rPr>
          <w:sz w:val="24"/>
          <w:szCs w:val="24"/>
          <w:lang w:val="es-ES_tradnl"/>
        </w:rPr>
        <w:t xml:space="preserve">podrían reunir los requisitos </w:t>
      </w:r>
      <w:r w:rsidR="0089571D" w:rsidRPr="00C87C4C">
        <w:rPr>
          <w:sz w:val="24"/>
          <w:szCs w:val="24"/>
          <w:lang w:val="es-ES_tradnl"/>
        </w:rPr>
        <w:t>para e</w:t>
      </w:r>
      <w:r w:rsidR="006F3168" w:rsidRPr="00C87C4C">
        <w:rPr>
          <w:sz w:val="24"/>
          <w:szCs w:val="24"/>
          <w:lang w:val="es-ES_tradnl"/>
        </w:rPr>
        <w:t>ste</w:t>
      </w:r>
      <w:r w:rsidR="0089571D" w:rsidRPr="00C87C4C">
        <w:rPr>
          <w:sz w:val="24"/>
          <w:szCs w:val="24"/>
          <w:lang w:val="es-ES_tradnl"/>
        </w:rPr>
        <w:t xml:space="preserve"> servicio </w:t>
      </w:r>
      <w:r w:rsidR="006F3168" w:rsidRPr="00C87C4C">
        <w:rPr>
          <w:sz w:val="24"/>
          <w:szCs w:val="24"/>
          <w:lang w:val="es-ES_tradnl"/>
        </w:rPr>
        <w:t xml:space="preserve">bajo </w:t>
      </w:r>
      <w:r w:rsidR="00897230" w:rsidRPr="00C87C4C">
        <w:rPr>
          <w:sz w:val="24"/>
          <w:szCs w:val="24"/>
          <w:lang w:val="es-ES_tradnl"/>
        </w:rPr>
        <w:t xml:space="preserve">el beneficio </w:t>
      </w:r>
      <w:r w:rsidR="006F3168" w:rsidRPr="00C87C4C">
        <w:rPr>
          <w:sz w:val="24"/>
          <w:szCs w:val="24"/>
          <w:lang w:val="es-ES_tradnl"/>
        </w:rPr>
        <w:t>del</w:t>
      </w:r>
      <w:r w:rsidR="007C1F6E" w:rsidRPr="00C87C4C">
        <w:rPr>
          <w:sz w:val="24"/>
          <w:szCs w:val="24"/>
          <w:lang w:val="es-ES_tradnl"/>
        </w:rPr>
        <w:t xml:space="preserve"> examen</w:t>
      </w:r>
      <w:r w:rsidR="006F3168" w:rsidRPr="00C87C4C">
        <w:rPr>
          <w:sz w:val="24"/>
          <w:szCs w:val="24"/>
          <w:lang w:val="es-ES_tradnl"/>
        </w:rPr>
        <w:t xml:space="preserve"> periódico y oportuno, </w:t>
      </w:r>
      <w:r w:rsidR="0089571D" w:rsidRPr="00C87C4C">
        <w:rPr>
          <w:sz w:val="24"/>
          <w:szCs w:val="24"/>
          <w:lang w:val="es-ES_tradnl"/>
        </w:rPr>
        <w:t>diagnóstico y tratamiento</w:t>
      </w:r>
      <w:r w:rsidR="006F3168" w:rsidRPr="00C87C4C">
        <w:rPr>
          <w:sz w:val="24"/>
          <w:szCs w:val="24"/>
          <w:lang w:val="es-ES_tradnl"/>
        </w:rPr>
        <w:t>,</w:t>
      </w:r>
      <w:r w:rsidR="0089571D" w:rsidRPr="00C87C4C">
        <w:rPr>
          <w:sz w:val="24"/>
          <w:szCs w:val="24"/>
          <w:lang w:val="es-ES_tradnl"/>
        </w:rPr>
        <w:t xml:space="preserve"> </w:t>
      </w:r>
      <w:r w:rsidR="006F3168" w:rsidRPr="00C87C4C">
        <w:rPr>
          <w:sz w:val="24"/>
          <w:szCs w:val="24"/>
          <w:lang w:val="es-ES_tradnl"/>
        </w:rPr>
        <w:t>sin importar</w:t>
      </w:r>
      <w:r w:rsidR="0089571D" w:rsidRPr="00C87C4C">
        <w:rPr>
          <w:sz w:val="24"/>
          <w:szCs w:val="24"/>
          <w:lang w:val="es-ES_tradnl"/>
        </w:rPr>
        <w:t xml:space="preserve"> su condado de residencia)</w:t>
      </w:r>
      <w:r>
        <w:rPr>
          <w:sz w:val="24"/>
          <w:szCs w:val="24"/>
          <w:lang w:val="es-ES_tradnl"/>
        </w:rPr>
        <w:t xml:space="preserve"> </w:t>
      </w:r>
    </w:p>
    <w:p w14:paraId="017B65FA" w14:textId="77777777" w:rsidR="00AB7322" w:rsidRPr="00C87C4C" w:rsidRDefault="00AB7322" w:rsidP="00A92CD7">
      <w:pPr>
        <w:pStyle w:val="ListParagraph"/>
        <w:tabs>
          <w:tab w:val="left" w:pos="859"/>
          <w:tab w:val="left" w:pos="860"/>
        </w:tabs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0A06E465" w14:textId="0AC4DA84" w:rsidR="00096D07" w:rsidRPr="00C87C4C" w:rsidRDefault="0089723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Además de</w:t>
      </w:r>
      <w:r w:rsidR="00096D07" w:rsidRPr="00C87C4C">
        <w:rPr>
          <w:rFonts w:ascii="Arial" w:hAnsi="Arial"/>
          <w:sz w:val="24"/>
          <w:szCs w:val="24"/>
          <w:lang w:val="es-ES_tradnl"/>
        </w:rPr>
        <w:t xml:space="preserve"> los servicios</w:t>
      </w:r>
      <w:r w:rsidRPr="00C87C4C">
        <w:rPr>
          <w:rFonts w:ascii="Arial" w:hAnsi="Arial"/>
          <w:sz w:val="24"/>
          <w:szCs w:val="24"/>
          <w:lang w:val="es-ES_tradnl"/>
        </w:rPr>
        <w:t xml:space="preserve"> especializados</w:t>
      </w:r>
      <w:r w:rsidR="00096D07" w:rsidRPr="00C87C4C">
        <w:rPr>
          <w:rFonts w:ascii="Arial" w:hAnsi="Arial"/>
          <w:sz w:val="24"/>
          <w:szCs w:val="24"/>
          <w:lang w:val="es-ES_tradnl"/>
        </w:rPr>
        <w:t xml:space="preserve"> de salud mental </w:t>
      </w:r>
      <w:r w:rsidRPr="00C87C4C">
        <w:rPr>
          <w:rFonts w:ascii="Arial" w:hAnsi="Arial"/>
          <w:sz w:val="24"/>
          <w:szCs w:val="24"/>
          <w:lang w:val="es-ES_tradnl"/>
        </w:rPr>
        <w:t>enumerados</w:t>
      </w:r>
      <w:r w:rsidR="00096D07" w:rsidRPr="00C87C4C">
        <w:rPr>
          <w:rFonts w:ascii="Arial" w:hAnsi="Arial"/>
          <w:sz w:val="24"/>
          <w:szCs w:val="24"/>
          <w:lang w:val="es-ES_tradnl"/>
        </w:rPr>
        <w:t xml:space="preserve"> anteriormente, los beneficiarios </w:t>
      </w:r>
      <w:r w:rsidRPr="00C87C4C">
        <w:rPr>
          <w:rFonts w:ascii="Arial" w:hAnsi="Arial"/>
          <w:sz w:val="24"/>
          <w:szCs w:val="24"/>
          <w:lang w:val="es-ES_tradnl"/>
        </w:rPr>
        <w:t xml:space="preserve">menores de </w:t>
      </w:r>
      <w:r w:rsidR="00096D07" w:rsidRPr="00C87C4C">
        <w:rPr>
          <w:rFonts w:ascii="Arial" w:hAnsi="Arial"/>
          <w:sz w:val="24"/>
          <w:szCs w:val="24"/>
          <w:lang w:val="es-ES_tradnl"/>
        </w:rPr>
        <w:t>21 años tienen acceso a servicios adicionales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96D07" w:rsidRPr="00C87C4C">
        <w:rPr>
          <w:rFonts w:ascii="Arial" w:hAnsi="Arial"/>
          <w:sz w:val="24"/>
          <w:szCs w:val="24"/>
          <w:lang w:val="es-ES_tradnl"/>
        </w:rPr>
        <w:t>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bajo el beneficio del examen periódico y oportuno, </w:t>
      </w:r>
      <w:r w:rsidR="00096D07" w:rsidRPr="00C87C4C">
        <w:rPr>
          <w:rFonts w:ascii="Arial" w:hAnsi="Arial"/>
          <w:sz w:val="24"/>
          <w:szCs w:val="24"/>
          <w:lang w:val="es-ES_tradnl"/>
        </w:rPr>
        <w:t>diagnóstico y t</w:t>
      </w:r>
      <w:r w:rsidR="00D03DF9" w:rsidRPr="00C87C4C">
        <w:rPr>
          <w:rFonts w:ascii="Arial" w:hAnsi="Arial"/>
          <w:sz w:val="24"/>
          <w:szCs w:val="24"/>
          <w:lang w:val="es-ES_tradnl"/>
        </w:rPr>
        <w:t>ratamiento</w:t>
      </w:r>
      <w:r w:rsidR="00096D07" w:rsidRPr="00C87C4C">
        <w:rPr>
          <w:rFonts w:ascii="Arial" w:hAnsi="Arial"/>
          <w:sz w:val="24"/>
          <w:szCs w:val="24"/>
          <w:lang w:val="es-ES_tradnl"/>
        </w:rPr>
        <w:t>. Estos servicios incluyen:</w:t>
      </w:r>
    </w:p>
    <w:p w14:paraId="5C12E122" w14:textId="100FBCBF" w:rsidR="00096D07" w:rsidRPr="00C87C4C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intensivos en el hogar</w:t>
      </w:r>
    </w:p>
    <w:p w14:paraId="5B53BA0E" w14:textId="46C89E0A" w:rsidR="00096D07" w:rsidRPr="00C87C4C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Coordinación de cuidados intensivos</w:t>
      </w:r>
    </w:p>
    <w:p w14:paraId="361589B9" w14:textId="319ACBC6" w:rsidR="00096D07" w:rsidRPr="00C87C4C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</w:t>
      </w:r>
      <w:r w:rsidR="00897230" w:rsidRPr="00C87C4C">
        <w:rPr>
          <w:sz w:val="24"/>
          <w:szCs w:val="24"/>
          <w:lang w:val="es-ES_tradnl"/>
        </w:rPr>
        <w:t xml:space="preserve">terapéuticos </w:t>
      </w:r>
      <w:r w:rsidRPr="00C87C4C">
        <w:rPr>
          <w:sz w:val="24"/>
          <w:szCs w:val="24"/>
          <w:lang w:val="es-ES_tradnl"/>
        </w:rPr>
        <w:t>conductuales</w:t>
      </w:r>
    </w:p>
    <w:p w14:paraId="5CD56A59" w14:textId="716ADA20" w:rsidR="00096D07" w:rsidRPr="00C87C4C" w:rsidRDefault="00096D07">
      <w:pPr>
        <w:pStyle w:val="ListParagraph"/>
        <w:numPr>
          <w:ilvl w:val="0"/>
          <w:numId w:val="18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Cuidados de acogida terapéuticos</w:t>
      </w:r>
    </w:p>
    <w:p w14:paraId="3B61881D" w14:textId="77777777" w:rsidR="00096D07" w:rsidRPr="00C87C4C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42886DF" w14:textId="35881F56" w:rsidR="001F582D" w:rsidRPr="00C87C4C" w:rsidRDefault="00096D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desea informarse más acerca de cada servicio </w:t>
      </w:r>
      <w:r w:rsidR="00B645C1" w:rsidRPr="00C87C4C">
        <w:rPr>
          <w:rFonts w:ascii="Arial" w:hAnsi="Arial"/>
          <w:sz w:val="24"/>
          <w:szCs w:val="24"/>
          <w:lang w:val="es-ES_tradnl"/>
        </w:rPr>
        <w:t xml:space="preserve">especializado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salud mental que </w:t>
      </w:r>
      <w:r w:rsidR="00B645C1" w:rsidRPr="00C87C4C">
        <w:rPr>
          <w:rFonts w:ascii="Arial" w:hAnsi="Arial"/>
          <w:sz w:val="24"/>
          <w:szCs w:val="24"/>
          <w:lang w:val="es-ES_tradnl"/>
        </w:rPr>
        <w:t>pudiera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estar disponible para usted, vea la sección “</w:t>
      </w:r>
      <w:r w:rsidR="00F567E5" w:rsidRPr="00C87C4C">
        <w:rPr>
          <w:rFonts w:ascii="Arial" w:hAnsi="Arial"/>
          <w:sz w:val="24"/>
          <w:szCs w:val="24"/>
          <w:lang w:val="es-ES_tradnl"/>
        </w:rPr>
        <w:t>alcance</w:t>
      </w:r>
      <w:r w:rsidR="00B645C1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>servicios” en este manual.</w:t>
      </w:r>
    </w:p>
    <w:p w14:paraId="05314747" w14:textId="77777777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788D9D9" w14:textId="3D294166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¿Cómo </w:t>
      </w:r>
      <w:r w:rsidR="00B645C1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puedo obtener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7D621F6A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BB519E" w14:textId="7387135D" w:rsidR="00375B79" w:rsidRPr="00C87C4C" w:rsidRDefault="00375B79" w:rsidP="009F108D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Si cree que necesita servicios </w:t>
      </w:r>
      <w:r w:rsidR="00383E3C" w:rsidRPr="00C87C4C">
        <w:rPr>
          <w:rFonts w:ascii="Arial" w:hAnsi="Arial"/>
          <w:sz w:val="24"/>
          <w:szCs w:val="24"/>
          <w:lang w:val="es-ES_tradnl"/>
        </w:rPr>
        <w:t xml:space="preserve">especializados </w:t>
      </w:r>
      <w:r w:rsidRPr="00C87C4C">
        <w:rPr>
          <w:rFonts w:ascii="Arial" w:hAnsi="Arial"/>
          <w:sz w:val="24"/>
          <w:szCs w:val="24"/>
          <w:lang w:val="es-ES_tradnl"/>
        </w:rPr>
        <w:t>de salud mental especializados, puede llamar 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y solicitar una cita para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examen y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evaluación inicial</w:t>
      </w:r>
      <w:r w:rsidR="00383E3C" w:rsidRPr="00C87C4C">
        <w:rPr>
          <w:rFonts w:ascii="Arial" w:hAnsi="Arial"/>
          <w:sz w:val="24"/>
          <w:szCs w:val="24"/>
          <w:lang w:val="es-ES_tradnl"/>
        </w:rPr>
        <w:t>es</w:t>
      </w:r>
      <w:r w:rsidRPr="00C87C4C">
        <w:rPr>
          <w:rFonts w:ascii="Arial" w:hAnsi="Arial"/>
          <w:sz w:val="24"/>
          <w:szCs w:val="24"/>
          <w:lang w:val="es-ES_tradnl"/>
        </w:rPr>
        <w:t>. Puede llamar al número de teléfono gratuit</w:t>
      </w:r>
      <w:r w:rsidR="00383E3C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su condado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También puede solicitar una evaluación para servicios de salud mental de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, si es beneficiario.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determina que usted cumple con </w:t>
      </w:r>
      <w:r w:rsidR="00383E3C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>criterio</w:t>
      </w:r>
      <w:r w:rsidR="00383E3C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 de acceso para</w:t>
      </w:r>
      <w:r w:rsidR="00F567E5" w:rsidRPr="00C87C4C">
        <w:rPr>
          <w:rFonts w:ascii="Arial" w:hAnsi="Arial"/>
          <w:sz w:val="24"/>
          <w:szCs w:val="24"/>
          <w:lang w:val="es-ES_tradnl"/>
        </w:rPr>
        <w:t xml:space="preserve"> obtener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>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ayudará a </w:t>
      </w:r>
      <w:r w:rsidR="00383E3C" w:rsidRPr="00C87C4C">
        <w:rPr>
          <w:rFonts w:ascii="Arial" w:hAnsi="Arial"/>
          <w:sz w:val="24"/>
          <w:szCs w:val="24"/>
          <w:lang w:val="es-ES_tradnl"/>
        </w:rPr>
        <w:t xml:space="preserve">hacer la transición </w:t>
      </w:r>
      <w:r w:rsidRPr="00C87C4C">
        <w:rPr>
          <w:rFonts w:ascii="Arial" w:hAnsi="Arial"/>
          <w:sz w:val="24"/>
          <w:szCs w:val="24"/>
          <w:lang w:val="es-ES_tradnl"/>
        </w:rPr>
        <w:t>para recibir servicios de salud mental a través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No </w:t>
      </w:r>
      <w:r w:rsidR="00770E36" w:rsidRPr="00C87C4C">
        <w:rPr>
          <w:rFonts w:ascii="Arial" w:hAnsi="Arial"/>
          <w:sz w:val="24"/>
          <w:szCs w:val="24"/>
          <w:lang w:val="es-ES_tradnl"/>
        </w:rPr>
        <w:t>hay</w:t>
      </w:r>
      <w:r w:rsidR="00383E3C" w:rsidRPr="00C87C4C">
        <w:rPr>
          <w:rFonts w:ascii="Arial" w:hAnsi="Arial"/>
          <w:sz w:val="24"/>
          <w:szCs w:val="24"/>
          <w:lang w:val="es-ES_tradnl"/>
        </w:rPr>
        <w:t xml:space="preserve"> un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 camino equivocado para llegar a 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de salud mental.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Podría incluso </w:t>
      </w:r>
      <w:r w:rsidRPr="00C87C4C">
        <w:rPr>
          <w:rFonts w:ascii="Arial" w:hAnsi="Arial"/>
          <w:sz w:val="24"/>
          <w:szCs w:val="24"/>
          <w:lang w:val="es-ES_tradnl"/>
        </w:rPr>
        <w:t xml:space="preserve">recibir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a través de su </w:t>
      </w:r>
      <w:r w:rsidR="00770E36" w:rsidRPr="00C87C4C">
        <w:rPr>
          <w:rFonts w:ascii="Arial" w:hAnsi="Arial"/>
          <w:sz w:val="24"/>
          <w:szCs w:val="24"/>
          <w:lang w:val="es-ES_tradnl"/>
        </w:rPr>
        <w:t>p</w:t>
      </w:r>
      <w:r w:rsidR="0058355C" w:rsidRPr="00C87C4C">
        <w:rPr>
          <w:rFonts w:ascii="Arial" w:hAnsi="Arial"/>
          <w:sz w:val="24"/>
          <w:szCs w:val="24"/>
          <w:lang w:val="es-ES_tradnl"/>
        </w:rPr>
        <w:t>lan de atención administrada</w:t>
      </w:r>
      <w:r w:rsidRPr="00C87C4C">
        <w:rPr>
          <w:rFonts w:ascii="Arial" w:hAnsi="Arial"/>
          <w:sz w:val="24"/>
          <w:szCs w:val="24"/>
          <w:lang w:val="es-ES_tradnl"/>
        </w:rPr>
        <w:t xml:space="preserve"> de Medi-Cal </w:t>
      </w:r>
      <w:r w:rsidR="00770E36" w:rsidRPr="00C87C4C">
        <w:rPr>
          <w:rFonts w:ascii="Arial" w:hAnsi="Arial"/>
          <w:sz w:val="24"/>
          <w:szCs w:val="24"/>
          <w:lang w:val="es-ES_tradnl"/>
        </w:rPr>
        <w:t>además de</w:t>
      </w:r>
      <w:r w:rsidRPr="00C87C4C">
        <w:rPr>
          <w:rFonts w:ascii="Arial" w:hAnsi="Arial"/>
          <w:sz w:val="24"/>
          <w:szCs w:val="24"/>
          <w:lang w:val="es-ES_tradnl"/>
        </w:rPr>
        <w:t xml:space="preserve">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a través de su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profesional </w:t>
      </w:r>
      <w:r w:rsidRPr="00C87C4C">
        <w:rPr>
          <w:rFonts w:ascii="Arial" w:hAnsi="Arial"/>
          <w:sz w:val="24"/>
          <w:szCs w:val="24"/>
          <w:lang w:val="es-ES_tradnl"/>
        </w:rPr>
        <w:t>de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 la</w:t>
      </w:r>
      <w:r w:rsidRPr="00C87C4C">
        <w:rPr>
          <w:rFonts w:ascii="Arial" w:hAnsi="Arial"/>
          <w:sz w:val="24"/>
          <w:szCs w:val="24"/>
          <w:lang w:val="es-ES_tradnl"/>
        </w:rPr>
        <w:t xml:space="preserve"> salud mental si </w:t>
      </w:r>
      <w:r w:rsidR="00770E36" w:rsidRPr="00C87C4C">
        <w:rPr>
          <w:rFonts w:ascii="Arial" w:hAnsi="Arial"/>
          <w:sz w:val="24"/>
          <w:szCs w:val="24"/>
          <w:lang w:val="es-ES_tradnl"/>
        </w:rPr>
        <w:t>este</w:t>
      </w:r>
      <w:r w:rsidRPr="00C87C4C">
        <w:rPr>
          <w:rFonts w:ascii="Arial" w:hAnsi="Arial"/>
          <w:sz w:val="24"/>
          <w:szCs w:val="24"/>
          <w:lang w:val="es-ES_tradnl"/>
        </w:rPr>
        <w:t xml:space="preserve"> determina que los servicios son clínicamente apropiados para usted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Pr="00C87C4C">
        <w:rPr>
          <w:rFonts w:ascii="Arial" w:hAnsi="Arial"/>
          <w:sz w:val="24"/>
          <w:szCs w:val="24"/>
          <w:lang w:val="es-ES_tradnl"/>
        </w:rPr>
        <w:t xml:space="preserve">siempre </w:t>
      </w:r>
      <w:r w:rsidR="00770E36" w:rsidRPr="00C87C4C">
        <w:rPr>
          <w:rFonts w:ascii="Arial" w:hAnsi="Arial"/>
          <w:sz w:val="24"/>
          <w:szCs w:val="24"/>
          <w:lang w:val="es-ES_tradnl"/>
        </w:rPr>
        <w:t>que dichos</w:t>
      </w:r>
      <w:r w:rsidRPr="00C87C4C">
        <w:rPr>
          <w:rFonts w:ascii="Arial" w:hAnsi="Arial"/>
          <w:sz w:val="24"/>
          <w:szCs w:val="24"/>
          <w:lang w:val="es-ES_tradnl"/>
        </w:rPr>
        <w:t xml:space="preserve"> servicios se coordinen y no se dupliquen.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3BADB601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84A1D2E" w14:textId="0FAAF6FF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También puede ser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remitido </w:t>
      </w:r>
      <w:r w:rsidRPr="00C87C4C">
        <w:rPr>
          <w:rFonts w:ascii="Arial" w:hAnsi="Arial"/>
          <w:sz w:val="24"/>
          <w:szCs w:val="24"/>
          <w:lang w:val="es-ES_tradnl"/>
        </w:rPr>
        <w:t>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F567E5" w:rsidRPr="00C87C4C">
        <w:rPr>
          <w:rFonts w:ascii="Arial" w:hAnsi="Arial"/>
          <w:sz w:val="24"/>
          <w:szCs w:val="24"/>
          <w:lang w:val="es-ES_tradnl"/>
        </w:rPr>
        <w:t>recibir 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por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parte de </w:t>
      </w:r>
      <w:r w:rsidRPr="00C87C4C">
        <w:rPr>
          <w:rFonts w:ascii="Arial" w:hAnsi="Arial"/>
          <w:sz w:val="24"/>
          <w:szCs w:val="24"/>
          <w:lang w:val="es-ES_tradnl"/>
        </w:rPr>
        <w:t xml:space="preserve">otra persona u organización, incluyendo su médico,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escuela, </w:t>
      </w:r>
      <w:r w:rsidR="00770E36" w:rsidRPr="00C87C4C">
        <w:rPr>
          <w:rFonts w:ascii="Arial" w:hAnsi="Arial"/>
          <w:sz w:val="24"/>
          <w:szCs w:val="24"/>
          <w:lang w:val="es-ES_tradnl"/>
        </w:rPr>
        <w:t>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familiar, tutor,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por Medi-Cal u otras agencias del condado. Por lo general, su médico o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por Medi-Cal necesitará su permiso, o el permiso del padre o cuidador de un </w:t>
      </w:r>
      <w:r w:rsidR="00770E36" w:rsidRPr="00C87C4C">
        <w:rPr>
          <w:rFonts w:ascii="Arial" w:hAnsi="Arial"/>
          <w:sz w:val="24"/>
          <w:szCs w:val="24"/>
          <w:lang w:val="es-ES_tradnl"/>
        </w:rPr>
        <w:t>niño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hacer la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remisión </w:t>
      </w:r>
      <w:r w:rsidRPr="00C87C4C">
        <w:rPr>
          <w:rFonts w:ascii="Arial" w:hAnsi="Arial"/>
          <w:sz w:val="24"/>
          <w:szCs w:val="24"/>
          <w:lang w:val="es-ES_tradnl"/>
        </w:rPr>
        <w:t>directamente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a no ser que </w:t>
      </w:r>
      <w:r w:rsidR="00770E36" w:rsidRPr="00C87C4C">
        <w:rPr>
          <w:rFonts w:ascii="Arial" w:hAnsi="Arial"/>
          <w:sz w:val="24"/>
          <w:szCs w:val="24"/>
          <w:lang w:val="es-ES_tradnl"/>
        </w:rPr>
        <w:t xml:space="preserve">se trate </w:t>
      </w:r>
      <w:r w:rsidRPr="00C87C4C">
        <w:rPr>
          <w:rFonts w:ascii="Arial" w:hAnsi="Arial"/>
          <w:sz w:val="24"/>
          <w:szCs w:val="24"/>
          <w:lang w:val="es-ES_tradnl"/>
        </w:rPr>
        <w:t>una emergencia.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no puede </w:t>
      </w:r>
      <w:r w:rsidR="003E46C6" w:rsidRPr="00C87C4C">
        <w:rPr>
          <w:rFonts w:ascii="Arial" w:hAnsi="Arial"/>
          <w:sz w:val="24"/>
          <w:szCs w:val="24"/>
          <w:lang w:val="es-ES_tradnl"/>
        </w:rPr>
        <w:t xml:space="preserve">rechazar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solicitud </w:t>
      </w:r>
      <w:r w:rsidR="003E46C6" w:rsidRPr="00C87C4C">
        <w:rPr>
          <w:rFonts w:ascii="Arial" w:hAnsi="Arial"/>
          <w:sz w:val="24"/>
          <w:szCs w:val="24"/>
          <w:lang w:val="es-ES_tradnl"/>
        </w:rPr>
        <w:t>de que se realice</w:t>
      </w:r>
      <w:r w:rsidRPr="00C87C4C">
        <w:rPr>
          <w:rFonts w:ascii="Arial" w:hAnsi="Arial"/>
          <w:sz w:val="24"/>
          <w:szCs w:val="24"/>
          <w:lang w:val="es-ES_tradnl"/>
        </w:rPr>
        <w:t xml:space="preserve"> una evaluación inicial para determinar si cumple con </w:t>
      </w:r>
      <w:r w:rsidR="003E46C6" w:rsidRPr="00C87C4C">
        <w:rPr>
          <w:rFonts w:ascii="Arial" w:hAnsi="Arial"/>
          <w:sz w:val="24"/>
          <w:szCs w:val="24"/>
          <w:lang w:val="es-ES_tradnl"/>
        </w:rPr>
        <w:t>los criterios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recibir servicios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4269F8BC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93A3189" w14:textId="78C63795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pueden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ser prestados </w:t>
      </w:r>
      <w:r w:rsidRPr="00C87C4C">
        <w:rPr>
          <w:rFonts w:ascii="Arial" w:hAnsi="Arial"/>
          <w:sz w:val="24"/>
          <w:szCs w:val="24"/>
          <w:lang w:val="es-ES_tradnl"/>
        </w:rPr>
        <w:t xml:space="preserve">por el plan de salud mental (condado) u otros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profesionales </w:t>
      </w:r>
      <w:r w:rsidRPr="00C87C4C">
        <w:rPr>
          <w:rFonts w:ascii="Arial" w:hAnsi="Arial"/>
          <w:sz w:val="24"/>
          <w:szCs w:val="24"/>
          <w:lang w:val="es-ES_tradnl"/>
        </w:rPr>
        <w:t>con los que el plan de salud mental tenga contratos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(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tales como </w:t>
      </w:r>
      <w:r w:rsidRPr="00C87C4C">
        <w:rPr>
          <w:rFonts w:ascii="Arial" w:hAnsi="Arial"/>
          <w:sz w:val="24"/>
          <w:szCs w:val="24"/>
          <w:lang w:val="es-ES_tradnl"/>
        </w:rPr>
        <w:t>clínicas, centros de tratamiento, organizaciones comuni</w:t>
      </w:r>
      <w:r w:rsidR="00240ADE" w:rsidRPr="00C87C4C">
        <w:rPr>
          <w:rFonts w:ascii="Arial" w:hAnsi="Arial"/>
          <w:sz w:val="24"/>
          <w:szCs w:val="24"/>
          <w:lang w:val="es-ES_tradnl"/>
        </w:rPr>
        <w:t>tarias</w:t>
      </w:r>
      <w:r w:rsidRPr="00C87C4C">
        <w:rPr>
          <w:rFonts w:ascii="Arial" w:hAnsi="Arial"/>
          <w:sz w:val="24"/>
          <w:szCs w:val="24"/>
          <w:lang w:val="es-ES_tradnl"/>
        </w:rPr>
        <w:t xml:space="preserve"> o </w:t>
      </w:r>
      <w:r w:rsidR="00240ADE" w:rsidRPr="00C87C4C">
        <w:rPr>
          <w:rFonts w:ascii="Arial" w:hAnsi="Arial"/>
          <w:sz w:val="24"/>
          <w:szCs w:val="24"/>
          <w:lang w:val="es-ES_tradnl"/>
        </w:rPr>
        <w:t>profesionales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1E23BA" w:rsidRPr="00C87C4C">
        <w:rPr>
          <w:rFonts w:ascii="Arial" w:hAnsi="Arial"/>
          <w:sz w:val="24"/>
          <w:szCs w:val="24"/>
          <w:lang w:val="es-ES_tradnl"/>
        </w:rPr>
        <w:t>particular</w:t>
      </w:r>
      <w:r w:rsidRPr="00C87C4C">
        <w:rPr>
          <w:rFonts w:ascii="Arial" w:hAnsi="Arial"/>
          <w:sz w:val="24"/>
          <w:szCs w:val="24"/>
          <w:lang w:val="es-ES_tradnl"/>
        </w:rPr>
        <w:t>es).</w:t>
      </w:r>
    </w:p>
    <w:p w14:paraId="49C81764" w14:textId="77777777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ED78C32" w14:textId="4A2CF03C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¿Dónde </w:t>
      </w:r>
      <w:r w:rsidR="00E91F8B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puedo obtener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05617B4C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2910296" w14:textId="2161433B" w:rsidR="00375B79" w:rsidRPr="00C87C4C" w:rsidRDefault="00375B7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Puede obtener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en el condado donde </w:t>
      </w:r>
      <w:r w:rsidR="00240ADE" w:rsidRPr="00C87C4C">
        <w:rPr>
          <w:rFonts w:ascii="Arial" w:hAnsi="Arial"/>
          <w:sz w:val="24"/>
          <w:szCs w:val="24"/>
          <w:lang w:val="es-ES_tradnl"/>
        </w:rPr>
        <w:t>habita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y fuera del condado si es necesario.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*[El condado puede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 xml:space="preserve">más información acerca del área de </w:t>
      </w:r>
      <w:r w:rsidRPr="00C87C4C">
        <w:rPr>
          <w:rFonts w:ascii="Arial" w:hAnsi="Arial"/>
          <w:sz w:val="24"/>
          <w:szCs w:val="24"/>
          <w:lang w:val="es-ES_tradnl"/>
        </w:rPr>
        <w:lastRenderedPageBreak/>
        <w:t>servicio cubierta 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>]</w:t>
      </w:r>
      <w:r w:rsidRPr="00C87C4C">
        <w:rPr>
          <w:rFonts w:ascii="Arial" w:hAnsi="Arial"/>
          <w:sz w:val="24"/>
          <w:szCs w:val="24"/>
          <w:lang w:val="es-ES_tradnl"/>
        </w:rPr>
        <w:t xml:space="preserve">. Cada condado tiene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</w:t>
      </w:r>
      <w:r w:rsidR="00240ADE" w:rsidRPr="00C87C4C">
        <w:rPr>
          <w:rFonts w:ascii="Arial" w:hAnsi="Arial"/>
          <w:sz w:val="24"/>
          <w:szCs w:val="24"/>
          <w:lang w:val="es-ES_tradnl"/>
        </w:rPr>
        <w:t>niños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240ADE" w:rsidRPr="00C87C4C">
        <w:rPr>
          <w:rFonts w:ascii="Arial" w:hAnsi="Arial"/>
          <w:sz w:val="24"/>
          <w:szCs w:val="24"/>
          <w:lang w:val="es-ES_tradnl"/>
        </w:rPr>
        <w:t>jóvenes</w:t>
      </w:r>
      <w:r w:rsidRPr="00C87C4C">
        <w:rPr>
          <w:rFonts w:ascii="Arial" w:hAnsi="Arial"/>
          <w:sz w:val="24"/>
          <w:szCs w:val="24"/>
          <w:lang w:val="es-ES_tradnl"/>
        </w:rPr>
        <w:t>, adultos y adultos mayores. Si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 es menor de </w:t>
      </w:r>
      <w:r w:rsidRPr="00C87C4C">
        <w:rPr>
          <w:rFonts w:ascii="Arial" w:hAnsi="Arial"/>
          <w:sz w:val="24"/>
          <w:szCs w:val="24"/>
          <w:lang w:val="es-ES_tradnl"/>
        </w:rPr>
        <w:t>21 años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reúne los requisitos de </w:t>
      </w:r>
      <w:r w:rsidRPr="00C87C4C">
        <w:rPr>
          <w:rFonts w:ascii="Arial" w:hAnsi="Arial"/>
          <w:sz w:val="24"/>
          <w:szCs w:val="24"/>
          <w:lang w:val="es-ES_tradnl"/>
        </w:rPr>
        <w:t xml:space="preserve">cobertura y beneficios adicionales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bajo el beneficio del examen periódico y oportuno, </w:t>
      </w:r>
      <w:r w:rsidR="007D1EED" w:rsidRPr="00C87C4C">
        <w:rPr>
          <w:rFonts w:ascii="Arial" w:hAnsi="Arial"/>
          <w:sz w:val="24"/>
          <w:szCs w:val="24"/>
          <w:lang w:val="es-ES_tradnl"/>
        </w:rPr>
        <w:t>diagn</w:t>
      </w:r>
      <w:r w:rsidR="00240ADE" w:rsidRPr="00C87C4C">
        <w:rPr>
          <w:rFonts w:ascii="Arial" w:hAnsi="Arial"/>
          <w:sz w:val="24"/>
          <w:szCs w:val="24"/>
          <w:lang w:val="es-ES_tradnl"/>
        </w:rPr>
        <w:t>óstico</w:t>
      </w:r>
      <w:r w:rsidR="007D1EED" w:rsidRPr="00C87C4C">
        <w:rPr>
          <w:rFonts w:ascii="Arial" w:hAnsi="Arial"/>
          <w:sz w:val="24"/>
          <w:szCs w:val="24"/>
          <w:lang w:val="es-ES_tradnl"/>
        </w:rPr>
        <w:t xml:space="preserve"> y tratamiento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78264206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D1957A4" w14:textId="7DCFA265" w:rsidR="00B021C1" w:rsidRPr="00C87C4C" w:rsidRDefault="00B021C1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[</w:t>
      </w:r>
      <w:r w:rsidR="00240ADE" w:rsidRPr="00C87C4C">
        <w:rPr>
          <w:rFonts w:ascii="Arial" w:hAnsi="Arial"/>
          <w:sz w:val="24"/>
          <w:szCs w:val="24"/>
          <w:lang w:val="es-ES_tradnl"/>
        </w:rPr>
        <w:t>si corresponde,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puede agregar el idioma en paréntesis (o uno de los </w:t>
      </w:r>
      <w:r w:rsidR="00240ADE" w:rsidRPr="00C87C4C">
        <w:rPr>
          <w:rFonts w:ascii="Arial" w:hAnsi="Arial"/>
          <w:sz w:val="24"/>
          <w:szCs w:val="24"/>
          <w:lang w:val="es-ES_tradnl"/>
        </w:rPr>
        <w:t xml:space="preserve">profesionales de la salud </w:t>
      </w:r>
      <w:r w:rsidRPr="00C87C4C">
        <w:rPr>
          <w:rFonts w:ascii="Arial" w:hAnsi="Arial"/>
          <w:sz w:val="24"/>
          <w:szCs w:val="24"/>
          <w:lang w:val="es-ES_tradnl"/>
        </w:rPr>
        <w:t>disponibles a través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)] determinará si usted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cumple </w:t>
      </w:r>
      <w:r w:rsidR="00240ADE" w:rsidRPr="00C87C4C">
        <w:rPr>
          <w:rFonts w:ascii="Arial" w:hAnsi="Arial"/>
          <w:sz w:val="24"/>
          <w:szCs w:val="24"/>
          <w:lang w:val="es-ES_tradnl"/>
        </w:rPr>
        <w:t>con los criterios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</w:t>
      </w:r>
      <w:r w:rsidR="00240ADE" w:rsidRPr="00C87C4C">
        <w:rPr>
          <w:rFonts w:ascii="Arial" w:hAnsi="Arial"/>
          <w:sz w:val="24"/>
          <w:szCs w:val="24"/>
          <w:lang w:val="es-ES_tradnl"/>
        </w:rPr>
        <w:t>tener acceso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. </w:t>
      </w:r>
      <w:r w:rsidR="00E91F8B" w:rsidRPr="00C87C4C">
        <w:rPr>
          <w:rFonts w:ascii="Arial" w:hAnsi="Arial"/>
          <w:sz w:val="24"/>
          <w:szCs w:val="24"/>
          <w:lang w:val="es-ES_tradnl"/>
        </w:rPr>
        <w:t>Si es el caso,</w:t>
      </w:r>
      <w:r w:rsidRPr="00C87C4C">
        <w:rPr>
          <w:rFonts w:ascii="Arial" w:hAnsi="Arial"/>
          <w:sz w:val="24"/>
          <w:szCs w:val="24"/>
          <w:lang w:val="es-ES_tradnl"/>
        </w:rPr>
        <w:t xml:space="preserve">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lo </w:t>
      </w:r>
      <w:r w:rsidR="00E91F8B" w:rsidRPr="00C87C4C">
        <w:rPr>
          <w:rFonts w:ascii="Arial" w:hAnsi="Arial"/>
          <w:sz w:val="24"/>
          <w:szCs w:val="24"/>
          <w:lang w:val="es-ES_tradnl"/>
        </w:rPr>
        <w:t>remitirá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que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se someta a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evaluación. Si usted cumple con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los criterios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tener acceso </w:t>
      </w:r>
      <w:r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, será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remitido </w:t>
      </w:r>
      <w:r w:rsidRPr="00C87C4C">
        <w:rPr>
          <w:rFonts w:ascii="Arial" w:hAnsi="Arial"/>
          <w:sz w:val="24"/>
          <w:szCs w:val="24"/>
          <w:lang w:val="es-ES_tradnl"/>
        </w:rPr>
        <w:t>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 Medi-Cal o a un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profesional de la salud, que requiere el pago por sus </w:t>
      </w:r>
      <w:r w:rsidRPr="00C87C4C">
        <w:rPr>
          <w:rFonts w:ascii="Arial" w:hAnsi="Arial"/>
          <w:sz w:val="24"/>
          <w:szCs w:val="24"/>
          <w:lang w:val="es-ES_tradnl"/>
        </w:rPr>
        <w:t>servicios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, quien </w:t>
      </w:r>
      <w:r w:rsidRPr="00C87C4C">
        <w:rPr>
          <w:rFonts w:ascii="Arial" w:hAnsi="Arial"/>
          <w:sz w:val="24"/>
          <w:szCs w:val="24"/>
          <w:lang w:val="es-ES_tradnl"/>
        </w:rPr>
        <w:t>determinar</w:t>
      </w:r>
      <w:r w:rsidR="00E91F8B" w:rsidRPr="00C87C4C">
        <w:rPr>
          <w:rFonts w:ascii="Arial" w:hAnsi="Arial"/>
          <w:sz w:val="24"/>
          <w:szCs w:val="24"/>
          <w:lang w:val="es-ES_tradnl"/>
        </w:rPr>
        <w:t>á</w:t>
      </w:r>
      <w:r w:rsidRPr="00C87C4C">
        <w:rPr>
          <w:rFonts w:ascii="Arial" w:hAnsi="Arial"/>
          <w:sz w:val="24"/>
          <w:szCs w:val="24"/>
          <w:lang w:val="es-ES_tradnl"/>
        </w:rPr>
        <w:t xml:space="preserve"> si usted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requiere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no especializados </w:t>
      </w:r>
      <w:r w:rsidRPr="00C87C4C">
        <w:rPr>
          <w:rFonts w:ascii="Arial" w:hAnsi="Arial"/>
          <w:sz w:val="24"/>
          <w:szCs w:val="24"/>
          <w:lang w:val="es-ES_tradnl"/>
        </w:rPr>
        <w:t>de salud mental.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Si su plan de salud mental, o un </w:t>
      </w:r>
      <w:r w:rsidR="004327CA">
        <w:rPr>
          <w:rFonts w:ascii="Arial" w:hAnsi="Arial"/>
          <w:sz w:val="24"/>
          <w:szCs w:val="24"/>
          <w:lang w:val="es-ES_tradnl"/>
        </w:rPr>
        <w:t xml:space="preserve">profesional de la salud </w:t>
      </w:r>
      <w:r w:rsidRPr="00C87C4C">
        <w:rPr>
          <w:rFonts w:ascii="Arial" w:hAnsi="Arial"/>
          <w:sz w:val="24"/>
          <w:szCs w:val="24"/>
          <w:lang w:val="es-ES_tradnl"/>
        </w:rPr>
        <w:t xml:space="preserve">en nombre del plan de salud mental niega, limita, reduce, retrasa o finaliza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que usted desea o cree que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Pr="00C87C4C">
        <w:rPr>
          <w:rFonts w:ascii="Arial" w:hAnsi="Arial"/>
          <w:sz w:val="24"/>
          <w:szCs w:val="24"/>
          <w:lang w:val="es-ES_tradnl"/>
        </w:rPr>
        <w:t>recibir, usted tiene derecho 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recibir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 aviso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>escrito (denominado un “aviso de determinación adversa de beneficios”) del 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informándole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sobre </w:t>
      </w:r>
      <w:r w:rsidRPr="00C87C4C">
        <w:rPr>
          <w:rFonts w:ascii="Arial" w:hAnsi="Arial"/>
          <w:sz w:val="24"/>
          <w:szCs w:val="24"/>
          <w:lang w:val="es-ES_tradnl"/>
        </w:rPr>
        <w:t xml:space="preserve">las razones para la negativa y su derecho a presentar una apelación o </w:t>
      </w:r>
      <w:r w:rsidR="00E91F8B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Pr="00C87C4C">
        <w:rPr>
          <w:rFonts w:ascii="Arial" w:hAnsi="Arial"/>
          <w:sz w:val="24"/>
          <w:szCs w:val="24"/>
          <w:lang w:val="es-ES_tradnl"/>
        </w:rPr>
        <w:t>una audiencia estatal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. También tiene derecho a </w:t>
      </w:r>
      <w:r w:rsidR="00682938" w:rsidRPr="00C87C4C">
        <w:rPr>
          <w:rFonts w:ascii="Arial" w:hAnsi="Arial"/>
          <w:sz w:val="24"/>
          <w:szCs w:val="24"/>
          <w:lang w:val="es-ES_tradnl"/>
        </w:rPr>
        <w:t>estar en desacuerdo</w:t>
      </w:r>
      <w:r w:rsidRPr="00C87C4C">
        <w:rPr>
          <w:rFonts w:ascii="Arial" w:hAnsi="Arial"/>
          <w:sz w:val="24"/>
          <w:szCs w:val="24"/>
          <w:lang w:val="es-ES_tradnl"/>
        </w:rPr>
        <w:t xml:space="preserve"> con la decisión </w:t>
      </w:r>
      <w:r w:rsidR="00682938" w:rsidRPr="00C87C4C">
        <w:rPr>
          <w:rFonts w:ascii="Arial" w:hAnsi="Arial"/>
          <w:sz w:val="24"/>
          <w:szCs w:val="24"/>
          <w:lang w:val="es-ES_tradnl"/>
        </w:rPr>
        <w:t xml:space="preserve">y solicitar </w:t>
      </w:r>
      <w:r w:rsidRPr="00C87C4C">
        <w:rPr>
          <w:rFonts w:ascii="Arial" w:hAnsi="Arial"/>
          <w:sz w:val="24"/>
          <w:szCs w:val="24"/>
          <w:lang w:val="es-ES_tradnl"/>
        </w:rPr>
        <w:t>una apelación.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682938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6F67B0" w:rsidRPr="00C87C4C">
        <w:rPr>
          <w:rFonts w:ascii="Arial" w:hAnsi="Arial"/>
          <w:sz w:val="24"/>
          <w:szCs w:val="24"/>
          <w:lang w:val="es-ES_tradnl"/>
        </w:rPr>
        <w:t>continuación,</w:t>
      </w:r>
      <w:r w:rsidR="00682938" w:rsidRPr="00C87C4C">
        <w:rPr>
          <w:rFonts w:ascii="Arial" w:hAnsi="Arial"/>
          <w:sz w:val="24"/>
          <w:szCs w:val="24"/>
          <w:lang w:val="es-ES_tradnl"/>
        </w:rPr>
        <w:t xml:space="preserve"> encontrará </w:t>
      </w:r>
      <w:r w:rsidRPr="00C87C4C">
        <w:rPr>
          <w:rFonts w:ascii="Arial" w:hAnsi="Arial"/>
          <w:sz w:val="24"/>
          <w:szCs w:val="24"/>
          <w:lang w:val="es-ES_tradnl"/>
        </w:rPr>
        <w:t>información adicional respecto a su derecho</w:t>
      </w:r>
      <w:r w:rsidR="00682938" w:rsidRPr="00C87C4C">
        <w:rPr>
          <w:rFonts w:ascii="Arial" w:hAnsi="Arial"/>
          <w:sz w:val="24"/>
          <w:szCs w:val="24"/>
          <w:lang w:val="es-ES_tradnl"/>
        </w:rPr>
        <w:t xml:space="preserve"> de recibir</w:t>
      </w:r>
      <w:r w:rsidRPr="00C87C4C">
        <w:rPr>
          <w:rFonts w:ascii="Arial" w:hAnsi="Arial"/>
          <w:sz w:val="24"/>
          <w:szCs w:val="24"/>
          <w:lang w:val="es-ES_tradnl"/>
        </w:rPr>
        <w:t xml:space="preserve"> un aviso y </w:t>
      </w:r>
      <w:r w:rsidR="00682938" w:rsidRPr="00C87C4C">
        <w:rPr>
          <w:rFonts w:ascii="Arial" w:hAnsi="Arial"/>
          <w:sz w:val="24"/>
          <w:szCs w:val="24"/>
          <w:lang w:val="es-ES_tradnl"/>
        </w:rPr>
        <w:t xml:space="preserve">sobre </w:t>
      </w:r>
      <w:r w:rsidRPr="00C87C4C">
        <w:rPr>
          <w:rFonts w:ascii="Arial" w:hAnsi="Arial"/>
          <w:sz w:val="24"/>
          <w:szCs w:val="24"/>
          <w:lang w:val="es-ES_tradnl"/>
        </w:rPr>
        <w:t xml:space="preserve">qué hacer si </w:t>
      </w:r>
      <w:r w:rsidR="00682938" w:rsidRPr="00C87C4C">
        <w:rPr>
          <w:rFonts w:ascii="Arial" w:hAnsi="Arial"/>
          <w:sz w:val="24"/>
          <w:szCs w:val="24"/>
          <w:lang w:val="es-ES_tradnl"/>
        </w:rPr>
        <w:t>está en des</w:t>
      </w:r>
      <w:r w:rsidRPr="00C87C4C">
        <w:rPr>
          <w:rFonts w:ascii="Arial" w:hAnsi="Arial"/>
          <w:sz w:val="24"/>
          <w:szCs w:val="24"/>
          <w:lang w:val="es-ES_tradnl"/>
        </w:rPr>
        <w:t>acuerdo con la decisión de su plan de salud mental.</w:t>
      </w:r>
    </w:p>
    <w:p w14:paraId="5015F81C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4D19ADC" w14:textId="25F0094E" w:rsidR="00E02E4D" w:rsidRPr="00C87C4C" w:rsidRDefault="00D71E8A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Su plan de salud mental lo ayudará a encontrar al </w:t>
      </w:r>
      <w:r w:rsidR="004327CA">
        <w:rPr>
          <w:rFonts w:ascii="Arial" w:hAnsi="Arial"/>
          <w:sz w:val="24"/>
          <w:szCs w:val="24"/>
          <w:lang w:val="es-ES_tradnl"/>
        </w:rPr>
        <w:t>profesional de la salud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 que pueda darle el cuidado que necesite.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>El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802564" w:rsidRPr="00C87C4C">
        <w:rPr>
          <w:rFonts w:ascii="Arial" w:hAnsi="Arial"/>
          <w:sz w:val="24"/>
          <w:szCs w:val="24"/>
          <w:lang w:val="es-ES_tradnl"/>
        </w:rPr>
        <w:t>remitirlo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al </w:t>
      </w:r>
      <w:r w:rsidR="004327CA">
        <w:rPr>
          <w:rFonts w:ascii="Arial" w:hAnsi="Arial"/>
          <w:sz w:val="24"/>
          <w:szCs w:val="24"/>
          <w:lang w:val="es-ES_tradnl"/>
        </w:rPr>
        <w:t>profesional de la salud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 más cerca</w:t>
      </w:r>
      <w:r w:rsidR="007D1EED" w:rsidRPr="00C87C4C">
        <w:rPr>
          <w:rFonts w:ascii="Arial" w:hAnsi="Arial"/>
          <w:sz w:val="24"/>
          <w:szCs w:val="24"/>
          <w:lang w:val="es-ES_tradnl"/>
        </w:rPr>
        <w:t>no a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 su hogar,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773DF9" w:rsidRPr="00C87C4C">
        <w:rPr>
          <w:rFonts w:ascii="Arial" w:hAnsi="Arial"/>
          <w:sz w:val="24"/>
          <w:szCs w:val="24"/>
          <w:lang w:val="es-ES_tradnl"/>
        </w:rPr>
        <w:t xml:space="preserve">o dentro de </w:t>
      </w:r>
      <w:r w:rsidR="00802564" w:rsidRPr="00C87C4C">
        <w:rPr>
          <w:rFonts w:ascii="Arial" w:hAnsi="Arial"/>
          <w:sz w:val="24"/>
          <w:szCs w:val="24"/>
          <w:lang w:val="es-ES_tradnl"/>
        </w:rPr>
        <w:t xml:space="preserve">los estándares </w:t>
      </w:r>
      <w:r w:rsidR="00773DF9" w:rsidRPr="00C87C4C">
        <w:rPr>
          <w:rFonts w:ascii="Arial" w:hAnsi="Arial"/>
          <w:sz w:val="24"/>
          <w:szCs w:val="24"/>
          <w:lang w:val="es-ES_tradnl"/>
        </w:rPr>
        <w:t>de tiempo y distancia</w:t>
      </w:r>
      <w:r w:rsidR="007D1EED" w:rsidRPr="00C87C4C">
        <w:rPr>
          <w:rFonts w:ascii="Arial" w:hAnsi="Arial"/>
          <w:sz w:val="24"/>
          <w:szCs w:val="24"/>
          <w:lang w:val="es-ES_tradnl"/>
        </w:rPr>
        <w:t xml:space="preserve"> que cubra</w:t>
      </w:r>
      <w:r w:rsidR="00802564" w:rsidRPr="00C87C4C">
        <w:rPr>
          <w:rFonts w:ascii="Arial" w:hAnsi="Arial"/>
          <w:sz w:val="24"/>
          <w:szCs w:val="24"/>
          <w:lang w:val="es-ES_tradnl"/>
        </w:rPr>
        <w:t>n</w:t>
      </w:r>
      <w:r w:rsidR="007D1EED" w:rsidRPr="00C87C4C">
        <w:rPr>
          <w:rFonts w:ascii="Arial" w:hAnsi="Arial"/>
          <w:sz w:val="24"/>
          <w:szCs w:val="24"/>
          <w:lang w:val="es-ES_tradnl"/>
        </w:rPr>
        <w:t xml:space="preserve"> sus necesidades.</w:t>
      </w:r>
    </w:p>
    <w:p w14:paraId="06E9A195" w14:textId="77777777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F1F2BAB" w14:textId="12AB2FE8" w:rsidR="00B021C1" w:rsidRPr="00C87C4C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¿Cuándo </w:t>
      </w:r>
      <w:r w:rsidR="00802564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puedo obtener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5FE6C479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CA2C19A" w14:textId="534916BC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lastRenderedPageBreak/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debe cumplir con l</w:t>
      </w:r>
      <w:r w:rsidR="00802564" w:rsidRPr="00C87C4C">
        <w:rPr>
          <w:rFonts w:ascii="Arial" w:hAnsi="Arial"/>
          <w:sz w:val="24"/>
          <w:szCs w:val="24"/>
          <w:lang w:val="es-ES_tradnl"/>
        </w:rPr>
        <w:t xml:space="preserve">os estándares </w:t>
      </w:r>
      <w:r w:rsidRPr="00C87C4C">
        <w:rPr>
          <w:rFonts w:ascii="Arial" w:hAnsi="Arial"/>
          <w:sz w:val="24"/>
          <w:szCs w:val="24"/>
          <w:lang w:val="es-ES_tradnl"/>
        </w:rPr>
        <w:t xml:space="preserve">estatales para </w:t>
      </w:r>
      <w:r w:rsidR="00802564" w:rsidRPr="00C87C4C">
        <w:rPr>
          <w:rFonts w:ascii="Arial" w:hAnsi="Arial"/>
          <w:sz w:val="24"/>
          <w:szCs w:val="24"/>
          <w:lang w:val="es-ES_tradnl"/>
        </w:rPr>
        <w:t>el horario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citas </w:t>
      </w:r>
      <w:r w:rsidR="00802564" w:rsidRPr="00C87C4C">
        <w:rPr>
          <w:rFonts w:ascii="Arial" w:hAnsi="Arial"/>
          <w:sz w:val="24"/>
          <w:szCs w:val="24"/>
          <w:lang w:val="es-ES_tradnl"/>
        </w:rPr>
        <w:t xml:space="preserve">cuando le programe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cita para </w:t>
      </w:r>
      <w:r w:rsidR="00802564" w:rsidRPr="00C87C4C">
        <w:rPr>
          <w:rFonts w:ascii="Arial" w:hAnsi="Arial"/>
          <w:sz w:val="24"/>
          <w:szCs w:val="24"/>
          <w:lang w:val="es-ES_tradnl"/>
        </w:rPr>
        <w:t>recibir</w:t>
      </w:r>
      <w:r w:rsidRPr="00C87C4C">
        <w:rPr>
          <w:rFonts w:ascii="Arial" w:hAnsi="Arial"/>
          <w:sz w:val="24"/>
          <w:szCs w:val="24"/>
          <w:lang w:val="es-ES_tradnl"/>
        </w:rPr>
        <w:t xml:space="preserve"> los servicios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debe ofrecerle una cita:</w:t>
      </w:r>
    </w:p>
    <w:p w14:paraId="145DCCDA" w14:textId="526990CD" w:rsidR="000B67B4" w:rsidRPr="00C87C4C" w:rsidRDefault="0032430A">
      <w:pPr>
        <w:pStyle w:val="ListParagraph"/>
        <w:numPr>
          <w:ilvl w:val="0"/>
          <w:numId w:val="19"/>
        </w:numPr>
        <w:tabs>
          <w:tab w:val="left" w:pos="860"/>
        </w:tabs>
        <w:spacing w:line="360" w:lineRule="auto"/>
        <w:ind w:right="653"/>
        <w:contextualSpacing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802564" w:rsidRPr="00C87C4C">
        <w:rPr>
          <w:sz w:val="24"/>
          <w:szCs w:val="24"/>
          <w:lang w:val="es-ES_tradnl"/>
        </w:rPr>
        <w:t xml:space="preserve">n un lapso </w:t>
      </w:r>
      <w:r w:rsidR="000B67B4" w:rsidRPr="00C87C4C">
        <w:rPr>
          <w:sz w:val="24"/>
          <w:szCs w:val="24"/>
          <w:lang w:val="es-ES_tradnl"/>
        </w:rPr>
        <w:t xml:space="preserve">de 10 días </w:t>
      </w:r>
      <w:r w:rsidR="00802564" w:rsidRPr="00C87C4C">
        <w:rPr>
          <w:sz w:val="24"/>
          <w:szCs w:val="24"/>
          <w:lang w:val="es-ES_tradnl"/>
        </w:rPr>
        <w:t xml:space="preserve">hábiles a partir </w:t>
      </w:r>
      <w:r w:rsidR="000B67B4" w:rsidRPr="00C87C4C">
        <w:rPr>
          <w:sz w:val="24"/>
          <w:szCs w:val="24"/>
          <w:lang w:val="es-ES_tradnl"/>
        </w:rPr>
        <w:t>de su solicitud no urgente para iniciar servicios con el</w:t>
      </w:r>
      <w:r w:rsidR="00D71E8A">
        <w:rPr>
          <w:sz w:val="24"/>
          <w:szCs w:val="24"/>
          <w:lang w:val="es-ES_tradnl"/>
        </w:rPr>
        <w:t xml:space="preserve"> </w:t>
      </w:r>
      <w:r w:rsidR="000B67B4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;</w:t>
      </w:r>
    </w:p>
    <w:p w14:paraId="6D88878E" w14:textId="1A66344F" w:rsidR="000B67B4" w:rsidRPr="00C87C4C" w:rsidRDefault="0032430A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802564" w:rsidRPr="00C87C4C">
        <w:rPr>
          <w:sz w:val="24"/>
          <w:szCs w:val="24"/>
          <w:lang w:val="es-ES_tradnl"/>
        </w:rPr>
        <w:t xml:space="preserve">n un lapso </w:t>
      </w:r>
      <w:r w:rsidR="000B67B4" w:rsidRPr="00C87C4C">
        <w:rPr>
          <w:sz w:val="24"/>
          <w:szCs w:val="24"/>
          <w:lang w:val="es-ES_tradnl"/>
        </w:rPr>
        <w:t>de 48 horas si solicita servicios para un</w:t>
      </w:r>
      <w:r w:rsidR="00802564" w:rsidRPr="00C87C4C">
        <w:rPr>
          <w:sz w:val="24"/>
          <w:szCs w:val="24"/>
          <w:lang w:val="es-ES_tradnl"/>
        </w:rPr>
        <w:t xml:space="preserve"> padecimiento </w:t>
      </w:r>
      <w:r w:rsidR="000B67B4" w:rsidRPr="00C87C4C">
        <w:rPr>
          <w:sz w:val="24"/>
          <w:szCs w:val="24"/>
          <w:lang w:val="es-ES_tradnl"/>
        </w:rPr>
        <w:t>urgente</w:t>
      </w:r>
      <w:r>
        <w:rPr>
          <w:sz w:val="24"/>
          <w:szCs w:val="24"/>
          <w:lang w:val="es-ES_tradnl"/>
        </w:rPr>
        <w:t>;</w:t>
      </w:r>
    </w:p>
    <w:p w14:paraId="1B6522FD" w14:textId="1644162C" w:rsidR="000B67B4" w:rsidRPr="00C87C4C" w:rsidRDefault="0032430A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802564" w:rsidRPr="00C87C4C">
        <w:rPr>
          <w:sz w:val="24"/>
          <w:szCs w:val="24"/>
          <w:lang w:val="es-ES_tradnl"/>
        </w:rPr>
        <w:t xml:space="preserve">n un lapso </w:t>
      </w:r>
      <w:r w:rsidR="000B67B4" w:rsidRPr="00C87C4C">
        <w:rPr>
          <w:sz w:val="24"/>
          <w:szCs w:val="24"/>
          <w:lang w:val="es-ES_tradnl"/>
        </w:rPr>
        <w:t xml:space="preserve">de 15 días </w:t>
      </w:r>
      <w:r w:rsidR="00802564" w:rsidRPr="00C87C4C">
        <w:rPr>
          <w:sz w:val="24"/>
          <w:szCs w:val="24"/>
          <w:lang w:val="es-ES_tradnl"/>
        </w:rPr>
        <w:t xml:space="preserve">a partir </w:t>
      </w:r>
      <w:r w:rsidR="000B67B4" w:rsidRPr="00C87C4C">
        <w:rPr>
          <w:sz w:val="24"/>
          <w:szCs w:val="24"/>
          <w:lang w:val="es-ES_tradnl"/>
        </w:rPr>
        <w:t>de su solicitud para una cita no urgente con un psiquiatra</w:t>
      </w:r>
      <w:r>
        <w:rPr>
          <w:sz w:val="24"/>
          <w:szCs w:val="24"/>
          <w:lang w:val="es-ES_tradnl"/>
        </w:rPr>
        <w:t>;</w:t>
      </w:r>
    </w:p>
    <w:p w14:paraId="0434E9A1" w14:textId="078594D2" w:rsidR="00F27AD6" w:rsidRPr="00C87C4C" w:rsidRDefault="00D71E8A" w:rsidP="3211C3F5">
      <w:pPr>
        <w:pStyle w:val="ListParagraph"/>
        <w:numPr>
          <w:ilvl w:val="0"/>
          <w:numId w:val="19"/>
        </w:numPr>
        <w:tabs>
          <w:tab w:val="left" w:pos="859"/>
          <w:tab w:val="left" w:pos="860"/>
        </w:tabs>
        <w:spacing w:line="360" w:lineRule="auto"/>
        <w:ind w:right="428"/>
        <w:contextualSpacing/>
        <w:rPr>
          <w:rFonts w:asciiTheme="minorHAnsi" w:eastAsiaTheme="minorEastAsia" w:hAnsiTheme="minorHAnsi" w:cstheme="minorBidi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32430A">
        <w:rPr>
          <w:sz w:val="24"/>
          <w:szCs w:val="24"/>
          <w:lang w:val="es-ES_tradnl"/>
        </w:rPr>
        <w:t>e</w:t>
      </w:r>
      <w:r w:rsidR="00802564" w:rsidRPr="00C87C4C">
        <w:rPr>
          <w:sz w:val="24"/>
          <w:szCs w:val="24"/>
          <w:lang w:val="es-ES_tradnl"/>
        </w:rPr>
        <w:t xml:space="preserve">n un lapso </w:t>
      </w:r>
      <w:r w:rsidR="000B67B4" w:rsidRPr="00C87C4C">
        <w:rPr>
          <w:sz w:val="24"/>
          <w:szCs w:val="24"/>
          <w:lang w:val="es-ES_tradnl"/>
        </w:rPr>
        <w:t xml:space="preserve">de 10 días </w:t>
      </w:r>
      <w:r w:rsidR="00802564" w:rsidRPr="00C87C4C">
        <w:rPr>
          <w:sz w:val="24"/>
          <w:szCs w:val="24"/>
          <w:lang w:val="es-ES_tradnl"/>
        </w:rPr>
        <w:t xml:space="preserve">hábiles a partir </w:t>
      </w:r>
      <w:r w:rsidR="000B67B4" w:rsidRPr="00C87C4C">
        <w:rPr>
          <w:sz w:val="24"/>
          <w:szCs w:val="24"/>
          <w:lang w:val="es-ES_tradnl"/>
        </w:rPr>
        <w:t xml:space="preserve">de la cita previa para </w:t>
      </w:r>
      <w:r w:rsidR="00802564" w:rsidRPr="00C87C4C">
        <w:rPr>
          <w:sz w:val="24"/>
          <w:szCs w:val="24"/>
          <w:lang w:val="es-ES_tradnl"/>
        </w:rPr>
        <w:t>los padecimientos</w:t>
      </w:r>
      <w:r>
        <w:rPr>
          <w:sz w:val="24"/>
          <w:szCs w:val="24"/>
          <w:lang w:val="es-ES_tradnl"/>
        </w:rPr>
        <w:t xml:space="preserve"> </w:t>
      </w:r>
      <w:r w:rsidR="000B67B4" w:rsidRPr="00C87C4C">
        <w:rPr>
          <w:sz w:val="24"/>
          <w:szCs w:val="24"/>
          <w:lang w:val="es-ES_tradnl"/>
        </w:rPr>
        <w:t>continu</w:t>
      </w:r>
      <w:r w:rsidR="00802564" w:rsidRPr="00C87C4C">
        <w:rPr>
          <w:sz w:val="24"/>
          <w:szCs w:val="24"/>
          <w:lang w:val="es-ES_tradnl"/>
        </w:rPr>
        <w:t>o</w:t>
      </w:r>
      <w:r w:rsidR="000B67B4" w:rsidRPr="00C87C4C">
        <w:rPr>
          <w:sz w:val="24"/>
          <w:szCs w:val="24"/>
          <w:lang w:val="es-ES_tradnl"/>
        </w:rPr>
        <w:t>s</w:t>
      </w:r>
      <w:r>
        <w:rPr>
          <w:sz w:val="24"/>
          <w:szCs w:val="24"/>
          <w:lang w:val="es-ES_tradnl"/>
        </w:rPr>
        <w:t xml:space="preserve"> </w:t>
      </w:r>
      <w:r w:rsidR="000B67B4" w:rsidRPr="00C87C4C">
        <w:rPr>
          <w:sz w:val="24"/>
          <w:szCs w:val="24"/>
          <w:lang w:val="es-ES_tradnl"/>
        </w:rPr>
        <w:t>.</w:t>
      </w:r>
    </w:p>
    <w:p w14:paraId="2F3DA05F" w14:textId="35F2E419" w:rsidR="00F27AD6" w:rsidRPr="00C87C4C" w:rsidRDefault="00F27AD6" w:rsidP="3211C3F5">
      <w:p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</w:p>
    <w:p w14:paraId="61FFE47A" w14:textId="450B8A26" w:rsidR="00F27AD6" w:rsidRPr="00C87C4C" w:rsidRDefault="00D71E8A" w:rsidP="00F14BDF">
      <w:pPr>
        <w:tabs>
          <w:tab w:val="left" w:pos="859"/>
          <w:tab w:val="left" w:pos="860"/>
        </w:tabs>
        <w:spacing w:line="360" w:lineRule="auto"/>
        <w:contextualSpacing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F14BDF" w:rsidRPr="00C87C4C">
        <w:rPr>
          <w:rFonts w:ascii="Arial" w:hAnsi="Arial"/>
          <w:sz w:val="24"/>
          <w:szCs w:val="24"/>
          <w:lang w:val="es-ES_tradnl"/>
        </w:rPr>
        <w:t xml:space="preserve">Sin embargo, estos tiempos de espera pueden ser más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prolongados </w:t>
      </w:r>
      <w:r w:rsidR="00F14BDF" w:rsidRPr="00C87C4C">
        <w:rPr>
          <w:rFonts w:ascii="Arial" w:hAnsi="Arial"/>
          <w:sz w:val="24"/>
          <w:szCs w:val="24"/>
          <w:lang w:val="es-ES_tradnl"/>
        </w:rPr>
        <w:t xml:space="preserve">si su </w:t>
      </w:r>
      <w:r w:rsidR="004327CA">
        <w:rPr>
          <w:rFonts w:ascii="Arial" w:hAnsi="Arial"/>
          <w:sz w:val="24"/>
          <w:szCs w:val="24"/>
          <w:lang w:val="es-ES_tradnl"/>
        </w:rPr>
        <w:t>profesional de la salud</w:t>
      </w:r>
      <w:r w:rsidR="00F14BDF" w:rsidRPr="00C87C4C">
        <w:rPr>
          <w:rFonts w:ascii="Arial" w:hAnsi="Arial"/>
          <w:sz w:val="24"/>
          <w:szCs w:val="24"/>
          <w:lang w:val="es-ES_tradnl"/>
        </w:rPr>
        <w:t xml:space="preserve"> ha determinado que un tiempo de espera más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prolongado es apropiado </w:t>
      </w:r>
      <w:r w:rsidR="00F14BDF" w:rsidRPr="00C87C4C">
        <w:rPr>
          <w:rFonts w:ascii="Arial" w:hAnsi="Arial"/>
          <w:sz w:val="24"/>
          <w:szCs w:val="24"/>
          <w:lang w:val="es-ES_tradnl"/>
        </w:rPr>
        <w:t xml:space="preserve">y no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es </w:t>
      </w:r>
      <w:r w:rsidR="00F14BDF" w:rsidRPr="00C87C4C">
        <w:rPr>
          <w:rFonts w:ascii="Arial" w:hAnsi="Arial"/>
          <w:sz w:val="24"/>
          <w:szCs w:val="24"/>
          <w:lang w:val="es-ES_tradnl"/>
        </w:rPr>
        <w:t>dañino.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14:paraId="4062A1F5" w14:textId="2E2F952E" w:rsidR="00F27AD6" w:rsidRPr="00C87C4C" w:rsidRDefault="00F27AD6" w:rsidP="3211C3F5">
      <w:pPr>
        <w:spacing w:line="360" w:lineRule="auto"/>
        <w:contextualSpacing/>
        <w:rPr>
          <w:lang w:val="es-ES_tradnl"/>
        </w:rPr>
      </w:pPr>
    </w:p>
    <w:p w14:paraId="2D8DC1DF" w14:textId="77777777" w:rsidR="00F27AD6" w:rsidRPr="00C87C4C" w:rsidRDefault="00F27AD6" w:rsidP="00A92CD7">
      <w:pPr>
        <w:pStyle w:val="Heading3"/>
        <w:spacing w:line="360" w:lineRule="auto"/>
        <w:ind w:left="139"/>
        <w:contextualSpacing/>
        <w:jc w:val="both"/>
        <w:rPr>
          <w:lang w:val="es-ES_tradnl"/>
        </w:rPr>
      </w:pPr>
    </w:p>
    <w:p w14:paraId="238CEFD9" w14:textId="1A6955DD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¿Quién decide qué servicios recibiré?</w:t>
      </w:r>
    </w:p>
    <w:p w14:paraId="560FCFE8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AC95521" w14:textId="321CE86A" w:rsidR="00AB7322" w:rsidRPr="00C87C4C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Usted, su </w:t>
      </w:r>
      <w:r w:rsidR="004327CA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y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están involucrados en decidir qué servicios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Pr="00C87C4C">
        <w:rPr>
          <w:rFonts w:ascii="Arial" w:hAnsi="Arial"/>
          <w:sz w:val="24"/>
          <w:szCs w:val="24"/>
          <w:lang w:val="es-ES_tradnl"/>
        </w:rPr>
        <w:t>recibir</w:t>
      </w:r>
      <w:r w:rsidR="00F63BB9">
        <w:rPr>
          <w:rFonts w:ascii="Arial" w:hAnsi="Arial"/>
          <w:sz w:val="24"/>
          <w:szCs w:val="24"/>
          <w:lang w:val="es-ES_tradnl"/>
        </w:rPr>
        <w:t xml:space="preserve"> mediante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7D1EED"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Un profesional de salud mental hablará con usted y l</w:t>
      </w:r>
      <w:r w:rsidR="007D3640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ayudará a determinar qué tipo de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son apropiados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de acuerdo con </w:t>
      </w:r>
      <w:r w:rsidRPr="00C87C4C">
        <w:rPr>
          <w:rFonts w:ascii="Arial" w:hAnsi="Arial"/>
          <w:sz w:val="24"/>
          <w:szCs w:val="24"/>
          <w:lang w:val="es-ES_tradnl"/>
        </w:rPr>
        <w:t>sus necesidades.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14AAA5B4" w14:textId="77777777" w:rsidR="00262BBD" w:rsidRPr="00C87C4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6825115" w14:textId="4A2935F9" w:rsidR="000B67B4" w:rsidRPr="00C87C4C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No </w:t>
      </w:r>
      <w:r w:rsidR="007D3640" w:rsidRPr="00C87C4C">
        <w:rPr>
          <w:rFonts w:ascii="Arial" w:hAnsi="Arial"/>
          <w:sz w:val="24"/>
          <w:szCs w:val="24"/>
          <w:lang w:val="es-ES_tradnl"/>
        </w:rPr>
        <w:t>es necesario que usted sepa</w:t>
      </w:r>
      <w:r w:rsidRPr="00C87C4C">
        <w:rPr>
          <w:rFonts w:ascii="Arial" w:hAnsi="Arial"/>
          <w:sz w:val="24"/>
          <w:szCs w:val="24"/>
          <w:lang w:val="es-ES_tradnl"/>
        </w:rPr>
        <w:t xml:space="preserve"> si tiene un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 diagnóstico </w:t>
      </w:r>
      <w:r w:rsidRPr="00C87C4C">
        <w:rPr>
          <w:rFonts w:ascii="Arial" w:hAnsi="Arial"/>
          <w:sz w:val="24"/>
          <w:szCs w:val="24"/>
          <w:lang w:val="es-ES_tradnl"/>
        </w:rPr>
        <w:t>de salud mental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 o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padecimiento </w:t>
      </w:r>
      <w:r w:rsidRPr="00C87C4C">
        <w:rPr>
          <w:rFonts w:ascii="Arial" w:hAnsi="Arial"/>
          <w:sz w:val="24"/>
          <w:szCs w:val="24"/>
          <w:lang w:val="es-ES_tradnl"/>
        </w:rPr>
        <w:t>de salud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mental específic</w:t>
      </w:r>
      <w:r w:rsidR="007D3640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solicitar ayuda.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44632">
        <w:rPr>
          <w:rFonts w:ascii="Arial" w:hAnsi="Arial"/>
          <w:sz w:val="24"/>
          <w:szCs w:val="24"/>
          <w:lang w:val="es-ES_tradnl"/>
        </w:rPr>
        <w:t xml:space="preserve">realizará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evaluación de su </w:t>
      </w:r>
      <w:r w:rsidR="00E44632">
        <w:rPr>
          <w:rFonts w:ascii="Arial" w:hAnsi="Arial"/>
          <w:sz w:val="24"/>
          <w:szCs w:val="24"/>
          <w:lang w:val="es-ES_tradnl"/>
        </w:rPr>
        <w:t>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. El </w:t>
      </w:r>
      <w:r w:rsidR="00E44632">
        <w:rPr>
          <w:rFonts w:ascii="Arial" w:hAnsi="Arial"/>
          <w:sz w:val="24"/>
          <w:szCs w:val="24"/>
          <w:lang w:val="es-ES_tradnl"/>
        </w:rPr>
        <w:t>profesional de</w:t>
      </w:r>
      <w:r w:rsidR="006637A4">
        <w:rPr>
          <w:rFonts w:ascii="Arial" w:hAnsi="Arial"/>
          <w:sz w:val="24"/>
          <w:szCs w:val="24"/>
          <w:lang w:val="es-ES_tradnl"/>
        </w:rPr>
        <w:t xml:space="preserve"> </w:t>
      </w:r>
      <w:r w:rsidR="00E44632">
        <w:rPr>
          <w:rFonts w:ascii="Arial" w:hAnsi="Arial"/>
          <w:sz w:val="24"/>
          <w:szCs w:val="24"/>
          <w:lang w:val="es-ES_tradnl"/>
        </w:rPr>
        <w:t>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evaluará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la posibilidad de que usted tenga </w:t>
      </w:r>
      <w:r w:rsidRPr="00C87C4C">
        <w:rPr>
          <w:rFonts w:ascii="Arial" w:hAnsi="Arial"/>
          <w:sz w:val="24"/>
          <w:szCs w:val="24"/>
          <w:lang w:val="es-ES_tradnl"/>
        </w:rPr>
        <w:t xml:space="preserve">un trastorno de salud mental que afecte negativamente su vida </w:t>
      </w:r>
      <w:r w:rsidR="007D3640" w:rsidRPr="00C87C4C">
        <w:rPr>
          <w:rFonts w:ascii="Arial" w:hAnsi="Arial"/>
          <w:sz w:val="24"/>
          <w:szCs w:val="24"/>
          <w:lang w:val="es-ES_tradnl"/>
        </w:rPr>
        <w:t xml:space="preserve">cotidiana </w:t>
      </w:r>
      <w:r w:rsidRPr="00C87C4C">
        <w:rPr>
          <w:rFonts w:ascii="Arial" w:hAnsi="Arial"/>
          <w:sz w:val="24"/>
          <w:szCs w:val="24"/>
          <w:lang w:val="es-ES_tradnl"/>
        </w:rPr>
        <w:t xml:space="preserve">o si pudiera </w:t>
      </w:r>
      <w:r w:rsidR="007D3640" w:rsidRPr="00C87C4C">
        <w:rPr>
          <w:rFonts w:ascii="Arial" w:hAnsi="Arial"/>
          <w:sz w:val="24"/>
          <w:szCs w:val="24"/>
          <w:lang w:val="es-ES_tradnl"/>
        </w:rPr>
        <w:t>tratarse de un</w:t>
      </w:r>
      <w:r w:rsidRPr="00C87C4C">
        <w:rPr>
          <w:rFonts w:ascii="Arial" w:hAnsi="Arial"/>
          <w:sz w:val="24"/>
          <w:szCs w:val="24"/>
          <w:lang w:val="es-ES_tradnl"/>
        </w:rPr>
        <w:t xml:space="preserve"> trastorno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o supuesto trastorno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="002E0554" w:rsidRPr="00C87C4C">
        <w:rPr>
          <w:rFonts w:ascii="Arial" w:hAnsi="Arial"/>
          <w:sz w:val="24"/>
          <w:szCs w:val="24"/>
          <w:lang w:val="es-ES_tradnl"/>
        </w:rPr>
        <w:t>pudiera afectar</w:t>
      </w:r>
      <w:r w:rsidRPr="00C87C4C">
        <w:rPr>
          <w:rFonts w:ascii="Arial" w:hAnsi="Arial"/>
          <w:sz w:val="24"/>
          <w:szCs w:val="24"/>
          <w:lang w:val="es-ES_tradnl"/>
        </w:rPr>
        <w:t xml:space="preserve"> su vida </w:t>
      </w:r>
      <w:r w:rsidR="002E0554" w:rsidRPr="00C87C4C">
        <w:rPr>
          <w:rFonts w:ascii="Arial" w:hAnsi="Arial"/>
          <w:sz w:val="24"/>
          <w:szCs w:val="24"/>
          <w:lang w:val="es-ES_tradnl"/>
        </w:rPr>
        <w:t>negativamente en caso de no recibir</w:t>
      </w:r>
      <w:r w:rsidRPr="00C87C4C">
        <w:rPr>
          <w:rFonts w:ascii="Arial" w:hAnsi="Arial"/>
          <w:sz w:val="24"/>
          <w:szCs w:val="24"/>
          <w:lang w:val="es-ES_tradnl"/>
        </w:rPr>
        <w:t xml:space="preserve"> tratamiento. Podrá recibir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que necesita mientras su </w:t>
      </w:r>
      <w:r w:rsidR="00E44632">
        <w:rPr>
          <w:rFonts w:ascii="Arial" w:hAnsi="Arial"/>
          <w:sz w:val="24"/>
          <w:szCs w:val="24"/>
          <w:lang w:val="es-ES_tradnl"/>
        </w:rPr>
        <w:t>profesional de la salud</w:t>
      </w:r>
      <w:r w:rsidR="006637A4">
        <w:rPr>
          <w:rFonts w:ascii="Arial" w:hAnsi="Arial"/>
          <w:sz w:val="24"/>
          <w:szCs w:val="24"/>
          <w:lang w:val="es-ES_tradnl"/>
        </w:rPr>
        <w:t xml:space="preserve"> </w:t>
      </w:r>
      <w:r w:rsidR="002E0554" w:rsidRPr="00C87C4C">
        <w:rPr>
          <w:rFonts w:ascii="Arial" w:hAnsi="Arial"/>
          <w:sz w:val="24"/>
          <w:szCs w:val="24"/>
          <w:lang w:val="es-ES_tradnl"/>
        </w:rPr>
        <w:t xml:space="preserve">realiza </w:t>
      </w:r>
      <w:r w:rsidRPr="00C87C4C">
        <w:rPr>
          <w:rFonts w:ascii="Arial" w:hAnsi="Arial"/>
          <w:sz w:val="24"/>
          <w:szCs w:val="24"/>
          <w:lang w:val="es-ES_tradnl"/>
        </w:rPr>
        <w:t>esta evaluación.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2E0554" w:rsidRPr="00C87C4C">
        <w:rPr>
          <w:rFonts w:ascii="Arial" w:hAnsi="Arial"/>
          <w:sz w:val="24"/>
          <w:szCs w:val="24"/>
          <w:lang w:val="es-ES_tradnl"/>
        </w:rPr>
        <w:t xml:space="preserve">No es </w:t>
      </w:r>
      <w:r w:rsidR="002E0554"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necesario </w:t>
      </w:r>
      <w:r w:rsidRPr="00C87C4C">
        <w:rPr>
          <w:rFonts w:ascii="Arial" w:hAnsi="Arial"/>
          <w:sz w:val="24"/>
          <w:szCs w:val="24"/>
          <w:lang w:val="es-ES_tradnl"/>
        </w:rPr>
        <w:t>tener un diagn</w:t>
      </w:r>
      <w:r w:rsidR="002E0554" w:rsidRPr="00C87C4C">
        <w:rPr>
          <w:rFonts w:ascii="Arial" w:hAnsi="Arial"/>
          <w:sz w:val="24"/>
          <w:szCs w:val="24"/>
          <w:lang w:val="es-ES_tradnl"/>
        </w:rPr>
        <w:t>óstico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 o un </w:t>
      </w:r>
      <w:r w:rsidR="006637A4">
        <w:rPr>
          <w:rFonts w:ascii="Arial" w:hAnsi="Arial"/>
          <w:sz w:val="24"/>
          <w:szCs w:val="24"/>
          <w:lang w:val="es-ES_tradnl"/>
        </w:rPr>
        <w:t>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 específica para recibir servicios durante el periodo de evaluación.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3102703F" w14:textId="77777777" w:rsidR="00262BBD" w:rsidRPr="00C87C4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8C24B4C" w14:textId="78426403" w:rsidR="000B67B4" w:rsidRPr="00C87C4C" w:rsidRDefault="00D71E8A" w:rsidP="00701C05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es menor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de 21 años, 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podría tener acceso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si tiene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de salud mental debido a un trauma, 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ha estado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en el sistema de 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asistencia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infantil, </w:t>
      </w:r>
      <w:r w:rsidR="006E58FC" w:rsidRPr="00C87C4C">
        <w:rPr>
          <w:rFonts w:ascii="Arial" w:hAnsi="Arial"/>
          <w:sz w:val="24"/>
          <w:szCs w:val="24"/>
          <w:lang w:val="es-ES_tradnl"/>
        </w:rPr>
        <w:t>en el sistema judicial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juvenil o ha </w:t>
      </w:r>
      <w:r w:rsidR="006E58FC" w:rsidRPr="00C87C4C">
        <w:rPr>
          <w:rFonts w:ascii="Arial" w:hAnsi="Arial"/>
          <w:sz w:val="24"/>
          <w:szCs w:val="24"/>
          <w:lang w:val="es-ES_tradnl"/>
        </w:rPr>
        <w:t>estado en situación de indigencia</w:t>
      </w:r>
      <w:r w:rsidR="000B67B4" w:rsidRPr="00C87C4C">
        <w:rPr>
          <w:rFonts w:ascii="Arial" w:hAnsi="Arial"/>
          <w:sz w:val="24"/>
          <w:szCs w:val="24"/>
          <w:lang w:val="es-ES_tradnl"/>
        </w:rPr>
        <w:t>. Ad</w:t>
      </w:r>
      <w:r w:rsidR="006E58FC" w:rsidRPr="00C87C4C">
        <w:rPr>
          <w:rFonts w:ascii="Arial" w:hAnsi="Arial"/>
          <w:sz w:val="24"/>
          <w:szCs w:val="24"/>
          <w:lang w:val="es-ES_tradnl"/>
        </w:rPr>
        <w:t>emás, si es menor de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21 años, el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proporcionar </w:t>
      </w:r>
      <w:r w:rsidR="000B67B4" w:rsidRPr="00C87C4C">
        <w:rPr>
          <w:rFonts w:ascii="Arial" w:hAnsi="Arial"/>
          <w:sz w:val="24"/>
          <w:szCs w:val="24"/>
          <w:lang w:val="es-ES_tradnl"/>
        </w:rPr>
        <w:t>servicios médicamente necesarios que ayuden a corregir 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6E58FC" w:rsidRPr="00C87C4C">
        <w:rPr>
          <w:rFonts w:ascii="Arial" w:hAnsi="Arial"/>
          <w:sz w:val="24"/>
          <w:szCs w:val="24"/>
          <w:lang w:val="es-ES_tradnl"/>
        </w:rPr>
        <w:t>mejorar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6E58FC" w:rsidRPr="00C87C4C">
        <w:rPr>
          <w:rFonts w:ascii="Arial" w:hAnsi="Arial"/>
          <w:sz w:val="24"/>
          <w:szCs w:val="24"/>
          <w:lang w:val="es-ES_tradnl"/>
        </w:rPr>
        <w:t>su padecimiento de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salud mental. Los servicios que </w:t>
      </w:r>
      <w:r w:rsidR="006637A4" w:rsidRPr="00C87C4C">
        <w:rPr>
          <w:rFonts w:ascii="Arial" w:hAnsi="Arial"/>
          <w:sz w:val="24"/>
          <w:szCs w:val="24"/>
          <w:lang w:val="es-ES_tradnl"/>
        </w:rPr>
        <w:t>sostienen</w:t>
      </w:r>
      <w:r w:rsidR="006637A4">
        <w:rPr>
          <w:rFonts w:ascii="Arial" w:hAnsi="Arial"/>
          <w:sz w:val="24"/>
          <w:szCs w:val="24"/>
          <w:lang w:val="es-ES_tradnl"/>
        </w:rPr>
        <w:t>,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apoyan, mejoran o hacen más tolerable un</w:t>
      </w:r>
      <w:r w:rsidR="006E58FC" w:rsidRPr="00C87C4C">
        <w:rPr>
          <w:rFonts w:ascii="Arial" w:hAnsi="Arial"/>
          <w:sz w:val="24"/>
          <w:szCs w:val="24"/>
          <w:lang w:val="es-ES_tradnl"/>
        </w:rPr>
        <w:t xml:space="preserve"> padecimiento </w:t>
      </w:r>
      <w:r w:rsidR="000B67B4" w:rsidRPr="00C87C4C">
        <w:rPr>
          <w:rFonts w:ascii="Arial" w:hAnsi="Arial"/>
          <w:sz w:val="24"/>
          <w:szCs w:val="24"/>
          <w:lang w:val="es-ES_tradnl"/>
        </w:rPr>
        <w:t>de salud mental se consideran médicamente necesarios.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14:paraId="18368A7D" w14:textId="77777777" w:rsidR="00262BBD" w:rsidRPr="00C87C4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CA7E5E0" w14:textId="298BD41F" w:rsidR="00262BBD" w:rsidRPr="00C87C4C" w:rsidRDefault="00D71E8A" w:rsidP="00F14BDF">
      <w:pPr>
        <w:pStyle w:val="CommentText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 xml:space="preserve">Es posible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que algunos servicios requieran de una autorización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previa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del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plan de salud mental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1EED" w:rsidRPr="00C87C4C">
        <w:rPr>
          <w:rFonts w:ascii="Arial" w:hAnsi="Arial" w:cs="Arial"/>
          <w:sz w:val="24"/>
          <w:szCs w:val="24"/>
          <w:lang w:val="es-ES_tradnl"/>
        </w:rPr>
        <w:t>.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plan de salud mental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debe 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>recurrir a un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profesional 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 xml:space="preserve">acreditado para que realice el análisis para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la autorización de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>l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servicio. Este proceso de 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 xml:space="preserve">análisis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6E58FC" w:rsidRPr="00C87C4C">
        <w:rPr>
          <w:rFonts w:ascii="Arial" w:hAnsi="Arial" w:cs="Arial"/>
          <w:sz w:val="24"/>
          <w:szCs w:val="24"/>
          <w:lang w:val="es-ES_tradnl"/>
        </w:rPr>
        <w:t xml:space="preserve">conoce como </w:t>
      </w:r>
      <w:r w:rsidR="007D1EED" w:rsidRPr="00C87C4C">
        <w:rPr>
          <w:rFonts w:ascii="Arial" w:hAnsi="Arial" w:cs="Arial"/>
          <w:sz w:val="24"/>
          <w:szCs w:val="24"/>
          <w:lang w:val="es-ES_tradnl"/>
        </w:rPr>
        <w:t>autorización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1EED" w:rsidRPr="00C87C4C">
        <w:rPr>
          <w:rFonts w:ascii="Arial" w:hAnsi="Arial" w:cs="Arial"/>
          <w:sz w:val="24"/>
          <w:szCs w:val="24"/>
          <w:lang w:val="es-ES_tradnl"/>
        </w:rPr>
        <w:t>previa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 w:cs="Arial"/>
          <w:sz w:val="24"/>
          <w:szCs w:val="24"/>
          <w:lang w:val="es-ES_tradnl"/>
        </w:rPr>
        <w:t>servicios especializados de salud mental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.</w:t>
      </w:r>
      <w:bookmarkStart w:id="14" w:name="_______How_Do_I_Get_Other_Mental_Health_"/>
      <w:bookmarkEnd w:id="14"/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El proceso de autorización del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plan de salud mental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debe seguir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un plazo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específic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o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. Para una autorización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previa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común,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plan de salud mental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debe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tomar </w:t>
      </w:r>
      <w:r w:rsidR="008A262B" w:rsidRPr="00C87C4C">
        <w:rPr>
          <w:rFonts w:ascii="Arial" w:hAnsi="Arial" w:cs="Arial"/>
          <w:sz w:val="24"/>
          <w:szCs w:val="24"/>
          <w:lang w:val="es-ES_tradnl"/>
        </w:rPr>
        <w:t>una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 decisión con base en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la solicitud de su </w:t>
      </w:r>
      <w:r w:rsidR="00E44632">
        <w:rPr>
          <w:rFonts w:ascii="Arial" w:hAnsi="Arial" w:cs="Arial"/>
          <w:sz w:val="24"/>
          <w:szCs w:val="24"/>
          <w:lang w:val="es-ES_tradnl"/>
        </w:rPr>
        <w:t>profesional de la salud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tan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pronto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como lo </w:t>
      </w:r>
      <w:r w:rsidR="008A262B" w:rsidRPr="00C87C4C">
        <w:rPr>
          <w:rFonts w:ascii="Arial" w:hAnsi="Arial" w:cs="Arial"/>
          <w:sz w:val="24"/>
          <w:szCs w:val="24"/>
          <w:lang w:val="es-ES_tradnl"/>
        </w:rPr>
        <w:t>exija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su </w:t>
      </w:r>
      <w:r w:rsidR="006637A4">
        <w:rPr>
          <w:rFonts w:ascii="Arial" w:hAnsi="Arial" w:cs="Arial"/>
          <w:sz w:val="24"/>
          <w:szCs w:val="24"/>
          <w:lang w:val="es-ES_tradnl"/>
        </w:rPr>
        <w:t>padecimiento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Por ejemplo, su plan debe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rá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apresurar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decisión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sobre su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autorización y dar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le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aviso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 según el plazo relacionado con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su </w:t>
      </w:r>
      <w:r w:rsidR="006637A4">
        <w:rPr>
          <w:rFonts w:ascii="Arial" w:hAnsi="Arial" w:cs="Arial"/>
          <w:sz w:val="24"/>
          <w:szCs w:val="24"/>
          <w:lang w:val="es-ES_tradnl"/>
        </w:rPr>
        <w:t>padecimiento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de salud que no sea </w:t>
      </w:r>
      <w:r w:rsidR="008A262B" w:rsidRPr="00C87C4C">
        <w:rPr>
          <w:rFonts w:ascii="Arial" w:hAnsi="Arial" w:cs="Arial"/>
          <w:sz w:val="24"/>
          <w:szCs w:val="24"/>
          <w:lang w:val="es-ES_tradnl"/>
        </w:rPr>
        <w:t>posterior a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72 horas después de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que se recibió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la solicitud de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l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servicio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y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>que no sea mayor a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 xml:space="preserve"> 14 días </w:t>
      </w:r>
      <w:r w:rsidR="00C911DC" w:rsidRPr="00C87C4C">
        <w:rPr>
          <w:rFonts w:ascii="Arial" w:hAnsi="Arial" w:cs="Arial"/>
          <w:sz w:val="24"/>
          <w:szCs w:val="24"/>
          <w:lang w:val="es-ES_tradnl"/>
        </w:rPr>
        <w:t xml:space="preserve">naturales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después de que el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plan de salud mental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 w:cs="Arial"/>
          <w:sz w:val="24"/>
          <w:szCs w:val="24"/>
          <w:lang w:val="es-ES_tradnl"/>
        </w:rPr>
        <w:t>reciba la solicitud.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6F0E7CB" w14:textId="543A7B7B" w:rsidR="000B67B4" w:rsidRPr="00C87C4C" w:rsidRDefault="000B67B4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usted o su </w:t>
      </w:r>
      <w:r w:rsidR="00E44632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lo solicitan, o</w:t>
      </w:r>
      <w:r w:rsidR="002F6101" w:rsidRPr="00C87C4C">
        <w:rPr>
          <w:rFonts w:ascii="Arial" w:hAnsi="Arial"/>
          <w:sz w:val="24"/>
          <w:szCs w:val="24"/>
          <w:lang w:val="es-ES_tradnl"/>
        </w:rPr>
        <w:t xml:space="preserve">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F6101" w:rsidRPr="00C87C4C">
        <w:rPr>
          <w:rFonts w:ascii="Arial" w:hAnsi="Arial"/>
          <w:sz w:val="24"/>
          <w:szCs w:val="24"/>
          <w:lang w:val="es-ES_tradnl"/>
        </w:rPr>
        <w:t>plan de salud mental necesita</w:t>
      </w:r>
      <w:r w:rsidRPr="00C87C4C">
        <w:rPr>
          <w:rFonts w:ascii="Arial" w:hAnsi="Arial"/>
          <w:sz w:val="24"/>
          <w:szCs w:val="24"/>
          <w:lang w:val="es-ES_tradnl"/>
        </w:rPr>
        <w:t xml:space="preserve"> obtener más información acerca de su </w:t>
      </w:r>
      <w:r w:rsidR="00E44632">
        <w:rPr>
          <w:rFonts w:ascii="Arial" w:hAnsi="Arial"/>
          <w:sz w:val="24"/>
          <w:szCs w:val="24"/>
          <w:lang w:val="es-ES_tradnl"/>
        </w:rPr>
        <w:t>profesional de la salud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y </w:t>
      </w:r>
      <w:r w:rsidR="00C911DC" w:rsidRPr="00C87C4C">
        <w:rPr>
          <w:rFonts w:ascii="Arial" w:hAnsi="Arial"/>
          <w:sz w:val="24"/>
          <w:szCs w:val="24"/>
          <w:lang w:val="es-ES_tradnl"/>
        </w:rPr>
        <w:t xml:space="preserve">le da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justificación para ello*, se podrá extender el </w:t>
      </w:r>
      <w:r w:rsidR="00ED6A09" w:rsidRPr="00C87C4C">
        <w:rPr>
          <w:rFonts w:ascii="Arial" w:hAnsi="Arial"/>
          <w:sz w:val="24"/>
          <w:szCs w:val="24"/>
          <w:lang w:val="es-ES_tradnl"/>
        </w:rPr>
        <w:t>plazo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ED6A09" w:rsidRPr="00C87C4C">
        <w:rPr>
          <w:rFonts w:ascii="Arial" w:hAnsi="Arial"/>
          <w:sz w:val="24"/>
          <w:szCs w:val="24"/>
          <w:lang w:val="es-ES_tradnl"/>
        </w:rPr>
        <w:t>por una duración de hasta</w:t>
      </w:r>
      <w:r w:rsidRPr="00C87C4C">
        <w:rPr>
          <w:rFonts w:ascii="Arial" w:hAnsi="Arial"/>
          <w:sz w:val="24"/>
          <w:szCs w:val="24"/>
          <w:lang w:val="es-ES_tradnl"/>
        </w:rPr>
        <w:t xml:space="preserve"> 14 días </w:t>
      </w:r>
      <w:r w:rsidR="00ED6A09" w:rsidRPr="00C87C4C">
        <w:rPr>
          <w:rFonts w:ascii="Arial" w:hAnsi="Arial"/>
          <w:sz w:val="24"/>
          <w:szCs w:val="24"/>
          <w:lang w:val="es-ES_tradnl"/>
        </w:rPr>
        <w:t xml:space="preserve">naturales </w:t>
      </w:r>
      <w:r w:rsidRPr="00C87C4C">
        <w:rPr>
          <w:rFonts w:ascii="Arial" w:hAnsi="Arial"/>
          <w:sz w:val="24"/>
          <w:szCs w:val="24"/>
          <w:lang w:val="es-ES_tradnl"/>
        </w:rPr>
        <w:t>adicionales. Un ejemplo de cu</w:t>
      </w:r>
      <w:r w:rsidR="00ED6A09" w:rsidRPr="00C87C4C">
        <w:rPr>
          <w:rFonts w:ascii="Arial" w:hAnsi="Arial"/>
          <w:sz w:val="24"/>
          <w:szCs w:val="24"/>
          <w:lang w:val="es-ES_tradnl"/>
        </w:rPr>
        <w:t>á</w:t>
      </w:r>
      <w:r w:rsidRPr="00C87C4C">
        <w:rPr>
          <w:rFonts w:ascii="Arial" w:hAnsi="Arial"/>
          <w:sz w:val="24"/>
          <w:szCs w:val="24"/>
          <w:lang w:val="es-ES_tradnl"/>
        </w:rPr>
        <w:t xml:space="preserve">ndo </w:t>
      </w:r>
      <w:r w:rsidR="00ED6A09" w:rsidRPr="00C87C4C">
        <w:rPr>
          <w:rFonts w:ascii="Arial" w:hAnsi="Arial"/>
          <w:sz w:val="24"/>
          <w:szCs w:val="24"/>
          <w:lang w:val="es-ES_tradnl"/>
        </w:rPr>
        <w:t>podría ser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D6A09" w:rsidRPr="00C87C4C">
        <w:rPr>
          <w:rFonts w:ascii="Arial" w:hAnsi="Arial"/>
          <w:sz w:val="24"/>
          <w:szCs w:val="24"/>
          <w:lang w:val="es-ES_tradnl"/>
        </w:rPr>
        <w:t>necesaria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</w:t>
      </w:r>
      <w:r w:rsidR="00690C53" w:rsidRPr="00C87C4C">
        <w:rPr>
          <w:rFonts w:ascii="Arial" w:hAnsi="Arial"/>
          <w:sz w:val="24"/>
          <w:szCs w:val="24"/>
          <w:lang w:val="es-ES_tradnl"/>
        </w:rPr>
        <w:t xml:space="preserve">prórroga </w:t>
      </w:r>
      <w:r w:rsidR="00ED6A09" w:rsidRPr="00C87C4C">
        <w:rPr>
          <w:rFonts w:ascii="Arial" w:hAnsi="Arial"/>
          <w:sz w:val="24"/>
          <w:szCs w:val="24"/>
          <w:lang w:val="es-ES_tradnl"/>
        </w:rPr>
        <w:t>sería si</w:t>
      </w:r>
      <w:r w:rsidRPr="00C87C4C">
        <w:rPr>
          <w:rFonts w:ascii="Arial" w:hAnsi="Arial"/>
          <w:sz w:val="24"/>
          <w:szCs w:val="24"/>
          <w:lang w:val="es-ES_tradnl"/>
        </w:rPr>
        <w:t xml:space="preserve">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D6A09" w:rsidRPr="00C87C4C">
        <w:rPr>
          <w:rFonts w:ascii="Arial" w:hAnsi="Arial"/>
          <w:sz w:val="24"/>
          <w:szCs w:val="24"/>
          <w:lang w:val="es-ES_tradnl"/>
        </w:rPr>
        <w:t xml:space="preserve">considera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podría aprobar la solicitud de su </w:t>
      </w:r>
      <w:r w:rsidR="00E44632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un tratamiento si </w:t>
      </w:r>
      <w:r w:rsidR="00ED6A09" w:rsidRPr="00C87C4C">
        <w:rPr>
          <w:rFonts w:ascii="Arial" w:hAnsi="Arial"/>
          <w:sz w:val="24"/>
          <w:szCs w:val="24"/>
          <w:lang w:val="es-ES_tradnl"/>
        </w:rPr>
        <w:t xml:space="preserve">el plan recibe </w:t>
      </w:r>
      <w:r w:rsidRPr="00C87C4C">
        <w:rPr>
          <w:rFonts w:ascii="Arial" w:hAnsi="Arial"/>
          <w:sz w:val="24"/>
          <w:szCs w:val="24"/>
          <w:lang w:val="es-ES_tradnl"/>
        </w:rPr>
        <w:t xml:space="preserve">información adicional de su </w:t>
      </w:r>
      <w:r w:rsidR="00E44632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>.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extiende el </w:t>
      </w:r>
      <w:r w:rsidR="00ED6A09" w:rsidRPr="00C87C4C">
        <w:rPr>
          <w:rFonts w:ascii="Arial" w:hAnsi="Arial"/>
          <w:sz w:val="24"/>
          <w:szCs w:val="24"/>
          <w:lang w:val="es-ES_tradnl"/>
        </w:rPr>
        <w:t>plaz</w:t>
      </w:r>
      <w:r w:rsidRPr="00C87C4C">
        <w:rPr>
          <w:rFonts w:ascii="Arial" w:hAnsi="Arial"/>
          <w:sz w:val="24"/>
          <w:szCs w:val="24"/>
          <w:lang w:val="es-ES_tradnl"/>
        </w:rPr>
        <w:t xml:space="preserve">o para la solicitud del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>, el condado le enviará un</w:t>
      </w:r>
      <w:r w:rsidR="00ED6A09" w:rsidRPr="00C87C4C">
        <w:rPr>
          <w:rFonts w:ascii="Arial" w:hAnsi="Arial"/>
          <w:sz w:val="24"/>
          <w:szCs w:val="24"/>
          <w:lang w:val="es-ES_tradnl"/>
        </w:rPr>
        <w:t xml:space="preserve"> aviso por </w:t>
      </w:r>
      <w:r w:rsidRPr="00C87C4C">
        <w:rPr>
          <w:rFonts w:ascii="Arial" w:hAnsi="Arial"/>
          <w:sz w:val="24"/>
          <w:szCs w:val="24"/>
          <w:lang w:val="es-ES_tradnl"/>
        </w:rPr>
        <w:t>escrit</w:t>
      </w:r>
      <w:r w:rsidR="00ED6A09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 xml:space="preserve"> acerca de la </w:t>
      </w:r>
      <w:r w:rsidR="00690C53" w:rsidRPr="00C87C4C">
        <w:rPr>
          <w:rFonts w:ascii="Arial" w:hAnsi="Arial"/>
          <w:sz w:val="24"/>
          <w:szCs w:val="24"/>
          <w:lang w:val="es-ES_tradnl"/>
        </w:rPr>
        <w:t>prórroga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006E510D" w14:textId="77777777" w:rsidR="00262BBD" w:rsidRPr="00C87C4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6B6B8B6" w14:textId="4B80D487" w:rsidR="000B67B4" w:rsidRPr="00C87C4C" w:rsidRDefault="00D71E8A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lastRenderedPageBreak/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Los servicios que requieren una autorización previa incluyen </w:t>
      </w:r>
      <w:r w:rsidR="00690C53" w:rsidRPr="00C87C4C">
        <w:rPr>
          <w:rFonts w:ascii="Arial" w:hAnsi="Arial"/>
          <w:sz w:val="24"/>
          <w:szCs w:val="24"/>
          <w:lang w:val="es-ES_tradnl"/>
        </w:rPr>
        <w:t>s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ervicios intensivos en el hogar, tratamiento </w:t>
      </w:r>
      <w:r w:rsidR="00885391" w:rsidRPr="00C87C4C">
        <w:rPr>
          <w:rFonts w:ascii="Arial" w:hAnsi="Arial"/>
          <w:sz w:val="24"/>
          <w:szCs w:val="24"/>
          <w:lang w:val="es-ES_tradnl"/>
        </w:rPr>
        <w:t>intensivo de hospitalización parcial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, rehabilitación </w:t>
      </w:r>
      <w:r w:rsidR="00885391" w:rsidRPr="00C87C4C">
        <w:rPr>
          <w:rFonts w:ascii="Arial" w:hAnsi="Arial"/>
          <w:sz w:val="24"/>
          <w:szCs w:val="24"/>
          <w:lang w:val="es-ES_tradnl"/>
        </w:rPr>
        <w:t>mediante la hospitalización parcial</w:t>
      </w:r>
      <w:r w:rsidR="000B67B4" w:rsidRPr="00C87C4C">
        <w:rPr>
          <w:rFonts w:ascii="Arial" w:hAnsi="Arial"/>
          <w:sz w:val="24"/>
          <w:szCs w:val="24"/>
          <w:lang w:val="es-ES_tradnl"/>
        </w:rPr>
        <w:t>, servicios terapéuticos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 conductuales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y cuidados de acogida terapéuticos.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Puede pedir más información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sobre el proceso de autorización “previa” </w:t>
      </w:r>
      <w:r w:rsidR="000B67B4" w:rsidRPr="00C87C4C">
        <w:rPr>
          <w:rFonts w:ascii="Arial" w:hAnsi="Arial"/>
          <w:sz w:val="24"/>
          <w:szCs w:val="24"/>
          <w:lang w:val="es-ES_tradnl"/>
        </w:rPr>
        <w:t>a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 su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. Para solicitar información adicional llame a su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.</w:t>
      </w:r>
    </w:p>
    <w:p w14:paraId="505EE0C4" w14:textId="77777777" w:rsidR="00262BBD" w:rsidRPr="00C87C4C" w:rsidRDefault="00262BBD" w:rsidP="00A92CD7">
      <w:pPr>
        <w:tabs>
          <w:tab w:val="left" w:pos="859"/>
          <w:tab w:val="left" w:pos="860"/>
        </w:tabs>
        <w:spacing w:after="0" w:line="360" w:lineRule="auto"/>
        <w:ind w:right="428"/>
        <w:contextualSpacing/>
        <w:rPr>
          <w:rFonts w:ascii="Arial" w:hAnsi="Arial" w:cs="Arial"/>
          <w:sz w:val="20"/>
          <w:szCs w:val="20"/>
          <w:lang w:val="es-ES_tradnl"/>
        </w:rPr>
      </w:pPr>
    </w:p>
    <w:p w14:paraId="40CB2B76" w14:textId="33793359" w:rsidR="000B67B4" w:rsidRPr="00C87C4C" w:rsidRDefault="245916B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color w:val="000000"/>
          <w:sz w:val="24"/>
          <w:szCs w:val="24"/>
          <w:lang w:val="es-ES_tradnl"/>
        </w:rPr>
        <w:t xml:space="preserve">niega, retrasa, reduce o </w:t>
      </w:r>
      <w:r w:rsidR="00885391" w:rsidRPr="00C87C4C">
        <w:rPr>
          <w:rFonts w:ascii="Arial" w:hAnsi="Arial"/>
          <w:color w:val="000000"/>
          <w:sz w:val="24"/>
          <w:szCs w:val="24"/>
          <w:lang w:val="es-ES_tradnl"/>
        </w:rPr>
        <w:t>suspende</w:t>
      </w:r>
      <w:r w:rsidR="00D71E8A">
        <w:rPr>
          <w:rFonts w:ascii="Arial" w:hAnsi="Arial"/>
          <w:color w:val="000000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los servicios solicitados,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debe</w:t>
      </w:r>
      <w:r w:rsidR="00885391" w:rsidRPr="00C87C4C">
        <w:rPr>
          <w:rFonts w:ascii="Arial" w:hAnsi="Arial"/>
          <w:sz w:val="24"/>
          <w:szCs w:val="24"/>
          <w:lang w:val="es-ES_tradnl"/>
        </w:rPr>
        <w:t>rá</w:t>
      </w:r>
      <w:r w:rsidRPr="00C87C4C">
        <w:rPr>
          <w:rFonts w:ascii="Arial" w:hAnsi="Arial"/>
          <w:sz w:val="24"/>
          <w:szCs w:val="24"/>
          <w:lang w:val="es-ES_tradnl"/>
        </w:rPr>
        <w:t xml:space="preserve"> enviarle u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n aviso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determinación adversa de </w:t>
      </w:r>
      <w:r w:rsidR="002D5C40">
        <w:rPr>
          <w:rFonts w:ascii="Arial" w:hAnsi="Arial"/>
          <w:sz w:val="24"/>
          <w:szCs w:val="24"/>
          <w:lang w:val="es-ES_tradnl"/>
        </w:rPr>
        <w:t>b</w:t>
      </w:r>
      <w:r w:rsidRPr="00C87C4C">
        <w:rPr>
          <w:rFonts w:ascii="Arial" w:hAnsi="Arial"/>
          <w:sz w:val="24"/>
          <w:szCs w:val="24"/>
          <w:lang w:val="es-ES_tradnl"/>
        </w:rPr>
        <w:t>eneficios estableciendo que se han negado los servicios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2D5C40">
        <w:rPr>
          <w:rFonts w:ascii="Arial" w:hAnsi="Arial"/>
          <w:sz w:val="24"/>
          <w:szCs w:val="24"/>
          <w:lang w:val="es-ES_tradnl"/>
        </w:rPr>
        <w:t>e i</w:t>
      </w:r>
      <w:r w:rsidRPr="00C87C4C">
        <w:rPr>
          <w:rFonts w:ascii="Arial" w:hAnsi="Arial"/>
          <w:sz w:val="24"/>
          <w:szCs w:val="24"/>
          <w:lang w:val="es-ES_tradnl"/>
        </w:rPr>
        <w:t xml:space="preserve">nformarle que puede presentar una apelación y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darle </w:t>
      </w:r>
      <w:r w:rsidRPr="00C87C4C">
        <w:rPr>
          <w:rFonts w:ascii="Arial" w:hAnsi="Arial"/>
          <w:sz w:val="24"/>
          <w:szCs w:val="24"/>
          <w:lang w:val="es-ES_tradnl"/>
        </w:rPr>
        <w:t>información sobre cómo presentar</w:t>
      </w:r>
      <w:r w:rsidR="00885391" w:rsidRPr="00C87C4C">
        <w:rPr>
          <w:rFonts w:ascii="Arial" w:hAnsi="Arial"/>
          <w:sz w:val="24"/>
          <w:szCs w:val="24"/>
          <w:lang w:val="es-ES_tradnl"/>
        </w:rPr>
        <w:t>la</w:t>
      </w:r>
      <w:r w:rsidRPr="00C87C4C">
        <w:rPr>
          <w:rFonts w:ascii="Arial" w:hAnsi="Arial"/>
          <w:sz w:val="24"/>
          <w:szCs w:val="24"/>
          <w:lang w:val="es-ES_tradnl"/>
        </w:rPr>
        <w:t xml:space="preserve">. Para </w:t>
      </w:r>
      <w:r w:rsidR="00885391" w:rsidRPr="00C87C4C">
        <w:rPr>
          <w:rFonts w:ascii="Arial" w:hAnsi="Arial"/>
          <w:sz w:val="24"/>
          <w:szCs w:val="24"/>
          <w:lang w:val="es-ES_tradnl"/>
        </w:rPr>
        <w:t>saber más sobre</w:t>
      </w:r>
      <w:r w:rsidRPr="00C87C4C">
        <w:rPr>
          <w:rFonts w:ascii="Arial" w:hAnsi="Arial"/>
          <w:sz w:val="24"/>
          <w:szCs w:val="24"/>
          <w:lang w:val="es-ES_tradnl"/>
        </w:rPr>
        <w:t xml:space="preserve"> sus derechos de presentar una queja o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una </w:t>
      </w:r>
      <w:r w:rsidRPr="00C87C4C">
        <w:rPr>
          <w:rFonts w:ascii="Arial" w:hAnsi="Arial"/>
          <w:sz w:val="24"/>
          <w:szCs w:val="24"/>
          <w:lang w:val="es-ES_tradnl"/>
        </w:rPr>
        <w:t>apelación cuando no esté de acuerdo con la decisión de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 negar sus servicios o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si han decidido </w:t>
      </w:r>
      <w:r w:rsidRPr="00C87C4C">
        <w:rPr>
          <w:rFonts w:ascii="Arial" w:hAnsi="Arial"/>
          <w:sz w:val="24"/>
          <w:szCs w:val="24"/>
          <w:lang w:val="es-ES_tradnl"/>
        </w:rPr>
        <w:t>tomar otras acciones con las cuales no est</w:t>
      </w:r>
      <w:r w:rsidR="00885391" w:rsidRPr="00C87C4C">
        <w:rPr>
          <w:rFonts w:ascii="Arial" w:hAnsi="Arial"/>
          <w:sz w:val="24"/>
          <w:szCs w:val="24"/>
          <w:lang w:val="es-ES_tradnl"/>
        </w:rPr>
        <w:t>á</w:t>
      </w:r>
      <w:r w:rsidRPr="00C87C4C">
        <w:rPr>
          <w:rFonts w:ascii="Arial" w:hAnsi="Arial"/>
          <w:sz w:val="24"/>
          <w:szCs w:val="24"/>
          <w:lang w:val="es-ES_tradnl"/>
        </w:rPr>
        <w:t xml:space="preserve"> de acuerdo, </w:t>
      </w:r>
      <w:r w:rsidR="00885391" w:rsidRPr="00C87C4C">
        <w:rPr>
          <w:rFonts w:ascii="Arial" w:hAnsi="Arial"/>
          <w:sz w:val="24"/>
          <w:szCs w:val="24"/>
          <w:lang w:val="es-ES_tradnl"/>
        </w:rPr>
        <w:t>consulte la sección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Determinación adversa de beneficios </w:t>
      </w:r>
      <w:r w:rsidR="00885391" w:rsidRPr="00C87C4C">
        <w:rPr>
          <w:rFonts w:ascii="Arial" w:hAnsi="Arial"/>
          <w:sz w:val="24"/>
          <w:szCs w:val="24"/>
          <w:lang w:val="es-ES_tradnl"/>
        </w:rPr>
        <w:t>d</w:t>
      </w:r>
      <w:r w:rsidR="002F6101" w:rsidRPr="00C87C4C">
        <w:rPr>
          <w:rFonts w:ascii="Arial" w:hAnsi="Arial"/>
          <w:sz w:val="24"/>
          <w:szCs w:val="24"/>
          <w:lang w:val="es-ES_tradnl"/>
        </w:rPr>
        <w:t>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en la </w:t>
      </w:r>
      <w:r w:rsidR="002F6101" w:rsidRPr="00C87C4C">
        <w:rPr>
          <w:rFonts w:ascii="Arial" w:hAnsi="Arial"/>
          <w:sz w:val="24"/>
          <w:szCs w:val="24"/>
          <w:lang w:val="es-ES_tradnl"/>
        </w:rPr>
        <w:t xml:space="preserve">página *[el plan de salud mental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 xml:space="preserve">el número de página correcto antes de publicar] en este manual. </w:t>
      </w:r>
    </w:p>
    <w:p w14:paraId="0764A579" w14:textId="77777777" w:rsidR="00AB7322" w:rsidRPr="00C87C4C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A50DB9A" w14:textId="7731B70E" w:rsidR="000B67B4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b/>
          <w:sz w:val="24"/>
          <w:szCs w:val="24"/>
          <w:lang w:val="es-ES_tradnl"/>
        </w:rPr>
        <w:t>¿Qué es una necesidad médica?</w:t>
      </w:r>
      <w:r>
        <w:rPr>
          <w:rFonts w:ascii="Arial" w:hAnsi="Arial"/>
          <w:b/>
          <w:sz w:val="24"/>
          <w:szCs w:val="24"/>
          <w:lang w:val="es-ES_tradnl"/>
        </w:rPr>
        <w:t xml:space="preserve"> </w:t>
      </w:r>
    </w:p>
    <w:p w14:paraId="4FC5ECB5" w14:textId="77777777" w:rsidR="00AE595C" w:rsidRPr="00C87C4C" w:rsidRDefault="00AE595C" w:rsidP="00A92CD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  <w:lang w:val="es-ES_tradnl"/>
        </w:rPr>
      </w:pPr>
    </w:p>
    <w:p w14:paraId="147E3222" w14:textId="2189826A" w:rsidR="00262BBD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Los servicios que reciba debe</w:t>
      </w:r>
      <w:r w:rsidR="00885391" w:rsidRPr="00C87C4C">
        <w:rPr>
          <w:rFonts w:ascii="Arial" w:hAnsi="Arial"/>
          <w:sz w:val="24"/>
          <w:szCs w:val="24"/>
          <w:lang w:val="es-ES_tradnl"/>
        </w:rPr>
        <w:t>rá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n ser médicamente necesarios y apropiados para tratar su </w:t>
      </w:r>
      <w:r w:rsidR="00FC7471">
        <w:rPr>
          <w:rFonts w:ascii="Arial" w:hAnsi="Arial"/>
          <w:sz w:val="24"/>
          <w:szCs w:val="24"/>
          <w:lang w:val="es-ES_tradnl"/>
        </w:rPr>
        <w:t>padecimiento</w:t>
      </w:r>
      <w:r w:rsidR="000B67B4" w:rsidRPr="00C87C4C">
        <w:rPr>
          <w:rFonts w:ascii="Arial" w:hAnsi="Arial"/>
          <w:sz w:val="24"/>
          <w:szCs w:val="24"/>
          <w:lang w:val="es-ES_tradnl"/>
        </w:rPr>
        <w:t>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las personas de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21 años </w:t>
      </w:r>
      <w:r w:rsidR="00885391" w:rsidRPr="00C87C4C">
        <w:rPr>
          <w:rFonts w:ascii="Arial" w:hAnsi="Arial"/>
          <w:sz w:val="24"/>
          <w:szCs w:val="24"/>
          <w:lang w:val="es-ES_tradnl"/>
        </w:rPr>
        <w:t>e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n adelante,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se considera que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un servicio médicamente necesario cuando es razonable y necesario para proteger su vida,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prevenir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una enfermedad o incapacidad considerable o para aliviar un dolor </w:t>
      </w:r>
      <w:r w:rsidR="00885391" w:rsidRPr="00C87C4C">
        <w:rPr>
          <w:rFonts w:ascii="Arial" w:hAnsi="Arial"/>
          <w:sz w:val="24"/>
          <w:szCs w:val="24"/>
          <w:lang w:val="es-ES_tradnl"/>
        </w:rPr>
        <w:t>intenso</w:t>
      </w:r>
      <w:r w:rsidR="000B67B4" w:rsidRPr="00C87C4C">
        <w:rPr>
          <w:rFonts w:ascii="Arial" w:hAnsi="Arial"/>
          <w:sz w:val="24"/>
          <w:szCs w:val="24"/>
          <w:lang w:val="es-ES_tradnl"/>
        </w:rPr>
        <w:t>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14:paraId="3A7A30EE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DEC77C5" w14:textId="609A9A3E" w:rsidR="00F27AD6" w:rsidRPr="00C87C4C" w:rsidRDefault="00D71E8A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las personas </w:t>
      </w:r>
      <w:r w:rsidR="000B67B4" w:rsidRPr="00C87C4C">
        <w:rPr>
          <w:rFonts w:ascii="Arial" w:hAnsi="Arial"/>
          <w:sz w:val="24"/>
          <w:szCs w:val="24"/>
          <w:lang w:val="es-ES_tradnl"/>
        </w:rPr>
        <w:t>menores a 21 años</w:t>
      </w:r>
      <w:r w:rsidR="00885391" w:rsidRPr="00C87C4C">
        <w:rPr>
          <w:rFonts w:ascii="Arial" w:hAnsi="Arial"/>
          <w:sz w:val="24"/>
          <w:szCs w:val="24"/>
          <w:lang w:val="es-ES_tradnl"/>
        </w:rPr>
        <w:t xml:space="preserve">, se considera que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un servicio </w:t>
      </w:r>
      <w:r w:rsidR="00885391" w:rsidRPr="00C87C4C">
        <w:rPr>
          <w:rFonts w:ascii="Arial" w:hAnsi="Arial"/>
          <w:sz w:val="24"/>
          <w:szCs w:val="24"/>
          <w:lang w:val="es-ES_tradnl"/>
        </w:rPr>
        <w:t>es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médicamente necesario si el servicio corrige, sostiene, apoya, mejora o hace más tolerable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de salud mental.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Los servicios que sostienen, apoyan, mejoran o hacen más tolerable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de salud mental se consideran médicamente necesarios y están cubiertos como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7C1F6E" w:rsidRPr="00C87C4C">
        <w:rPr>
          <w:rFonts w:ascii="Arial" w:hAnsi="Arial"/>
          <w:sz w:val="24"/>
          <w:szCs w:val="24"/>
          <w:lang w:val="es-ES_tradnl"/>
        </w:rPr>
        <w:t>s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ervicios de </w:t>
      </w:r>
      <w:r w:rsidR="007C1F6E" w:rsidRPr="00C87C4C">
        <w:rPr>
          <w:rFonts w:ascii="Arial" w:hAnsi="Arial"/>
          <w:sz w:val="24"/>
          <w:szCs w:val="24"/>
          <w:lang w:val="es-ES_tradnl"/>
        </w:rPr>
        <w:t>examen periódico y oportuno,</w:t>
      </w:r>
      <w:r w:rsidR="000B67B4" w:rsidRPr="00C87C4C">
        <w:rPr>
          <w:rFonts w:ascii="Arial" w:hAnsi="Arial"/>
          <w:sz w:val="24"/>
          <w:szCs w:val="24"/>
          <w:lang w:val="es-ES_tradnl"/>
        </w:rPr>
        <w:t xml:space="preserve"> diagnóstico y tratamiento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B67B4" w:rsidRPr="00C87C4C">
        <w:rPr>
          <w:rFonts w:ascii="Arial" w:hAnsi="Arial"/>
          <w:sz w:val="24"/>
          <w:szCs w:val="24"/>
          <w:lang w:val="es-ES_tradnl"/>
        </w:rPr>
        <w:t>.</w:t>
      </w:r>
    </w:p>
    <w:p w14:paraId="67B02732" w14:textId="4E395890" w:rsidR="00CA2485" w:rsidRPr="00C87C4C" w:rsidRDefault="00CA2485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</w:p>
    <w:p w14:paraId="09076448" w14:textId="6B6A2EAC" w:rsidR="00CA2485" w:rsidRPr="00C87C4C" w:rsidRDefault="00CA2485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</w:p>
    <w:p w14:paraId="638D774B" w14:textId="77777777" w:rsidR="00CA2485" w:rsidRPr="00C87C4C" w:rsidRDefault="00CA248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33F9B6D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82FC730" w14:textId="21A37C27" w:rsidR="00AE595C" w:rsidRPr="00C87C4C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obtengo otros servicios de salud mental que no estén cubiertos por el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7DC64C42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B288589" w14:textId="4BB3B85F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está inscrito en un plan de </w:t>
      </w:r>
      <w:r w:rsidR="007C1F6E" w:rsidRPr="00C87C4C">
        <w:rPr>
          <w:rFonts w:ascii="Arial" w:hAnsi="Arial"/>
          <w:sz w:val="24"/>
          <w:szCs w:val="24"/>
          <w:lang w:val="es-ES_tradnl"/>
        </w:rPr>
        <w:t xml:space="preserve">atención administrada </w:t>
      </w:r>
      <w:r w:rsidRPr="00C87C4C">
        <w:rPr>
          <w:rFonts w:ascii="Arial" w:hAnsi="Arial"/>
          <w:sz w:val="24"/>
          <w:szCs w:val="24"/>
          <w:lang w:val="es-ES_tradnl"/>
        </w:rPr>
        <w:t>por Medi-Cal, usted tiene acceso a los siguientes servicios de salud mental ambulatorios por medio de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F6101" w:rsidRPr="00C87C4C">
        <w:rPr>
          <w:rFonts w:ascii="Arial" w:hAnsi="Arial"/>
          <w:sz w:val="24"/>
          <w:szCs w:val="24"/>
          <w:lang w:val="es-ES_tradnl"/>
        </w:rPr>
        <w:t>por Medi-Cal</w:t>
      </w:r>
      <w:r w:rsidR="00817D6A">
        <w:rPr>
          <w:rFonts w:ascii="Arial" w:hAnsi="Arial"/>
          <w:sz w:val="24"/>
          <w:szCs w:val="24"/>
          <w:lang w:val="es-ES_tradnl"/>
        </w:rPr>
        <w:t>:</w:t>
      </w:r>
    </w:p>
    <w:p w14:paraId="71A2FD48" w14:textId="77777777" w:rsidR="002D5C40" w:rsidRPr="002D5C40" w:rsidRDefault="000B67B4" w:rsidP="00D2424C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2D5C40">
        <w:rPr>
          <w:sz w:val="24"/>
          <w:szCs w:val="24"/>
          <w:lang w:val="es-ES_tradnl"/>
        </w:rPr>
        <w:t xml:space="preserve">Evaluación y tratamiento de salud mental, incluyendo terapia individual, </w:t>
      </w:r>
      <w:r w:rsidR="007C1F6E" w:rsidRPr="002D5C40">
        <w:rPr>
          <w:sz w:val="24"/>
          <w:szCs w:val="24"/>
          <w:lang w:val="es-ES_tradnl"/>
        </w:rPr>
        <w:t xml:space="preserve">de grupo </w:t>
      </w:r>
      <w:r w:rsidRPr="002D5C40">
        <w:rPr>
          <w:sz w:val="24"/>
          <w:szCs w:val="24"/>
          <w:lang w:val="es-ES_tradnl"/>
        </w:rPr>
        <w:t>y familiar</w:t>
      </w:r>
    </w:p>
    <w:p w14:paraId="25523DD3" w14:textId="664EA1D3" w:rsidR="000B67B4" w:rsidRPr="002D5C40" w:rsidRDefault="000B67B4" w:rsidP="00D2424C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2D5C40">
        <w:rPr>
          <w:sz w:val="24"/>
          <w:szCs w:val="24"/>
          <w:lang w:val="es-ES_tradnl"/>
        </w:rPr>
        <w:t xml:space="preserve">Pruebas psicológicas y neuropsicológicas, cuando </w:t>
      </w:r>
      <w:r w:rsidR="007C1F6E" w:rsidRPr="002D5C40">
        <w:rPr>
          <w:sz w:val="24"/>
          <w:szCs w:val="24"/>
          <w:lang w:val="es-ES_tradnl"/>
        </w:rPr>
        <w:t xml:space="preserve">sean </w:t>
      </w:r>
      <w:r w:rsidRPr="002D5C40">
        <w:rPr>
          <w:sz w:val="24"/>
          <w:szCs w:val="24"/>
          <w:lang w:val="es-ES_tradnl"/>
        </w:rPr>
        <w:t xml:space="preserve">clínicamente </w:t>
      </w:r>
      <w:r w:rsidR="007C1F6E" w:rsidRPr="002D5C40">
        <w:rPr>
          <w:sz w:val="24"/>
          <w:szCs w:val="24"/>
          <w:lang w:val="es-ES_tradnl"/>
        </w:rPr>
        <w:t xml:space="preserve">indicadas </w:t>
      </w:r>
      <w:r w:rsidRPr="002D5C40">
        <w:rPr>
          <w:sz w:val="24"/>
          <w:szCs w:val="24"/>
          <w:lang w:val="es-ES_tradnl"/>
        </w:rPr>
        <w:t xml:space="preserve">para evaluar </w:t>
      </w:r>
      <w:r w:rsidR="006637A4" w:rsidRPr="002D5C40">
        <w:rPr>
          <w:sz w:val="24"/>
          <w:szCs w:val="24"/>
          <w:lang w:val="es-ES_tradnl"/>
        </w:rPr>
        <w:t>un padecimiento</w:t>
      </w:r>
      <w:r w:rsidRPr="002D5C40">
        <w:rPr>
          <w:sz w:val="24"/>
          <w:szCs w:val="24"/>
          <w:lang w:val="es-ES_tradnl"/>
        </w:rPr>
        <w:t xml:space="preserve"> de salud mental</w:t>
      </w:r>
    </w:p>
    <w:p w14:paraId="5F1A938E" w14:textId="6FC657CE" w:rsidR="000B67B4" w:rsidRPr="00C87C4C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ambulatorios para </w:t>
      </w:r>
      <w:r w:rsidR="007C1F6E" w:rsidRPr="00C87C4C">
        <w:rPr>
          <w:sz w:val="24"/>
          <w:szCs w:val="24"/>
          <w:lang w:val="es-ES_tradnl"/>
        </w:rPr>
        <w:t xml:space="preserve">el propósito </w:t>
      </w:r>
      <w:r w:rsidRPr="00C87C4C">
        <w:rPr>
          <w:sz w:val="24"/>
          <w:szCs w:val="24"/>
          <w:lang w:val="es-ES_tradnl"/>
        </w:rPr>
        <w:t>de supervisar una “</w:t>
      </w:r>
      <w:r w:rsidR="007C1F6E" w:rsidRPr="00C87C4C">
        <w:rPr>
          <w:sz w:val="24"/>
          <w:szCs w:val="24"/>
          <w:lang w:val="es-ES_tradnl"/>
        </w:rPr>
        <w:t xml:space="preserve">medicamento </w:t>
      </w:r>
      <w:r w:rsidRPr="00C87C4C">
        <w:rPr>
          <w:sz w:val="24"/>
          <w:szCs w:val="24"/>
          <w:lang w:val="es-ES_tradnl"/>
        </w:rPr>
        <w:t>recetad</w:t>
      </w:r>
      <w:r w:rsidR="007C1F6E" w:rsidRPr="00C87C4C">
        <w:rPr>
          <w:sz w:val="24"/>
          <w:szCs w:val="24"/>
          <w:lang w:val="es-ES_tradnl"/>
        </w:rPr>
        <w:t>o</w:t>
      </w:r>
      <w:r w:rsidRPr="00C87C4C">
        <w:rPr>
          <w:sz w:val="24"/>
          <w:szCs w:val="24"/>
          <w:lang w:val="es-ES_tradnl"/>
        </w:rPr>
        <w:t>”</w:t>
      </w:r>
      <w:r w:rsidR="00817D6A">
        <w:rPr>
          <w:sz w:val="24"/>
          <w:szCs w:val="24"/>
          <w:lang w:val="es-ES_tradnl"/>
        </w:rPr>
        <w:t>;</w:t>
      </w:r>
      <w:r w:rsidRPr="00C87C4C">
        <w:rPr>
          <w:sz w:val="24"/>
          <w:szCs w:val="24"/>
          <w:lang w:val="es-ES_tradnl"/>
        </w:rPr>
        <w:t xml:space="preserve"> </w:t>
      </w:r>
    </w:p>
    <w:p w14:paraId="199B8881" w14:textId="2723735F" w:rsidR="000B67B4" w:rsidRPr="00C87C4C" w:rsidRDefault="000B67B4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Consulta psiquiátrica</w:t>
      </w:r>
    </w:p>
    <w:p w14:paraId="7ED06F23" w14:textId="528BC289" w:rsidR="000B67B4" w:rsidRPr="00C87C4C" w:rsidRDefault="001B575E">
      <w:pPr>
        <w:pStyle w:val="ListParagraph"/>
        <w:numPr>
          <w:ilvl w:val="0"/>
          <w:numId w:val="20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FD0A4B" w:rsidRPr="00C87C4C">
        <w:rPr>
          <w:sz w:val="24"/>
          <w:szCs w:val="24"/>
          <w:lang w:val="es-ES_tradnl"/>
        </w:rPr>
        <w:t>ervicios de l</w:t>
      </w:r>
      <w:r w:rsidR="000B67B4" w:rsidRPr="00C87C4C">
        <w:rPr>
          <w:sz w:val="24"/>
          <w:szCs w:val="24"/>
          <w:lang w:val="es-ES_tradnl"/>
        </w:rPr>
        <w:t xml:space="preserve">aboratorio </w:t>
      </w:r>
      <w:r w:rsidR="00FD0A4B" w:rsidRPr="00C87C4C">
        <w:rPr>
          <w:sz w:val="24"/>
          <w:szCs w:val="24"/>
          <w:lang w:val="es-ES_tradnl"/>
        </w:rPr>
        <w:t xml:space="preserve">como paciente </w:t>
      </w:r>
      <w:r w:rsidR="000B67B4" w:rsidRPr="00C87C4C">
        <w:rPr>
          <w:sz w:val="24"/>
          <w:szCs w:val="24"/>
          <w:lang w:val="es-ES_tradnl"/>
        </w:rPr>
        <w:t>ambulatorio, medicamentos,</w:t>
      </w:r>
      <w:r w:rsidR="00D71E8A">
        <w:rPr>
          <w:sz w:val="24"/>
          <w:szCs w:val="24"/>
          <w:lang w:val="es-ES_tradnl"/>
        </w:rPr>
        <w:t xml:space="preserve"> </w:t>
      </w:r>
      <w:r w:rsidR="000B67B4" w:rsidRPr="00C87C4C">
        <w:rPr>
          <w:sz w:val="24"/>
          <w:szCs w:val="24"/>
          <w:lang w:val="es-ES_tradnl"/>
        </w:rPr>
        <w:t xml:space="preserve">(tenga presente que la mayoría de </w:t>
      </w:r>
      <w:r w:rsidR="002E1F57" w:rsidRPr="00C87C4C">
        <w:rPr>
          <w:sz w:val="24"/>
          <w:szCs w:val="24"/>
          <w:lang w:val="es-ES_tradnl"/>
        </w:rPr>
        <w:t>los medicamentos</w:t>
      </w:r>
      <w:r w:rsidR="000B67B4" w:rsidRPr="00C87C4C">
        <w:rPr>
          <w:sz w:val="24"/>
          <w:szCs w:val="24"/>
          <w:lang w:val="es-ES_tradnl"/>
        </w:rPr>
        <w:t xml:space="preserve"> están cubiertos </w:t>
      </w:r>
      <w:r w:rsidR="007C1F6E" w:rsidRPr="00C87C4C">
        <w:rPr>
          <w:sz w:val="24"/>
          <w:szCs w:val="24"/>
          <w:lang w:val="es-ES_tradnl"/>
        </w:rPr>
        <w:t>bajo</w:t>
      </w:r>
      <w:r w:rsidR="000B67B4" w:rsidRPr="00C87C4C">
        <w:rPr>
          <w:sz w:val="24"/>
          <w:szCs w:val="24"/>
          <w:lang w:val="es-ES_tradnl"/>
        </w:rPr>
        <w:t xml:space="preserve"> el programa de servicios pagados de Medi-Cal),</w:t>
      </w:r>
      <w:r w:rsidR="00D71E8A">
        <w:rPr>
          <w:sz w:val="24"/>
          <w:szCs w:val="24"/>
          <w:lang w:val="es-ES_tradnl"/>
        </w:rPr>
        <w:t xml:space="preserve"> </w:t>
      </w:r>
      <w:r w:rsidR="007C1F6E" w:rsidRPr="00C87C4C">
        <w:rPr>
          <w:sz w:val="24"/>
          <w:szCs w:val="24"/>
          <w:lang w:val="es-ES_tradnl"/>
        </w:rPr>
        <w:t xml:space="preserve">materiales </w:t>
      </w:r>
      <w:r w:rsidR="000B67B4" w:rsidRPr="00C87C4C">
        <w:rPr>
          <w:sz w:val="24"/>
          <w:szCs w:val="24"/>
          <w:lang w:val="es-ES_tradnl"/>
        </w:rPr>
        <w:t>y suplementos</w:t>
      </w:r>
    </w:p>
    <w:p w14:paraId="1113C82B" w14:textId="662549FC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Para obtener uno de los servicios anteriores, llame directamente 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2F6101" w:rsidRPr="00C87C4C">
        <w:rPr>
          <w:rFonts w:ascii="Arial" w:hAnsi="Arial"/>
          <w:sz w:val="24"/>
          <w:szCs w:val="24"/>
          <w:lang w:val="es-ES_tradnl"/>
        </w:rPr>
        <w:t>” por Medi-Cal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F6101" w:rsidRPr="00C87C4C">
        <w:rPr>
          <w:rFonts w:ascii="Arial" w:hAnsi="Arial"/>
          <w:sz w:val="24"/>
          <w:szCs w:val="24"/>
          <w:lang w:val="es-ES_tradnl"/>
        </w:rPr>
        <w:t xml:space="preserve">. </w:t>
      </w:r>
      <w:r w:rsidRPr="00C87C4C">
        <w:rPr>
          <w:rFonts w:ascii="Arial" w:hAnsi="Arial"/>
          <w:sz w:val="24"/>
          <w:szCs w:val="24"/>
          <w:lang w:val="es-ES_tradnl"/>
        </w:rPr>
        <w:t>Si no está en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FD0A4B" w:rsidRPr="00C87C4C">
        <w:rPr>
          <w:rFonts w:ascii="Arial" w:hAnsi="Arial"/>
          <w:sz w:val="24"/>
          <w:szCs w:val="24"/>
          <w:lang w:val="es-ES_tradnl"/>
        </w:rPr>
        <w:t>podría</w:t>
      </w:r>
      <w:r w:rsidRPr="00C87C4C">
        <w:rPr>
          <w:rFonts w:ascii="Arial" w:hAnsi="Arial"/>
          <w:sz w:val="24"/>
          <w:szCs w:val="24"/>
          <w:lang w:val="es-ES_tradnl"/>
        </w:rPr>
        <w:t xml:space="preserve"> obtener estos servicios de </w:t>
      </w:r>
      <w:r w:rsidR="00FC7471">
        <w:rPr>
          <w:rFonts w:ascii="Arial" w:hAnsi="Arial"/>
          <w:sz w:val="24"/>
          <w:szCs w:val="24"/>
          <w:lang w:val="es-ES_tradnl"/>
        </w:rPr>
        <w:t xml:space="preserve">profesionales </w:t>
      </w:r>
      <w:r w:rsidRPr="00C87C4C">
        <w:rPr>
          <w:rFonts w:ascii="Arial" w:hAnsi="Arial"/>
          <w:sz w:val="24"/>
          <w:szCs w:val="24"/>
          <w:lang w:val="es-ES_tradnl"/>
        </w:rPr>
        <w:t xml:space="preserve">y clínicas </w:t>
      </w:r>
      <w:r w:rsidR="001E23BA" w:rsidRPr="00C87C4C">
        <w:rPr>
          <w:rFonts w:ascii="Arial" w:hAnsi="Arial"/>
          <w:sz w:val="24"/>
          <w:szCs w:val="24"/>
          <w:lang w:val="es-ES_tradnl"/>
        </w:rPr>
        <w:t>particular</w:t>
      </w:r>
      <w:r w:rsidRPr="00C87C4C">
        <w:rPr>
          <w:rFonts w:ascii="Arial" w:hAnsi="Arial"/>
          <w:sz w:val="24"/>
          <w:szCs w:val="24"/>
          <w:lang w:val="es-ES_tradnl"/>
        </w:rPr>
        <w:t>es que acepten Medi-Cal.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puede ayudarl</w:t>
      </w:r>
      <w:r w:rsidR="00FD0A4B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a encontrar un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o clínica que pueda ayudarlo o le pueda dar una idea de cómo encontrar un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o clínica.</w:t>
      </w:r>
    </w:p>
    <w:p w14:paraId="680802B5" w14:textId="77777777" w:rsidR="00773DF9" w:rsidRPr="00C87C4C" w:rsidRDefault="00773DF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CCF326C" w14:textId="6D69A087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Cualquier farmacia que acepte Medi-Cal puede </w:t>
      </w:r>
      <w:r w:rsidR="00FD0A4B" w:rsidRPr="00C87C4C">
        <w:rPr>
          <w:rFonts w:ascii="Arial" w:hAnsi="Arial"/>
          <w:sz w:val="24"/>
          <w:szCs w:val="24"/>
          <w:lang w:val="es-ES_tradnl"/>
        </w:rPr>
        <w:t xml:space="preserve">surtir las </w:t>
      </w:r>
      <w:r w:rsidRPr="00C87C4C">
        <w:rPr>
          <w:rFonts w:ascii="Arial" w:hAnsi="Arial"/>
          <w:sz w:val="24"/>
          <w:szCs w:val="24"/>
          <w:lang w:val="es-ES_tradnl"/>
        </w:rPr>
        <w:t xml:space="preserve">recetas </w:t>
      </w:r>
      <w:r w:rsidR="00916F88" w:rsidRPr="00C87C4C">
        <w:rPr>
          <w:rFonts w:ascii="Arial" w:hAnsi="Arial"/>
          <w:sz w:val="24"/>
          <w:szCs w:val="24"/>
          <w:lang w:val="es-ES_tradnl"/>
        </w:rPr>
        <w:t xml:space="preserve">para tratar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Tenga presente que la mayoría de </w:t>
      </w:r>
      <w:r w:rsidR="002E1F57" w:rsidRPr="00C87C4C">
        <w:rPr>
          <w:rFonts w:ascii="Arial" w:hAnsi="Arial"/>
          <w:sz w:val="24"/>
          <w:szCs w:val="24"/>
          <w:lang w:val="es-ES_tradnl"/>
        </w:rPr>
        <w:t>los medicamentos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FD0A4B" w:rsidRPr="00C87C4C">
        <w:rPr>
          <w:rFonts w:ascii="Arial" w:hAnsi="Arial"/>
          <w:sz w:val="24"/>
          <w:szCs w:val="24"/>
          <w:lang w:val="es-ES_tradnl"/>
        </w:rPr>
        <w:t xml:space="preserve">que requieren </w:t>
      </w:r>
      <w:r w:rsidRPr="00C87C4C">
        <w:rPr>
          <w:rFonts w:ascii="Arial" w:hAnsi="Arial"/>
          <w:sz w:val="24"/>
          <w:szCs w:val="24"/>
          <w:lang w:val="es-ES_tradnl"/>
        </w:rPr>
        <w:t xml:space="preserve">receta </w:t>
      </w:r>
      <w:r w:rsidR="00FD0A4B" w:rsidRPr="00C87C4C">
        <w:rPr>
          <w:rFonts w:ascii="Arial" w:hAnsi="Arial"/>
          <w:sz w:val="24"/>
          <w:szCs w:val="24"/>
          <w:lang w:val="es-ES_tradnl"/>
        </w:rPr>
        <w:t xml:space="preserve">y son surtidos </w:t>
      </w:r>
      <w:r w:rsidRPr="00C87C4C">
        <w:rPr>
          <w:rFonts w:ascii="Arial" w:hAnsi="Arial"/>
          <w:sz w:val="24"/>
          <w:szCs w:val="24"/>
          <w:lang w:val="es-ES_tradnl"/>
        </w:rPr>
        <w:t xml:space="preserve">por una farmacia están cubiertos </w:t>
      </w:r>
      <w:r w:rsidR="00FD0A4B" w:rsidRPr="00C87C4C">
        <w:rPr>
          <w:rFonts w:ascii="Arial" w:hAnsi="Arial"/>
          <w:sz w:val="24"/>
          <w:szCs w:val="24"/>
          <w:lang w:val="es-ES_tradnl"/>
        </w:rPr>
        <w:t>bajo</w:t>
      </w:r>
      <w:r w:rsidRPr="00C87C4C">
        <w:rPr>
          <w:rFonts w:ascii="Arial" w:hAnsi="Arial"/>
          <w:sz w:val="24"/>
          <w:szCs w:val="24"/>
          <w:lang w:val="es-ES_tradnl"/>
        </w:rPr>
        <w:t xml:space="preserve"> el programa de servicios pagados de Medi-Cal y no por su </w:t>
      </w:r>
      <w:r w:rsidR="0058355C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0B6C99B0" w14:textId="77777777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88E8A72" w14:textId="306F847E" w:rsidR="000B67B4" w:rsidRPr="00C87C4C" w:rsidRDefault="000B67B4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¿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Cómo obtengo otros servicios de Medi-Cal (</w:t>
      </w:r>
      <w:r w:rsidR="00255A36" w:rsidRPr="00C87C4C">
        <w:rPr>
          <w:rFonts w:ascii="Arial" w:hAnsi="Arial"/>
          <w:b/>
          <w:bCs/>
          <w:sz w:val="24"/>
          <w:szCs w:val="24"/>
          <w:lang w:val="es-ES_tradnl"/>
        </w:rPr>
        <w:t>atención básica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/Medi-Cal) que no estén cubiertos por el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2F7932BA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B0B845" w14:textId="0AC3FE23" w:rsidR="00FA54F8" w:rsidRDefault="00D71E8A" w:rsidP="002D5C40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lastRenderedPageBreak/>
        <w:t xml:space="preserve"> 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Si se encuentra en un </w:t>
      </w:r>
      <w:r w:rsidR="00255A36" w:rsidRPr="00C87C4C">
        <w:rPr>
          <w:rFonts w:ascii="Arial" w:hAnsi="Arial"/>
          <w:sz w:val="24"/>
          <w:szCs w:val="24"/>
          <w:lang w:val="es-ES_tradnl"/>
        </w:rPr>
        <w:t>plan de atención administrada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, el plan es responsable de encontrarle un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. Si no está inscrito en un </w:t>
      </w:r>
      <w:r w:rsidR="00255A36" w:rsidRPr="00C87C4C">
        <w:rPr>
          <w:rFonts w:ascii="Arial" w:hAnsi="Arial"/>
          <w:sz w:val="24"/>
          <w:szCs w:val="24"/>
          <w:lang w:val="es-ES_tradnl"/>
        </w:rPr>
        <w:t xml:space="preserve">plan de atención administrada </w:t>
      </w:r>
      <w:r w:rsidR="00C678C5" w:rsidRPr="00C87C4C">
        <w:rPr>
          <w:rFonts w:ascii="Arial" w:hAnsi="Arial"/>
          <w:sz w:val="24"/>
          <w:szCs w:val="24"/>
          <w:lang w:val="es-ES_tradnl"/>
        </w:rPr>
        <w:t>y tiene Medi-Cal "regular", también denominado Medi-Cal de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C678C5" w:rsidRPr="00C87C4C">
        <w:rPr>
          <w:rFonts w:ascii="Arial" w:hAnsi="Arial"/>
          <w:sz w:val="24"/>
          <w:szCs w:val="24"/>
          <w:lang w:val="es-ES_tradnl"/>
        </w:rPr>
        <w:t>servicio pagado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, puede acudir a cualquier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 que acepte Medi-Cal. Debe</w:t>
      </w:r>
      <w:r w:rsidR="00255A36" w:rsidRPr="00C87C4C">
        <w:rPr>
          <w:rFonts w:ascii="Arial" w:hAnsi="Arial"/>
          <w:sz w:val="24"/>
          <w:szCs w:val="24"/>
          <w:lang w:val="es-ES_tradnl"/>
        </w:rPr>
        <w:t xml:space="preserve">rá indicarle 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a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 que tiene Medi-Cal antes de </w:t>
      </w:r>
      <w:r w:rsidR="00255A36" w:rsidRPr="00C87C4C">
        <w:rPr>
          <w:rFonts w:ascii="Arial" w:hAnsi="Arial"/>
          <w:sz w:val="24"/>
          <w:szCs w:val="24"/>
          <w:lang w:val="es-ES_tradnl"/>
        </w:rPr>
        <w:t xml:space="preserve">que comience 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a obtener servicios. De otro modo, </w:t>
      </w:r>
      <w:r w:rsidR="00255A36" w:rsidRPr="00C87C4C">
        <w:rPr>
          <w:rFonts w:ascii="Arial" w:hAnsi="Arial"/>
          <w:sz w:val="24"/>
          <w:szCs w:val="24"/>
          <w:lang w:val="es-ES_tradnl"/>
        </w:rPr>
        <w:t>es posible que</w:t>
      </w:r>
      <w:r w:rsidR="00C678C5" w:rsidRPr="00C87C4C">
        <w:rPr>
          <w:rFonts w:ascii="Arial" w:hAnsi="Arial"/>
          <w:sz w:val="24"/>
          <w:szCs w:val="24"/>
          <w:lang w:val="es-ES_tradnl"/>
        </w:rPr>
        <w:t xml:space="preserve"> le facturen esos servicios.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bookmarkStart w:id="15" w:name="__What_If_I_Have_an_Alcohol_or_Drug_Prob"/>
      <w:bookmarkEnd w:id="15"/>
    </w:p>
    <w:p w14:paraId="1BF92FBA" w14:textId="77777777" w:rsidR="002D5C40" w:rsidRPr="00C87C4C" w:rsidRDefault="002D5C40" w:rsidP="002D5C40">
      <w:pPr>
        <w:spacing w:after="0" w:line="360" w:lineRule="auto"/>
        <w:contextualSpacing/>
        <w:rPr>
          <w:sz w:val="24"/>
          <w:szCs w:val="24"/>
          <w:lang w:val="es-ES_tradnl"/>
        </w:rPr>
      </w:pPr>
    </w:p>
    <w:p w14:paraId="1A6AF2C7" w14:textId="2E217216" w:rsidR="00E02E4D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FA54F8" w:rsidRPr="00C87C4C">
        <w:rPr>
          <w:rFonts w:ascii="Arial" w:hAnsi="Arial"/>
          <w:sz w:val="24"/>
          <w:szCs w:val="24"/>
          <w:lang w:val="es-ES_tradnl"/>
        </w:rPr>
        <w:t xml:space="preserve">Puede utilizar un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FA54F8" w:rsidRPr="00C87C4C">
        <w:rPr>
          <w:rFonts w:ascii="Arial" w:hAnsi="Arial"/>
          <w:sz w:val="24"/>
          <w:szCs w:val="24"/>
          <w:lang w:val="es-ES_tradnl"/>
        </w:rPr>
        <w:t xml:space="preserve"> fuera de su plan de salud para servicios de planificación familiar.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14:paraId="063F0AB5" w14:textId="77777777" w:rsidR="00262BBD" w:rsidRPr="00C87C4C" w:rsidRDefault="00262BB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8D7CC50" w14:textId="1B225BDA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pasa si tengo un problema de alcohol o drogas?</w:t>
      </w:r>
    </w:p>
    <w:p w14:paraId="102A765E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08BC6D1" w14:textId="44F15779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cree que necesita servicios para tratar un problema de alcohol o drogas, póngase en contacto </w:t>
      </w:r>
      <w:r w:rsidR="002F6101" w:rsidRPr="00C87C4C">
        <w:rPr>
          <w:rFonts w:ascii="Arial" w:hAnsi="Arial"/>
          <w:sz w:val="24"/>
          <w:szCs w:val="24"/>
          <w:lang w:val="es-ES_tradnl"/>
        </w:rPr>
        <w:t>con</w:t>
      </w:r>
      <w:r w:rsidRPr="00C87C4C">
        <w:rPr>
          <w:rFonts w:ascii="Arial" w:hAnsi="Arial"/>
          <w:sz w:val="24"/>
          <w:szCs w:val="24"/>
          <w:lang w:val="es-ES_tradnl"/>
        </w:rPr>
        <w:t xml:space="preserve"> su condado en: </w:t>
      </w:r>
    </w:p>
    <w:p w14:paraId="4BBA1358" w14:textId="77777777" w:rsidR="00262BBD" w:rsidRPr="00C87C4C" w:rsidRDefault="00262BBD" w:rsidP="00262BBD">
      <w:pPr>
        <w:pStyle w:val="BodyText"/>
        <w:spacing w:line="360" w:lineRule="auto"/>
        <w:contextualSpacing/>
        <w:rPr>
          <w:lang w:val="es-ES_tradnl"/>
        </w:rPr>
      </w:pPr>
    </w:p>
    <w:p w14:paraId="235237B3" w14:textId="37542AAA" w:rsidR="00E02E4D" w:rsidRPr="00C87C4C" w:rsidRDefault="006D48E9" w:rsidP="00262BBD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*[El condado debe </w:t>
      </w:r>
      <w:r w:rsidR="00255A36" w:rsidRPr="00C87C4C">
        <w:rPr>
          <w:lang w:val="es-ES_tradnl"/>
        </w:rPr>
        <w:t xml:space="preserve">incluir </w:t>
      </w:r>
      <w:r w:rsidRPr="00C87C4C">
        <w:rPr>
          <w:lang w:val="es-ES_tradnl"/>
        </w:rPr>
        <w:t>aquí la información del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sistema de entrega organizada de medicinas de Medi-Cal o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Drug Medi-Cal.]</w:t>
      </w:r>
    </w:p>
    <w:p w14:paraId="1E703793" w14:textId="77777777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0863449" w14:textId="5B131E40" w:rsidR="00E02E4D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Información </w:t>
      </w:r>
      <w:r w:rsidR="00255A36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adicional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>específica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0158A03E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790A5D1" w14:textId="4A8FE339" w:rsidR="00E02E4D" w:rsidRPr="00C87C4C" w:rsidRDefault="00255A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E02E4D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F6101" w:rsidRPr="00C87C4C">
        <w:rPr>
          <w:rFonts w:ascii="Arial" w:hAnsi="Arial"/>
          <w:sz w:val="24"/>
          <w:szCs w:val="24"/>
          <w:lang w:val="es-ES_tradnl"/>
        </w:rPr>
        <w:t>.</w:t>
      </w:r>
    </w:p>
    <w:p w14:paraId="74CF084E" w14:textId="69231FC0" w:rsidR="00F27AD6" w:rsidRPr="00C87C4C" w:rsidRDefault="00F27AD6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</w:p>
    <w:p w14:paraId="27485F1B" w14:textId="5D9F5A7E" w:rsidR="00E02E4D" w:rsidRPr="00C87C4C" w:rsidRDefault="00D71E8A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¿Por qué </w:t>
      </w:r>
      <w:r w:rsidR="00255A36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podría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necesitar servicios psiquiátricos </w:t>
      </w:r>
      <w:r w:rsidR="00255A36" w:rsidRPr="00C87C4C">
        <w:rPr>
          <w:rFonts w:ascii="Arial" w:hAnsi="Arial"/>
          <w:b/>
          <w:bCs/>
          <w:sz w:val="24"/>
          <w:szCs w:val="24"/>
          <w:lang w:val="es-ES_tradnl"/>
        </w:rPr>
        <w:t>de hospitalización general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6DF83E9C" w14:textId="77777777" w:rsidR="00FA665C" w:rsidRPr="00C87C4C" w:rsidRDefault="00FA665C" w:rsidP="00A92CD7">
      <w:pPr>
        <w:spacing w:after="0" w:line="360" w:lineRule="auto"/>
        <w:contextualSpacing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004B8B18" w14:textId="32E0B07C" w:rsidR="00E02E4D" w:rsidRPr="00C87C4C" w:rsidRDefault="00D71E8A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Puede ser </w:t>
      </w:r>
      <w:r w:rsidR="00255A36" w:rsidRPr="00C87C4C">
        <w:rPr>
          <w:rFonts w:ascii="Arial" w:hAnsi="Arial"/>
          <w:sz w:val="24"/>
          <w:szCs w:val="24"/>
          <w:lang w:val="es-ES_tradnl"/>
        </w:rPr>
        <w:t xml:space="preserve">internado </w:t>
      </w:r>
      <w:r w:rsidR="00AB7322" w:rsidRPr="00C87C4C">
        <w:rPr>
          <w:rFonts w:ascii="Arial" w:hAnsi="Arial"/>
          <w:sz w:val="24"/>
          <w:szCs w:val="24"/>
          <w:lang w:val="es-ES_tradnl"/>
        </w:rPr>
        <w:t>en un hospital si tiene un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FC7471">
        <w:rPr>
          <w:rFonts w:ascii="Arial" w:hAnsi="Arial"/>
          <w:sz w:val="24"/>
          <w:szCs w:val="24"/>
          <w:lang w:val="es-ES_tradnl"/>
        </w:rPr>
        <w:t>padecimiento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 de salud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2F6101" w:rsidRPr="00C87C4C">
        <w:rPr>
          <w:rFonts w:ascii="Arial" w:hAnsi="Arial"/>
          <w:sz w:val="24"/>
          <w:szCs w:val="24"/>
          <w:lang w:val="es-ES_tradnl"/>
        </w:rPr>
        <w:t>mental o síntomas de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="002F6101" w:rsidRPr="00C87C4C">
        <w:rPr>
          <w:rFonts w:ascii="Arial" w:hAnsi="Arial"/>
          <w:sz w:val="24"/>
          <w:szCs w:val="24"/>
          <w:lang w:val="es-ES_tradnl"/>
        </w:rPr>
        <w:t xml:space="preserve"> de salud 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mental que no puedan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recibir tratamiento </w:t>
      </w:r>
      <w:r w:rsidR="00AB7322" w:rsidRPr="00C87C4C">
        <w:rPr>
          <w:rFonts w:ascii="Arial" w:hAnsi="Arial"/>
          <w:sz w:val="24"/>
          <w:szCs w:val="24"/>
          <w:lang w:val="es-ES_tradnl"/>
        </w:rPr>
        <w:t>de manera segura a un nivel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 menos intenso 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atención 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y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porque </w:t>
      </w:r>
      <w:r w:rsidR="00AB7322" w:rsidRPr="00C87C4C">
        <w:rPr>
          <w:rFonts w:ascii="Arial" w:hAnsi="Arial"/>
          <w:sz w:val="24"/>
          <w:szCs w:val="24"/>
          <w:lang w:val="es-ES_tradnl"/>
        </w:rPr>
        <w:t>debido 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6637A4">
        <w:rPr>
          <w:rFonts w:ascii="Arial" w:hAnsi="Arial"/>
          <w:sz w:val="24"/>
          <w:szCs w:val="24"/>
          <w:lang w:val="es-ES_tradnl"/>
        </w:rPr>
        <w:t>padecimiento</w:t>
      </w:r>
      <w:r w:rsidR="002F6101" w:rsidRPr="00C87C4C">
        <w:rPr>
          <w:rFonts w:ascii="Arial" w:hAnsi="Arial"/>
          <w:sz w:val="24"/>
          <w:szCs w:val="24"/>
          <w:lang w:val="es-ES_tradnl"/>
        </w:rPr>
        <w:t xml:space="preserve"> de salud mental o síntomas de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="00AB7322" w:rsidRPr="00C87C4C">
        <w:rPr>
          <w:rFonts w:ascii="Arial" w:hAnsi="Arial"/>
          <w:sz w:val="24"/>
          <w:szCs w:val="24"/>
          <w:lang w:val="es-ES_tradnl"/>
        </w:rPr>
        <w:t xml:space="preserve"> de salud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F63CFF" w:rsidRPr="00C87C4C">
        <w:rPr>
          <w:rFonts w:ascii="Arial" w:hAnsi="Arial"/>
          <w:sz w:val="24"/>
          <w:szCs w:val="24"/>
          <w:lang w:val="es-ES_tradnl"/>
        </w:rPr>
        <w:t>mental</w:t>
      </w:r>
      <w:r w:rsidR="00AB7322" w:rsidRPr="00C87C4C">
        <w:rPr>
          <w:rFonts w:ascii="Arial" w:hAnsi="Arial"/>
          <w:sz w:val="24"/>
          <w:szCs w:val="24"/>
          <w:lang w:val="es-ES_tradnl"/>
        </w:rPr>
        <w:t>, usted:</w:t>
      </w:r>
    </w:p>
    <w:p w14:paraId="5564BC3D" w14:textId="6118F336" w:rsidR="00E02E4D" w:rsidRPr="00C87C4C" w:rsidRDefault="004B04E8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1225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</w:t>
      </w:r>
      <w:r w:rsidR="00E02E4D" w:rsidRPr="00C87C4C">
        <w:rPr>
          <w:sz w:val="24"/>
          <w:szCs w:val="24"/>
          <w:lang w:val="es-ES_tradnl"/>
        </w:rPr>
        <w:t xml:space="preserve">epresenta un peligro </w:t>
      </w:r>
      <w:r w:rsidR="00F63CFF" w:rsidRPr="00C87C4C">
        <w:rPr>
          <w:sz w:val="24"/>
          <w:szCs w:val="24"/>
          <w:lang w:val="es-ES_tradnl"/>
        </w:rPr>
        <w:t xml:space="preserve">real </w:t>
      </w:r>
      <w:r w:rsidR="00E02E4D" w:rsidRPr="00C87C4C">
        <w:rPr>
          <w:sz w:val="24"/>
          <w:szCs w:val="24"/>
          <w:lang w:val="es-ES_tradnl"/>
        </w:rPr>
        <w:t xml:space="preserve">para sí mismo u otros o </w:t>
      </w:r>
      <w:r w:rsidR="00F63CFF" w:rsidRPr="00C87C4C">
        <w:rPr>
          <w:sz w:val="24"/>
          <w:szCs w:val="24"/>
          <w:lang w:val="es-ES_tradnl"/>
        </w:rPr>
        <w:t xml:space="preserve">de ocasionar </w:t>
      </w:r>
      <w:r w:rsidR="00E02E4D" w:rsidRPr="00C87C4C">
        <w:rPr>
          <w:sz w:val="24"/>
          <w:szCs w:val="24"/>
          <w:lang w:val="es-ES_tradnl"/>
        </w:rPr>
        <w:t>destrucción considerable de la propiedad</w:t>
      </w:r>
      <w:r>
        <w:rPr>
          <w:sz w:val="24"/>
          <w:szCs w:val="24"/>
          <w:lang w:val="es-ES_tradnl"/>
        </w:rPr>
        <w:t>;</w:t>
      </w:r>
    </w:p>
    <w:p w14:paraId="14964D4D" w14:textId="4C391577" w:rsidR="00E02E4D" w:rsidRPr="00C87C4C" w:rsidRDefault="004B04E8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</w:t>
      </w:r>
      <w:r w:rsidR="00E02E4D" w:rsidRPr="00C87C4C">
        <w:rPr>
          <w:sz w:val="24"/>
          <w:szCs w:val="24"/>
          <w:lang w:val="es-ES_tradnl"/>
        </w:rPr>
        <w:t xml:space="preserve"> puede</w:t>
      </w:r>
      <w:r w:rsidR="00F63CFF" w:rsidRPr="00C87C4C">
        <w:rPr>
          <w:sz w:val="24"/>
          <w:szCs w:val="24"/>
          <w:lang w:val="es-ES_tradnl"/>
        </w:rPr>
        <w:t xml:space="preserve"> proveer alimentos o alimentarse o utilizar ropa o tener refugio</w:t>
      </w:r>
      <w:r>
        <w:rPr>
          <w:sz w:val="24"/>
          <w:szCs w:val="24"/>
          <w:lang w:val="es-ES_tradnl"/>
        </w:rPr>
        <w:t>;</w:t>
      </w:r>
    </w:p>
    <w:p w14:paraId="65202DFB" w14:textId="2ABB3D23" w:rsidR="00E02E4D" w:rsidRPr="00C87C4C" w:rsidRDefault="004B04E8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p</w:t>
      </w:r>
      <w:r w:rsidR="00E02E4D" w:rsidRPr="00C87C4C">
        <w:rPr>
          <w:sz w:val="24"/>
          <w:szCs w:val="24"/>
          <w:lang w:val="es-ES_tradnl"/>
        </w:rPr>
        <w:t xml:space="preserve">resenta un riesgo </w:t>
      </w:r>
      <w:r w:rsidR="00F63CFF" w:rsidRPr="00C87C4C">
        <w:rPr>
          <w:sz w:val="24"/>
          <w:szCs w:val="24"/>
          <w:lang w:val="es-ES_tradnl"/>
        </w:rPr>
        <w:t xml:space="preserve">grave </w:t>
      </w:r>
      <w:r w:rsidR="00E02E4D" w:rsidRPr="00C87C4C">
        <w:rPr>
          <w:sz w:val="24"/>
          <w:szCs w:val="24"/>
          <w:lang w:val="es-ES_tradnl"/>
        </w:rPr>
        <w:t>a su salud física</w:t>
      </w:r>
      <w:r>
        <w:rPr>
          <w:sz w:val="24"/>
          <w:szCs w:val="24"/>
          <w:lang w:val="es-ES_tradnl"/>
        </w:rPr>
        <w:t>;</w:t>
      </w:r>
    </w:p>
    <w:p w14:paraId="1E90DA11" w14:textId="4A860A50" w:rsidR="00E02E4D" w:rsidRPr="00C87C4C" w:rsidRDefault="004B04E8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F63CFF" w:rsidRPr="00C87C4C">
        <w:rPr>
          <w:sz w:val="24"/>
          <w:szCs w:val="24"/>
          <w:lang w:val="es-ES_tradnl"/>
        </w:rPr>
        <w:t xml:space="preserve">resenta </w:t>
      </w:r>
      <w:r w:rsidR="00E02E4D" w:rsidRPr="00C87C4C">
        <w:rPr>
          <w:sz w:val="24"/>
          <w:szCs w:val="24"/>
          <w:lang w:val="es-ES_tradnl"/>
        </w:rPr>
        <w:t xml:space="preserve">un reciente deterioro </w:t>
      </w:r>
      <w:r w:rsidR="00F63CFF" w:rsidRPr="00C87C4C">
        <w:rPr>
          <w:sz w:val="24"/>
          <w:szCs w:val="24"/>
          <w:lang w:val="es-ES_tradnl"/>
        </w:rPr>
        <w:t xml:space="preserve">importante </w:t>
      </w:r>
      <w:r w:rsidR="00E02E4D" w:rsidRPr="00C87C4C">
        <w:rPr>
          <w:sz w:val="24"/>
          <w:szCs w:val="24"/>
          <w:lang w:val="es-ES_tradnl"/>
        </w:rPr>
        <w:t>en</w:t>
      </w:r>
      <w:r w:rsidR="00D71E8A">
        <w:rPr>
          <w:sz w:val="24"/>
          <w:szCs w:val="24"/>
          <w:lang w:val="es-ES_tradnl"/>
        </w:rPr>
        <w:t xml:space="preserve"> </w:t>
      </w:r>
      <w:r w:rsidR="00E02E4D" w:rsidRPr="00C87C4C">
        <w:rPr>
          <w:sz w:val="24"/>
          <w:szCs w:val="24"/>
          <w:lang w:val="es-ES_tradnl"/>
        </w:rPr>
        <w:t>la</w:t>
      </w:r>
      <w:r w:rsidR="00D71E8A">
        <w:rPr>
          <w:sz w:val="24"/>
          <w:szCs w:val="24"/>
          <w:lang w:val="es-ES_tradnl"/>
        </w:rPr>
        <w:t xml:space="preserve"> </w:t>
      </w:r>
      <w:r w:rsidR="00E02E4D" w:rsidRPr="00C87C4C">
        <w:rPr>
          <w:sz w:val="24"/>
          <w:szCs w:val="24"/>
          <w:lang w:val="es-ES_tradnl"/>
        </w:rPr>
        <w:t>capacidad de funcionar</w:t>
      </w:r>
      <w:r w:rsidR="00D71E8A">
        <w:rPr>
          <w:sz w:val="24"/>
          <w:szCs w:val="24"/>
          <w:lang w:val="es-ES_tradnl"/>
        </w:rPr>
        <w:t xml:space="preserve"> </w:t>
      </w:r>
      <w:r w:rsidR="00E02E4D" w:rsidRPr="00C87C4C">
        <w:rPr>
          <w:sz w:val="24"/>
          <w:szCs w:val="24"/>
          <w:lang w:val="es-ES_tradnl"/>
        </w:rPr>
        <w:t xml:space="preserve">como resultado de </w:t>
      </w:r>
      <w:r w:rsidR="006637A4">
        <w:rPr>
          <w:sz w:val="24"/>
          <w:szCs w:val="24"/>
          <w:lang w:val="es-ES_tradnl"/>
        </w:rPr>
        <w:t>un padecimiento</w:t>
      </w:r>
      <w:r w:rsidR="00E02E4D" w:rsidRPr="00C87C4C">
        <w:rPr>
          <w:sz w:val="24"/>
          <w:szCs w:val="24"/>
          <w:lang w:val="es-ES_tradnl"/>
        </w:rPr>
        <w:t xml:space="preserve"> de salud mental</w:t>
      </w:r>
      <w:r w:rsidR="00D71E8A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;</w:t>
      </w:r>
    </w:p>
    <w:p w14:paraId="3D256196" w14:textId="366F780C" w:rsidR="00E02E4D" w:rsidRPr="00C87C4C" w:rsidRDefault="004B04E8">
      <w:pPr>
        <w:pStyle w:val="ListParagraph"/>
        <w:numPr>
          <w:ilvl w:val="0"/>
          <w:numId w:val="24"/>
        </w:numPr>
        <w:tabs>
          <w:tab w:val="left" w:pos="859"/>
          <w:tab w:val="left" w:pos="860"/>
        </w:tabs>
        <w:spacing w:line="360" w:lineRule="auto"/>
        <w:ind w:right="505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</w:t>
      </w:r>
      <w:r w:rsidR="00E02E4D" w:rsidRPr="00C87C4C">
        <w:rPr>
          <w:sz w:val="24"/>
          <w:szCs w:val="24"/>
          <w:lang w:val="es-ES_tradnl"/>
        </w:rPr>
        <w:t>ecesita una evaluación psiquiátrica, tratamiento médico</w:t>
      </w:r>
      <w:r w:rsidR="00F63CFF" w:rsidRPr="00C87C4C">
        <w:rPr>
          <w:sz w:val="24"/>
          <w:szCs w:val="24"/>
          <w:lang w:val="es-ES_tradnl"/>
        </w:rPr>
        <w:t xml:space="preserve"> o de </w:t>
      </w:r>
      <w:r w:rsidR="00E02E4D" w:rsidRPr="00C87C4C">
        <w:rPr>
          <w:sz w:val="24"/>
          <w:szCs w:val="24"/>
          <w:lang w:val="es-ES_tradnl"/>
        </w:rPr>
        <w:t>otro</w:t>
      </w:r>
      <w:r w:rsidR="00F63CFF" w:rsidRPr="00C87C4C">
        <w:rPr>
          <w:sz w:val="24"/>
          <w:szCs w:val="24"/>
          <w:lang w:val="es-ES_tradnl"/>
        </w:rPr>
        <w:t xml:space="preserve"> tipo y</w:t>
      </w:r>
      <w:r w:rsidR="00E02E4D" w:rsidRPr="00C87C4C">
        <w:rPr>
          <w:sz w:val="24"/>
          <w:szCs w:val="24"/>
          <w:lang w:val="es-ES_tradnl"/>
        </w:rPr>
        <w:t xml:space="preserve"> que solo </w:t>
      </w:r>
      <w:r w:rsidR="00F63CFF" w:rsidRPr="00C87C4C">
        <w:rPr>
          <w:sz w:val="24"/>
          <w:szCs w:val="24"/>
          <w:lang w:val="es-ES_tradnl"/>
        </w:rPr>
        <w:t xml:space="preserve">se le </w:t>
      </w:r>
      <w:r w:rsidR="00E02E4D" w:rsidRPr="00C87C4C">
        <w:rPr>
          <w:sz w:val="24"/>
          <w:szCs w:val="24"/>
          <w:lang w:val="es-ES_tradnl"/>
        </w:rPr>
        <w:t xml:space="preserve">puede </w:t>
      </w:r>
      <w:r w:rsidR="00F63CFF" w:rsidRPr="00C87C4C">
        <w:rPr>
          <w:sz w:val="24"/>
          <w:szCs w:val="24"/>
          <w:lang w:val="es-ES_tradnl"/>
        </w:rPr>
        <w:t xml:space="preserve">proporcionar </w:t>
      </w:r>
      <w:r w:rsidR="00E02E4D" w:rsidRPr="00C87C4C">
        <w:rPr>
          <w:sz w:val="24"/>
          <w:szCs w:val="24"/>
          <w:lang w:val="es-ES_tradnl"/>
        </w:rPr>
        <w:t>en el hospital</w:t>
      </w:r>
      <w:r w:rsidR="00D71E8A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.</w:t>
      </w:r>
    </w:p>
    <w:p w14:paraId="3A4D714D" w14:textId="7C22123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16" w:name="_Hlk112155611"/>
    </w:p>
    <w:p w14:paraId="5F3599C4" w14:textId="2BC8678F" w:rsidR="00E02E4D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Información </w:t>
      </w:r>
      <w:r w:rsidR="00F63CFF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adicional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>específica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4999EB0C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9B2AB25" w14:textId="3A814193" w:rsidR="00E02E4D" w:rsidRPr="00C87C4C" w:rsidRDefault="00F63CFF" w:rsidP="00262BBD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Incluir </w:t>
      </w:r>
      <w:r w:rsidR="00E02E4D" w:rsidRPr="00C87C4C">
        <w:rPr>
          <w:lang w:val="es-ES_tradnl"/>
        </w:rPr>
        <w:t>aquí información específica [si la hubiese] del</w:t>
      </w:r>
      <w:r w:rsidR="00D71E8A">
        <w:rPr>
          <w:lang w:val="es-ES_tradnl"/>
        </w:rPr>
        <w:t xml:space="preserve"> </w:t>
      </w:r>
      <w:r w:rsidR="00E02E4D"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bookmarkEnd w:id="16"/>
      <w:r w:rsidR="00C70F0F" w:rsidRPr="00C87C4C">
        <w:rPr>
          <w:lang w:val="es-ES_tradnl"/>
        </w:rPr>
        <w:t>.</w:t>
      </w:r>
    </w:p>
    <w:p w14:paraId="0A26D605" w14:textId="77777777" w:rsidR="00262BBD" w:rsidRPr="00C87C4C" w:rsidRDefault="00262BBD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17" w:name="_Toc109642497"/>
    </w:p>
    <w:p w14:paraId="2698150A" w14:textId="2E39885D" w:rsidR="00262BBD" w:rsidRPr="00C87C4C" w:rsidRDefault="00262BBD" w:rsidP="00262BBD">
      <w:pPr>
        <w:pStyle w:val="Heading1"/>
        <w:bidi w:val="0"/>
        <w:spacing w:after="0" w:line="360" w:lineRule="auto"/>
        <w:contextualSpacing/>
        <w:rPr>
          <w:lang w:val="es-ES_tradnl"/>
        </w:rPr>
      </w:pPr>
    </w:p>
    <w:p w14:paraId="0FA6C3E2" w14:textId="07BE13F4" w:rsidR="00E02E4D" w:rsidRPr="00C87C4C" w:rsidRDefault="00F63CFF" w:rsidP="00262BBD">
      <w:pPr>
        <w:pStyle w:val="Heading1"/>
        <w:bidi w:val="0"/>
        <w:spacing w:after="0" w:line="360" w:lineRule="auto"/>
        <w:contextualSpacing/>
        <w:rPr>
          <w:lang w:val="es-ES_tradnl"/>
        </w:rPr>
      </w:pPr>
      <w:bookmarkStart w:id="18" w:name="_Toc536287252"/>
      <w:r w:rsidRPr="00C87C4C">
        <w:rPr>
          <w:lang w:val="es-ES_tradnl"/>
        </w:rPr>
        <w:t xml:space="preserve">CÓMO </w:t>
      </w:r>
      <w:r w:rsidR="00E17F6E">
        <w:rPr>
          <w:lang w:val="es-ES_tradnl"/>
        </w:rPr>
        <w:t>SELECCIONAR</w:t>
      </w:r>
      <w:r w:rsidR="00E02E4D" w:rsidRPr="00C87C4C">
        <w:rPr>
          <w:lang w:val="es-ES_tradnl"/>
        </w:rPr>
        <w:t xml:space="preserve"> UN </w:t>
      </w:r>
      <w:bookmarkEnd w:id="17"/>
      <w:bookmarkEnd w:id="18"/>
      <w:r w:rsidRPr="00C87C4C">
        <w:rPr>
          <w:lang w:val="es-ES_tradnl"/>
        </w:rPr>
        <w:t>PROFESIONAL DE LA SALUD</w:t>
      </w:r>
    </w:p>
    <w:p w14:paraId="53544D23" w14:textId="77777777" w:rsidR="00F27AD6" w:rsidRPr="00C87C4C" w:rsidRDefault="00F27AD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72D20CB" w14:textId="10AB8CD6" w:rsidR="00E02E4D" w:rsidRPr="00C87C4C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¿Cómo encuentro a un </w:t>
      </w:r>
      <w:r w:rsidR="00E237E3">
        <w:rPr>
          <w:rFonts w:ascii="Arial" w:hAnsi="Arial"/>
          <w:b/>
          <w:bCs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para los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que necesito?</w:t>
      </w:r>
    </w:p>
    <w:p w14:paraId="770A2001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0D54B3" w14:textId="10F8D0FB" w:rsidR="00E02E4D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Su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está obligado a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publicar un directorio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actualizado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C7471">
        <w:rPr>
          <w:rFonts w:ascii="Arial" w:hAnsi="Arial"/>
          <w:sz w:val="24"/>
          <w:szCs w:val="24"/>
          <w:lang w:val="es-ES_tradnl"/>
        </w:rPr>
        <w:t>profesionales de la salud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 en línea. Si tiene preguntas acerca de</w:t>
      </w:r>
      <w:r w:rsidR="00FC7471">
        <w:rPr>
          <w:rFonts w:ascii="Arial" w:hAnsi="Arial"/>
          <w:sz w:val="24"/>
          <w:szCs w:val="24"/>
          <w:lang w:val="es-ES_tradnl"/>
        </w:rPr>
        <w:t xml:space="preserve">l profesional de la salud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actual o quisiera un directorio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actualizado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C7471">
        <w:rPr>
          <w:rFonts w:ascii="Arial" w:hAnsi="Arial"/>
          <w:sz w:val="24"/>
          <w:szCs w:val="24"/>
          <w:lang w:val="es-ES_tradnl"/>
        </w:rPr>
        <w:t>profesionales</w:t>
      </w:r>
      <w:r w:rsidR="00E02E4D" w:rsidRPr="00C87C4C">
        <w:rPr>
          <w:rFonts w:ascii="Arial" w:hAnsi="Arial"/>
          <w:sz w:val="24"/>
          <w:szCs w:val="24"/>
          <w:lang w:val="es-ES_tradnl"/>
        </w:rPr>
        <w:t>, visite el sitio web de su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[el condado debe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un enlace al directorio de </w:t>
      </w:r>
      <w:r w:rsidR="00FC7471">
        <w:rPr>
          <w:rFonts w:ascii="Arial" w:hAnsi="Arial"/>
          <w:sz w:val="24"/>
          <w:szCs w:val="24"/>
          <w:lang w:val="es-ES_tradnl"/>
        </w:rPr>
        <w:t>profesionales</w:t>
      </w:r>
      <w:r w:rsidR="00E02E4D" w:rsidRPr="00C87C4C">
        <w:rPr>
          <w:rFonts w:ascii="Arial" w:hAnsi="Arial"/>
          <w:sz w:val="24"/>
          <w:szCs w:val="24"/>
          <w:lang w:val="es-ES_tradnl"/>
        </w:rPr>
        <w:t>] o llame al número gratuit</w:t>
      </w:r>
      <w:r w:rsidR="00F63CFF" w:rsidRPr="00C87C4C">
        <w:rPr>
          <w:rFonts w:ascii="Arial" w:hAnsi="Arial"/>
          <w:sz w:val="24"/>
          <w:szCs w:val="24"/>
          <w:lang w:val="es-ES_tradnl"/>
        </w:rPr>
        <w:t>o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 del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>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02E4D" w:rsidRPr="00C87C4C">
        <w:rPr>
          <w:rFonts w:ascii="Arial" w:hAnsi="Arial"/>
          <w:sz w:val="24"/>
          <w:szCs w:val="24"/>
          <w:lang w:val="es-ES_tradnl"/>
        </w:rPr>
        <w:t xml:space="preserve">Puede obtener una lista por escrito o </w:t>
      </w:r>
      <w:r w:rsidR="0037631D" w:rsidRPr="00C87C4C">
        <w:rPr>
          <w:rFonts w:ascii="Arial" w:hAnsi="Arial"/>
          <w:sz w:val="24"/>
          <w:szCs w:val="24"/>
          <w:lang w:val="es-ES_tradnl"/>
        </w:rPr>
        <w:t>por correo si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 la</w:t>
      </w:r>
      <w:r w:rsidR="0037631D" w:rsidRPr="00C87C4C">
        <w:rPr>
          <w:rFonts w:ascii="Arial" w:hAnsi="Arial"/>
          <w:sz w:val="24"/>
          <w:szCs w:val="24"/>
          <w:lang w:val="es-ES_tradnl"/>
        </w:rPr>
        <w:t xml:space="preserve"> solicita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37631D" w:rsidRPr="00C87C4C">
        <w:rPr>
          <w:rFonts w:ascii="Arial" w:hAnsi="Arial"/>
          <w:sz w:val="24"/>
          <w:szCs w:val="24"/>
          <w:lang w:val="es-ES_tradnl"/>
        </w:rPr>
        <w:t xml:space="preserve">. </w:t>
      </w:r>
    </w:p>
    <w:p w14:paraId="53AEBA3B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CFA6C5A" w14:textId="3BC3B7BB" w:rsidR="00E02E4D" w:rsidRPr="00C87C4C" w:rsidRDefault="07641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puede imponer ciertos límites en sus opciones de </w:t>
      </w:r>
      <w:r w:rsidR="00FC7471">
        <w:rPr>
          <w:rFonts w:ascii="Arial" w:hAnsi="Arial"/>
          <w:sz w:val="24"/>
          <w:szCs w:val="24"/>
          <w:lang w:val="es-ES_tradnl"/>
        </w:rPr>
        <w:t>profesionales de la salud</w:t>
      </w:r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Cuando comien</w:t>
      </w:r>
      <w:r w:rsidR="00F63CFF" w:rsidRPr="00C87C4C">
        <w:rPr>
          <w:rFonts w:ascii="Arial" w:hAnsi="Arial"/>
          <w:sz w:val="24"/>
          <w:szCs w:val="24"/>
          <w:lang w:val="es-ES_tradnl"/>
        </w:rPr>
        <w:t>ce</w:t>
      </w:r>
      <w:r w:rsidRPr="00C87C4C">
        <w:rPr>
          <w:rFonts w:ascii="Arial" w:hAnsi="Arial"/>
          <w:sz w:val="24"/>
          <w:szCs w:val="24"/>
          <w:lang w:val="es-ES_tradnl"/>
        </w:rPr>
        <w:t xml:space="preserve"> a recibir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puede solicitar que su plan de salud mental le </w:t>
      </w:r>
      <w:r w:rsidR="00F63CFF" w:rsidRPr="00C87C4C">
        <w:rPr>
          <w:rFonts w:ascii="Arial" w:hAnsi="Arial"/>
          <w:sz w:val="24"/>
          <w:szCs w:val="24"/>
          <w:lang w:val="es-ES_tradnl"/>
        </w:rPr>
        <w:t>permita cambiar de profesional.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Si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solicita cambiar de </w:t>
      </w:r>
      <w:r w:rsidR="00FC7471">
        <w:rPr>
          <w:rFonts w:ascii="Arial" w:hAnsi="Arial"/>
          <w:sz w:val="24"/>
          <w:szCs w:val="24"/>
          <w:lang w:val="es-ES_tradnl"/>
        </w:rPr>
        <w:t>profesionales de la salud</w:t>
      </w:r>
      <w:r w:rsidRPr="00C87C4C">
        <w:rPr>
          <w:rFonts w:ascii="Arial" w:hAnsi="Arial"/>
          <w:sz w:val="24"/>
          <w:szCs w:val="24"/>
          <w:lang w:val="es-ES_tradnl"/>
        </w:rPr>
        <w:t>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permitirle </w:t>
      </w:r>
      <w:r w:rsidR="00F63CFF" w:rsidRPr="00C87C4C">
        <w:rPr>
          <w:rFonts w:ascii="Arial" w:hAnsi="Arial"/>
          <w:sz w:val="24"/>
          <w:szCs w:val="24"/>
          <w:lang w:val="es-ES_tradnl"/>
        </w:rPr>
        <w:t>elegir entre d</w:t>
      </w:r>
      <w:r w:rsidRPr="00C87C4C">
        <w:rPr>
          <w:rFonts w:ascii="Arial" w:hAnsi="Arial"/>
          <w:sz w:val="24"/>
          <w:szCs w:val="24"/>
          <w:lang w:val="es-ES_tradnl"/>
        </w:rPr>
        <w:t xml:space="preserve">os </w:t>
      </w:r>
      <w:r w:rsidR="00FC7471">
        <w:rPr>
          <w:rFonts w:ascii="Arial" w:hAnsi="Arial"/>
          <w:sz w:val="24"/>
          <w:szCs w:val="24"/>
          <w:lang w:val="es-ES_tradnl"/>
        </w:rPr>
        <w:t xml:space="preserve">profesionales </w:t>
      </w:r>
      <w:r w:rsidR="00F63CFF" w:rsidRPr="00C87C4C">
        <w:rPr>
          <w:rFonts w:ascii="Arial" w:hAnsi="Arial"/>
          <w:sz w:val="24"/>
          <w:szCs w:val="24"/>
          <w:lang w:val="es-ES_tradnl"/>
        </w:rPr>
        <w:t>como mínimo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en la medida de lo posible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24533F82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0112DD3" w14:textId="6D4480CF" w:rsidR="00B465B8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B465B8" w:rsidRPr="00C87C4C">
        <w:rPr>
          <w:rFonts w:ascii="Arial" w:hAnsi="Arial"/>
          <w:sz w:val="24"/>
          <w:szCs w:val="24"/>
          <w:lang w:val="es-ES_tradnl"/>
        </w:rPr>
        <w:t>Su plan de salud mental es responsable de asegurar</w:t>
      </w:r>
      <w:r w:rsidR="00E02424" w:rsidRPr="00C87C4C">
        <w:rPr>
          <w:rFonts w:ascii="Arial" w:hAnsi="Arial"/>
          <w:sz w:val="24"/>
          <w:szCs w:val="24"/>
          <w:lang w:val="es-ES_tradnl"/>
        </w:rPr>
        <w:t xml:space="preserve"> que tenga </w:t>
      </w:r>
      <w:r w:rsidR="00B465B8" w:rsidRPr="00C87C4C">
        <w:rPr>
          <w:rFonts w:ascii="Arial" w:hAnsi="Arial"/>
          <w:sz w:val="24"/>
          <w:szCs w:val="24"/>
          <w:lang w:val="es-ES_tradnl"/>
        </w:rPr>
        <w:t xml:space="preserve">acceso oportuno a </w:t>
      </w:r>
      <w:r w:rsidR="00F63CFF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="00B465B8" w:rsidRPr="00C87C4C">
        <w:rPr>
          <w:rFonts w:ascii="Arial" w:hAnsi="Arial"/>
          <w:sz w:val="24"/>
          <w:szCs w:val="24"/>
          <w:lang w:val="es-ES_tradnl"/>
        </w:rPr>
        <w:t xml:space="preserve">cuidados y que haya suficientes </w:t>
      </w:r>
      <w:r w:rsidR="00FC7471">
        <w:rPr>
          <w:rFonts w:ascii="Arial" w:hAnsi="Arial"/>
          <w:sz w:val="24"/>
          <w:szCs w:val="24"/>
          <w:lang w:val="es-ES_tradnl"/>
        </w:rPr>
        <w:t>profesionales de la salud</w:t>
      </w:r>
      <w:r w:rsidR="00FC7471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B465B8" w:rsidRPr="00C87C4C">
        <w:rPr>
          <w:rFonts w:ascii="Arial" w:hAnsi="Arial"/>
          <w:sz w:val="24"/>
          <w:szCs w:val="24"/>
          <w:lang w:val="es-ES_tradnl"/>
        </w:rPr>
        <w:t xml:space="preserve">cerca de usted para </w:t>
      </w:r>
      <w:r w:rsidR="00F63CFF" w:rsidRPr="00C87C4C">
        <w:rPr>
          <w:rFonts w:ascii="Arial" w:hAnsi="Arial"/>
          <w:sz w:val="24"/>
          <w:szCs w:val="24"/>
          <w:lang w:val="es-ES_tradnl"/>
        </w:rPr>
        <w:t>garantizar</w:t>
      </w:r>
      <w:r w:rsidR="00E02424" w:rsidRPr="00C87C4C">
        <w:rPr>
          <w:rFonts w:ascii="Arial" w:hAnsi="Arial"/>
          <w:sz w:val="24"/>
          <w:szCs w:val="24"/>
          <w:lang w:val="es-ES_tradnl"/>
        </w:rPr>
        <w:t xml:space="preserve"> la </w:t>
      </w:r>
      <w:r w:rsidR="00E02424" w:rsidRPr="00C87C4C">
        <w:rPr>
          <w:rFonts w:ascii="Arial" w:hAnsi="Arial"/>
          <w:sz w:val="24"/>
          <w:szCs w:val="24"/>
          <w:lang w:val="es-ES_tradnl"/>
        </w:rPr>
        <w:lastRenderedPageBreak/>
        <w:t>obtención de</w:t>
      </w:r>
      <w:r w:rsidR="00B465B8" w:rsidRPr="00C87C4C">
        <w:rPr>
          <w:rFonts w:ascii="Arial" w:hAnsi="Arial"/>
          <w:sz w:val="24"/>
          <w:szCs w:val="24"/>
          <w:lang w:val="es-ES_tradnl"/>
        </w:rPr>
        <w:t xml:space="preserve"> servicios de tratamiento de salud mental cubiertos por el plan de salud mental si los necesita.</w:t>
      </w:r>
      <w:r>
        <w:rPr>
          <w:rFonts w:ascii="Arial" w:hAnsi="Arial"/>
          <w:sz w:val="24"/>
          <w:szCs w:val="24"/>
          <w:lang w:val="es-ES_tradnl"/>
        </w:rPr>
        <w:t xml:space="preserve"> </w:t>
      </w:r>
    </w:p>
    <w:p w14:paraId="340AC929" w14:textId="1FE7E378" w:rsidR="00F27AD6" w:rsidRPr="00C87C4C" w:rsidRDefault="00E0242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Es posible que l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os </w:t>
      </w:r>
      <w:r w:rsidR="00FC7471">
        <w:rPr>
          <w:rFonts w:ascii="Arial" w:hAnsi="Arial"/>
          <w:sz w:val="24"/>
          <w:szCs w:val="24"/>
          <w:lang w:val="es-ES_tradnl"/>
        </w:rPr>
        <w:t>profesionales de la salud</w:t>
      </w:r>
      <w:r w:rsidR="00FC7471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contratados 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644FB" w:rsidRPr="00C87C4C">
        <w:rPr>
          <w:rFonts w:ascii="Arial" w:hAnsi="Arial"/>
          <w:sz w:val="24"/>
          <w:szCs w:val="24"/>
          <w:lang w:val="es-ES_tradnl"/>
        </w:rPr>
        <w:t>elijan</w:t>
      </w:r>
      <w:r w:rsidR="001764B9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no prestar </w:t>
      </w:r>
      <w:r w:rsidR="001764B9" w:rsidRPr="00C87C4C">
        <w:rPr>
          <w:rFonts w:ascii="Arial" w:hAnsi="Arial"/>
          <w:sz w:val="24"/>
          <w:szCs w:val="24"/>
          <w:lang w:val="es-ES_tradnl"/>
        </w:rPr>
        <w:t>más 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, que ya no tengan un </w:t>
      </w:r>
      <w:r w:rsidR="35E07322" w:rsidRPr="00C87C4C">
        <w:rPr>
          <w:rFonts w:ascii="Arial" w:hAnsi="Arial"/>
          <w:sz w:val="24"/>
          <w:szCs w:val="24"/>
          <w:lang w:val="es-ES_tradnl"/>
        </w:rPr>
        <w:t>contrat</w:t>
      </w:r>
      <w:r w:rsidR="00E644FB" w:rsidRPr="00C87C4C">
        <w:rPr>
          <w:rFonts w:ascii="Arial" w:hAnsi="Arial"/>
          <w:sz w:val="24"/>
          <w:szCs w:val="24"/>
          <w:lang w:val="es-ES_tradnl"/>
        </w:rPr>
        <w:t>o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con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, o 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="35E07322" w:rsidRPr="00C87C4C">
        <w:rPr>
          <w:rFonts w:ascii="Arial" w:hAnsi="Arial"/>
          <w:sz w:val="24"/>
          <w:szCs w:val="24"/>
          <w:lang w:val="es-ES_tradnl"/>
        </w:rPr>
        <w:t>no acept</w:t>
      </w:r>
      <w:r w:rsidR="00E644FB" w:rsidRPr="00C87C4C">
        <w:rPr>
          <w:rFonts w:ascii="Arial" w:hAnsi="Arial"/>
          <w:sz w:val="24"/>
          <w:szCs w:val="24"/>
          <w:lang w:val="es-ES_tradnl"/>
        </w:rPr>
        <w:t>e</w:t>
      </w:r>
      <w:r w:rsidR="35E07322" w:rsidRPr="00C87C4C">
        <w:rPr>
          <w:rFonts w:ascii="Arial" w:hAnsi="Arial"/>
          <w:sz w:val="24"/>
          <w:szCs w:val="24"/>
          <w:lang w:val="es-ES_tradnl"/>
        </w:rPr>
        <w:t>n pacientes de 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de Medi-Cal por su cuenta o 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a petición </w:t>
      </w:r>
      <w:r w:rsidR="35E07322" w:rsidRPr="00C87C4C">
        <w:rPr>
          <w:rFonts w:ascii="Arial" w:hAnsi="Arial"/>
          <w:sz w:val="24"/>
          <w:szCs w:val="24"/>
          <w:lang w:val="es-ES_tradnl"/>
        </w:rPr>
        <w:t>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. Cuando esto ocurre,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debe hacer un esfuerzo de buena fe </w:t>
      </w:r>
      <w:r w:rsidR="00F63BB9">
        <w:rPr>
          <w:rFonts w:ascii="Arial" w:hAnsi="Arial"/>
          <w:sz w:val="24"/>
          <w:szCs w:val="24"/>
          <w:lang w:val="es-ES_tradnl"/>
        </w:rPr>
        <w:t>en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 dar </w:t>
      </w:r>
      <w:r w:rsidR="35E07322" w:rsidRPr="00C87C4C">
        <w:rPr>
          <w:rFonts w:ascii="Arial" w:hAnsi="Arial"/>
          <w:sz w:val="24"/>
          <w:szCs w:val="24"/>
          <w:lang w:val="es-ES_tradnl"/>
        </w:rPr>
        <w:t>aviso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 por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escrito a cada persona que </w:t>
      </w:r>
      <w:r w:rsidR="00E644FB" w:rsidRPr="00C87C4C">
        <w:rPr>
          <w:rFonts w:ascii="Arial" w:hAnsi="Arial"/>
          <w:sz w:val="24"/>
          <w:szCs w:val="24"/>
          <w:lang w:val="es-ES_tradnl"/>
        </w:rPr>
        <w:t>estuviera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recibiendo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del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35E07322" w:rsidRPr="00C87C4C">
        <w:rPr>
          <w:rFonts w:ascii="Arial" w:hAnsi="Arial"/>
          <w:sz w:val="24"/>
          <w:szCs w:val="24"/>
          <w:lang w:val="es-ES_tradnl"/>
        </w:rPr>
        <w:t>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Se le dará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aviso al beneficiario 30 días </w:t>
      </w:r>
      <w:r w:rsidR="00E644FB" w:rsidRPr="00C87C4C">
        <w:rPr>
          <w:rFonts w:ascii="Arial" w:hAnsi="Arial"/>
          <w:sz w:val="24"/>
          <w:szCs w:val="24"/>
          <w:lang w:val="es-ES_tradnl"/>
        </w:rPr>
        <w:t xml:space="preserve">naturales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antes de la fecha </w:t>
      </w:r>
      <w:r w:rsidR="00E644FB" w:rsidRPr="00C87C4C">
        <w:rPr>
          <w:rFonts w:ascii="Arial" w:hAnsi="Arial"/>
          <w:sz w:val="24"/>
          <w:szCs w:val="24"/>
          <w:lang w:val="es-ES_tradnl"/>
        </w:rPr>
        <w:t>en que sea efectiva la suspensión de los servicios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15 días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644FB" w:rsidRPr="00C87C4C">
        <w:rPr>
          <w:rFonts w:ascii="Arial" w:hAnsi="Arial"/>
          <w:sz w:val="24"/>
          <w:szCs w:val="24"/>
          <w:lang w:val="es-ES_tradnl"/>
        </w:rPr>
        <w:t>naturales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después de que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CD2439" w:rsidRPr="00C87C4C">
        <w:rPr>
          <w:rFonts w:ascii="Arial" w:hAnsi="Arial"/>
          <w:sz w:val="24"/>
          <w:szCs w:val="24"/>
          <w:lang w:val="es-ES_tradnl"/>
        </w:rPr>
        <w:t>se entere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de que 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dejará de trabajar. Cuando esto ocurra,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debe permitirle</w:t>
      </w:r>
      <w:r w:rsidR="00CD2439" w:rsidRPr="00C87C4C">
        <w:rPr>
          <w:rFonts w:ascii="Arial" w:hAnsi="Arial"/>
          <w:sz w:val="24"/>
          <w:szCs w:val="24"/>
          <w:lang w:val="es-ES_tradnl"/>
        </w:rPr>
        <w:t xml:space="preserve"> que siga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recibiendo servicios del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que haya </w:t>
      </w:r>
      <w:r w:rsidR="00CD2439" w:rsidRPr="00C87C4C">
        <w:rPr>
          <w:rFonts w:ascii="Arial" w:hAnsi="Arial"/>
          <w:sz w:val="24"/>
          <w:szCs w:val="24"/>
          <w:lang w:val="es-ES_tradnl"/>
        </w:rPr>
        <w:t>dejado e</w:t>
      </w:r>
      <w:r w:rsidR="35E07322" w:rsidRPr="00C87C4C">
        <w:rPr>
          <w:rFonts w:ascii="Arial" w:hAnsi="Arial"/>
          <w:sz w:val="24"/>
          <w:szCs w:val="24"/>
          <w:lang w:val="es-ES_tradnl"/>
        </w:rPr>
        <w:t>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, si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="00CD2439" w:rsidRPr="00C87C4C">
        <w:rPr>
          <w:rFonts w:ascii="Arial" w:hAnsi="Arial"/>
          <w:sz w:val="24"/>
          <w:szCs w:val="24"/>
          <w:lang w:val="es-ES_tradnl"/>
        </w:rPr>
        <w:t xml:space="preserve">y </w:t>
      </w:r>
      <w:r w:rsidR="00916F88" w:rsidRPr="00C87C4C">
        <w:rPr>
          <w:rFonts w:ascii="Arial" w:hAnsi="Arial"/>
          <w:sz w:val="24"/>
          <w:szCs w:val="24"/>
          <w:lang w:val="es-ES_tradnl"/>
        </w:rPr>
        <w:t xml:space="preserve">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452A5C" w:rsidRPr="00C87C4C">
        <w:rPr>
          <w:rFonts w:ascii="Arial" w:hAnsi="Arial"/>
          <w:sz w:val="24"/>
          <w:szCs w:val="24"/>
          <w:lang w:val="es-ES_tradnl"/>
        </w:rPr>
        <w:t xml:space="preserve"> así lo acuerdan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35E07322" w:rsidRPr="00C87C4C">
        <w:rPr>
          <w:rFonts w:ascii="Arial" w:hAnsi="Arial"/>
          <w:sz w:val="24"/>
          <w:szCs w:val="24"/>
          <w:lang w:val="es-ES_tradnl"/>
        </w:rPr>
        <w:t>Esto se denomina “continuidad de</w:t>
      </w:r>
      <w:r w:rsidR="00CD2439" w:rsidRPr="00C87C4C">
        <w:rPr>
          <w:rFonts w:ascii="Arial" w:hAnsi="Arial"/>
          <w:sz w:val="24"/>
          <w:szCs w:val="24"/>
          <w:lang w:val="es-ES_tradnl"/>
        </w:rPr>
        <w:t>l</w:t>
      </w:r>
      <w:r w:rsidR="35E07322" w:rsidRPr="00C87C4C">
        <w:rPr>
          <w:rFonts w:ascii="Arial" w:hAnsi="Arial"/>
          <w:sz w:val="24"/>
          <w:szCs w:val="24"/>
          <w:lang w:val="es-ES_tradnl"/>
        </w:rPr>
        <w:t xml:space="preserve"> cuidado” y se explica a continuación.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4D1DB6CB" w14:textId="77777777" w:rsidR="00404AF9" w:rsidRPr="00C87C4C" w:rsidRDefault="00404AF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D7808E8" w14:textId="15645A02" w:rsidR="00E83BC8" w:rsidRPr="00C87C4C" w:rsidRDefault="00E02E4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¿Puedo continuar recibiendo servicios de mi </w:t>
      </w:r>
      <w:r w:rsidR="00E237E3">
        <w:rPr>
          <w:rFonts w:ascii="Arial" w:hAnsi="Arial"/>
          <w:b/>
          <w:bCs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actual?</w:t>
      </w:r>
    </w:p>
    <w:p w14:paraId="03B1E264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82BA8F7" w14:textId="1CA38F58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ya está recibiendo servicios de salud mental de un plan de</w:t>
      </w:r>
      <w:r w:rsidR="00CD2439" w:rsidRPr="00C87C4C">
        <w:rPr>
          <w:rFonts w:ascii="Arial" w:hAnsi="Arial"/>
          <w:sz w:val="24"/>
          <w:szCs w:val="24"/>
          <w:lang w:val="es-ES_tradnl"/>
        </w:rPr>
        <w:t xml:space="preserve"> atención administrada</w:t>
      </w:r>
      <w:r w:rsidRPr="00C87C4C">
        <w:rPr>
          <w:rFonts w:ascii="Arial" w:hAnsi="Arial"/>
          <w:sz w:val="24"/>
          <w:szCs w:val="24"/>
          <w:lang w:val="es-ES_tradnl"/>
        </w:rPr>
        <w:t xml:space="preserve"> por Medi-Cal, puede continuar recibiendo cuidados de este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CD2439" w:rsidRPr="00C87C4C">
        <w:rPr>
          <w:rFonts w:ascii="Arial" w:hAnsi="Arial"/>
          <w:sz w:val="24"/>
          <w:szCs w:val="24"/>
          <w:lang w:val="es-ES_tradnl"/>
        </w:rPr>
        <w:t xml:space="preserve">aún </w:t>
      </w:r>
      <w:r w:rsidRPr="00C87C4C">
        <w:rPr>
          <w:rFonts w:ascii="Arial" w:hAnsi="Arial"/>
          <w:sz w:val="24"/>
          <w:szCs w:val="24"/>
          <w:lang w:val="es-ES_tradnl"/>
        </w:rPr>
        <w:t xml:space="preserve">si recibe servicios de salud mental de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siempre y cuando los servicios se coordinen entre los pro</w:t>
      </w:r>
      <w:r w:rsidR="00E237E3">
        <w:rPr>
          <w:rFonts w:ascii="Arial" w:hAnsi="Arial"/>
          <w:sz w:val="24"/>
          <w:szCs w:val="24"/>
          <w:lang w:val="es-ES_tradnl"/>
        </w:rPr>
        <w:t xml:space="preserve">fesionales </w:t>
      </w:r>
      <w:r w:rsidRPr="00C87C4C">
        <w:rPr>
          <w:rFonts w:ascii="Arial" w:hAnsi="Arial"/>
          <w:sz w:val="24"/>
          <w:szCs w:val="24"/>
          <w:lang w:val="es-ES_tradnl"/>
        </w:rPr>
        <w:t>y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los servicios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no sean los mismos. </w:t>
      </w:r>
    </w:p>
    <w:p w14:paraId="0AEB78DA" w14:textId="22FF0DDF" w:rsidR="00E83BC8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CD2439" w:rsidRPr="00C87C4C">
        <w:rPr>
          <w:rFonts w:ascii="Arial" w:hAnsi="Arial"/>
          <w:sz w:val="24"/>
          <w:szCs w:val="24"/>
          <w:lang w:val="es-ES_tradnl"/>
        </w:rPr>
        <w:t>Además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, si ya está recibiendo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 de otro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sz w:val="24"/>
          <w:szCs w:val="24"/>
          <w:lang w:val="es-ES_tradnl"/>
        </w:rPr>
        <w:t>,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plan de </w:t>
      </w:r>
      <w:r w:rsidR="00CD2439" w:rsidRPr="00C87C4C">
        <w:rPr>
          <w:rFonts w:ascii="Arial" w:hAnsi="Arial"/>
          <w:sz w:val="24"/>
          <w:szCs w:val="24"/>
          <w:lang w:val="es-ES_tradnl"/>
        </w:rPr>
        <w:t>atención administrada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sz w:val="24"/>
          <w:szCs w:val="24"/>
          <w:lang w:val="es-ES_tradnl"/>
        </w:rPr>
        <w:t>o un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CD2439" w:rsidRPr="00C87C4C">
        <w:rPr>
          <w:rFonts w:ascii="Arial" w:hAnsi="Arial"/>
          <w:sz w:val="24"/>
          <w:szCs w:val="24"/>
          <w:lang w:val="es-ES_tradnl"/>
        </w:rPr>
        <w:t xml:space="preserve">particular 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de Medi-Cal, puede solicitar </w:t>
      </w:r>
      <w:r w:rsidR="00415514" w:rsidRPr="00C87C4C">
        <w:rPr>
          <w:rFonts w:ascii="Arial" w:hAnsi="Arial"/>
          <w:sz w:val="24"/>
          <w:szCs w:val="24"/>
          <w:lang w:val="es-ES_tradnl"/>
        </w:rPr>
        <w:t>l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a “continuidad de cuidados” de modo que pueda permanecer con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 actual, hasta por 12 meses, bajo ciertas condiciones, incluyendo, pero no limitándose a </w:t>
      </w:r>
      <w:r w:rsidR="00415514" w:rsidRPr="00C87C4C">
        <w:rPr>
          <w:rFonts w:ascii="Arial" w:hAnsi="Arial"/>
          <w:sz w:val="24"/>
          <w:szCs w:val="24"/>
          <w:lang w:val="es-ES_tradnl"/>
        </w:rPr>
        <w:t>todas</w:t>
      </w:r>
      <w:r w:rsidR="00E83BC8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415514" w:rsidRPr="00C87C4C">
        <w:rPr>
          <w:rFonts w:ascii="Arial" w:hAnsi="Arial"/>
          <w:sz w:val="24"/>
          <w:szCs w:val="24"/>
          <w:lang w:val="es-ES_tradnl"/>
        </w:rPr>
        <w:t xml:space="preserve">las </w:t>
      </w:r>
      <w:r w:rsidR="00E83BC8" w:rsidRPr="00C87C4C">
        <w:rPr>
          <w:rFonts w:ascii="Arial" w:hAnsi="Arial"/>
          <w:sz w:val="24"/>
          <w:szCs w:val="24"/>
          <w:lang w:val="es-ES_tradnl"/>
        </w:rPr>
        <w:t>siguiente</w:t>
      </w:r>
      <w:r w:rsidR="00415514" w:rsidRPr="00C87C4C">
        <w:rPr>
          <w:rFonts w:ascii="Arial" w:hAnsi="Arial"/>
          <w:sz w:val="24"/>
          <w:szCs w:val="24"/>
          <w:lang w:val="es-ES_tradnl"/>
        </w:rPr>
        <w:t>s</w:t>
      </w:r>
      <w:r w:rsidR="00E83BC8" w:rsidRPr="00C87C4C">
        <w:rPr>
          <w:rFonts w:ascii="Arial" w:hAnsi="Arial"/>
          <w:sz w:val="24"/>
          <w:szCs w:val="24"/>
          <w:lang w:val="es-ES_tradnl"/>
        </w:rPr>
        <w:t>:</w:t>
      </w:r>
    </w:p>
    <w:p w14:paraId="6D02EDB7" w14:textId="4E1DAF11" w:rsidR="00E83BC8" w:rsidRPr="00C87C4C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Tiene una relación existente con el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que está solicitando</w:t>
      </w:r>
    </w:p>
    <w:p w14:paraId="246685D6" w14:textId="579E638D" w:rsidR="00E83BC8" w:rsidRPr="00C87C4C" w:rsidRDefault="00415514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Es necesario que permanezca</w:t>
      </w:r>
      <w:r w:rsidR="00E83BC8" w:rsidRPr="00C87C4C">
        <w:rPr>
          <w:sz w:val="24"/>
          <w:szCs w:val="24"/>
          <w:lang w:val="es-ES_tradnl"/>
        </w:rPr>
        <w:t xml:space="preserve"> con su </w:t>
      </w:r>
      <w:r w:rsidR="00E237E3">
        <w:rPr>
          <w:sz w:val="24"/>
          <w:szCs w:val="24"/>
          <w:lang w:val="es-ES_tradnl"/>
        </w:rPr>
        <w:t>profesional de la salud</w:t>
      </w:r>
      <w:r w:rsidR="00E83BC8" w:rsidRPr="00C87C4C">
        <w:rPr>
          <w:sz w:val="24"/>
          <w:szCs w:val="24"/>
          <w:lang w:val="es-ES_tradnl"/>
        </w:rPr>
        <w:t xml:space="preserve"> actual para continuar un tratamiento </w:t>
      </w:r>
      <w:r w:rsidR="001E23BA" w:rsidRPr="00C87C4C">
        <w:rPr>
          <w:sz w:val="24"/>
          <w:szCs w:val="24"/>
          <w:lang w:val="es-ES_tradnl"/>
        </w:rPr>
        <w:t xml:space="preserve">en curso </w:t>
      </w:r>
      <w:r w:rsidR="00E83BC8" w:rsidRPr="00C87C4C">
        <w:rPr>
          <w:sz w:val="24"/>
          <w:szCs w:val="24"/>
          <w:lang w:val="es-ES_tradnl"/>
        </w:rPr>
        <w:t xml:space="preserve">o porque </w:t>
      </w:r>
      <w:r w:rsidR="001E23BA" w:rsidRPr="00C87C4C">
        <w:rPr>
          <w:sz w:val="24"/>
          <w:szCs w:val="24"/>
          <w:lang w:val="es-ES_tradnl"/>
        </w:rPr>
        <w:t xml:space="preserve">cambiar a un nuevo </w:t>
      </w:r>
      <w:r w:rsidR="00E237E3">
        <w:rPr>
          <w:sz w:val="24"/>
          <w:szCs w:val="24"/>
          <w:lang w:val="es-ES_tradnl"/>
        </w:rPr>
        <w:t>profesional de la salud</w:t>
      </w:r>
      <w:r w:rsidR="001E23BA" w:rsidRPr="00C87C4C">
        <w:rPr>
          <w:sz w:val="24"/>
          <w:szCs w:val="24"/>
          <w:lang w:val="es-ES_tradnl"/>
        </w:rPr>
        <w:t xml:space="preserve"> </w:t>
      </w:r>
      <w:r w:rsidR="00E83BC8" w:rsidRPr="00C87C4C">
        <w:rPr>
          <w:sz w:val="24"/>
          <w:szCs w:val="24"/>
          <w:lang w:val="es-ES_tradnl"/>
        </w:rPr>
        <w:t xml:space="preserve">afectaría su </w:t>
      </w:r>
      <w:r w:rsidR="00FC7471">
        <w:rPr>
          <w:sz w:val="24"/>
          <w:szCs w:val="24"/>
          <w:lang w:val="es-ES_tradnl"/>
        </w:rPr>
        <w:t>padecimiento</w:t>
      </w:r>
      <w:r w:rsidR="00E83BC8" w:rsidRPr="00C87C4C">
        <w:rPr>
          <w:sz w:val="24"/>
          <w:szCs w:val="24"/>
          <w:lang w:val="es-ES_tradnl"/>
        </w:rPr>
        <w:t xml:space="preserve"> de salud mental</w:t>
      </w:r>
    </w:p>
    <w:p w14:paraId="0C291C11" w14:textId="1FA22925" w:rsidR="00E83BC8" w:rsidRPr="00C87C4C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El </w:t>
      </w:r>
      <w:r w:rsidR="00E237E3">
        <w:rPr>
          <w:sz w:val="24"/>
          <w:szCs w:val="24"/>
          <w:lang w:val="es-ES_tradnl"/>
        </w:rPr>
        <w:t>profesional de la salud</w:t>
      </w:r>
      <w:r w:rsidR="00D71E8A">
        <w:rPr>
          <w:sz w:val="24"/>
          <w:szCs w:val="24"/>
          <w:lang w:val="es-ES_tradnl"/>
        </w:rPr>
        <w:t xml:space="preserve"> </w:t>
      </w:r>
      <w:r w:rsidR="00452A5C" w:rsidRPr="00C87C4C">
        <w:rPr>
          <w:sz w:val="24"/>
          <w:szCs w:val="24"/>
          <w:lang w:val="es-ES_tradnl"/>
        </w:rPr>
        <w:t xml:space="preserve">está calificado y cumple con </w:t>
      </w:r>
      <w:r w:rsidRPr="00C87C4C">
        <w:rPr>
          <w:sz w:val="24"/>
          <w:szCs w:val="24"/>
          <w:lang w:val="es-ES_tradnl"/>
        </w:rPr>
        <w:t>los requisitos de Medi-Cal</w:t>
      </w:r>
      <w:r w:rsidR="00D71E8A">
        <w:rPr>
          <w:sz w:val="24"/>
          <w:szCs w:val="24"/>
          <w:lang w:val="es-ES_tradnl"/>
        </w:rPr>
        <w:t xml:space="preserve"> </w:t>
      </w:r>
    </w:p>
    <w:p w14:paraId="202669EE" w14:textId="7C98BE87" w:rsidR="00E83BC8" w:rsidRPr="00C87C4C" w:rsidRDefault="00E83BC8">
      <w:pPr>
        <w:pStyle w:val="ListParagraph"/>
        <w:numPr>
          <w:ilvl w:val="0"/>
          <w:numId w:val="2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 xml:space="preserve">El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está de acuerdo con los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requisitos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para </w:t>
      </w:r>
      <w:r w:rsidR="00747791" w:rsidRPr="00C87C4C">
        <w:rPr>
          <w:sz w:val="24"/>
          <w:szCs w:val="24"/>
          <w:lang w:val="es-ES_tradnl"/>
        </w:rPr>
        <w:t xml:space="preserve">establecer un contrato </w:t>
      </w:r>
      <w:r w:rsidRPr="00C87C4C">
        <w:rPr>
          <w:sz w:val="24"/>
          <w:szCs w:val="24"/>
          <w:lang w:val="es-ES_tradnl"/>
        </w:rPr>
        <w:t>con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3997015D" w14:textId="77777777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11C22A6" w14:textId="79DC617A" w:rsidR="00E83BC8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Información </w:t>
      </w:r>
      <w:r w:rsidR="00747791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adicional </w:t>
      </w:r>
      <w:r w:rsidR="00E83BC8" w:rsidRPr="00C87C4C">
        <w:rPr>
          <w:rFonts w:ascii="Arial" w:hAnsi="Arial"/>
          <w:b/>
          <w:bCs/>
          <w:sz w:val="24"/>
          <w:szCs w:val="24"/>
          <w:lang w:val="es-ES_tradnl"/>
        </w:rPr>
        <w:t>específica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29A76AA5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9241E0" w14:textId="5A409DF2" w:rsidR="00E83BC8" w:rsidRPr="00C87C4C" w:rsidRDefault="00747791" w:rsidP="00452A5C">
      <w:pPr>
        <w:spacing w:after="0" w:line="360" w:lineRule="auto"/>
        <w:contextualSpacing/>
        <w:rPr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E83BC8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E83BC8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452A5C" w:rsidRPr="00C87C4C">
        <w:rPr>
          <w:rFonts w:ascii="Arial" w:hAnsi="Arial"/>
          <w:sz w:val="24"/>
          <w:szCs w:val="24"/>
          <w:lang w:val="es-ES_tradnl"/>
        </w:rPr>
        <w:t>.</w:t>
      </w:r>
    </w:p>
    <w:p w14:paraId="19CE3E59" w14:textId="77777777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E4FCC03" w14:textId="4A09B738" w:rsidR="00E02E4D" w:rsidRPr="00C87C4C" w:rsidRDefault="00DA780E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19" w:name="_Toc536287253"/>
      <w:r w:rsidRPr="00C87C4C">
        <w:rPr>
          <w:lang w:val="es-ES_tradnl"/>
        </w:rPr>
        <w:lastRenderedPageBreak/>
        <w:t xml:space="preserve">ALCANCE DE </w:t>
      </w:r>
      <w:r w:rsidR="00F567E5" w:rsidRPr="00C87C4C">
        <w:rPr>
          <w:lang w:val="es-ES_tradnl"/>
        </w:rPr>
        <w:t xml:space="preserve">LOS </w:t>
      </w:r>
      <w:r w:rsidRPr="00C87C4C">
        <w:rPr>
          <w:lang w:val="es-ES_tradnl"/>
        </w:rPr>
        <w:t>SERVICIOS</w:t>
      </w:r>
      <w:bookmarkEnd w:id="19"/>
    </w:p>
    <w:p w14:paraId="49A5CDAF" w14:textId="77777777" w:rsidR="00E83BC8" w:rsidRPr="00C87C4C" w:rsidRDefault="00E83BC8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Arial" w:eastAsia="Arial" w:hAnsi="Arial" w:cs="Arial"/>
          <w:sz w:val="24"/>
          <w:szCs w:val="24"/>
          <w:lang w:val="es-ES_tradnl"/>
        </w:rPr>
      </w:pPr>
    </w:p>
    <w:p w14:paraId="15ADEF27" w14:textId="31A185C7" w:rsidR="00E83BC8" w:rsidRPr="00C87C4C" w:rsidRDefault="00E83BC8" w:rsidP="00A92CD7">
      <w:pPr>
        <w:widowControl w:val="0"/>
        <w:autoSpaceDE w:val="0"/>
        <w:autoSpaceDN w:val="0"/>
        <w:spacing w:after="0" w:line="360" w:lineRule="auto"/>
        <w:ind w:right="222"/>
        <w:contextualSpacing/>
        <w:rPr>
          <w:rFonts w:ascii="Arial" w:eastAsia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cumple con el criterio para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acceder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, los siguientes servicios estarán disponibles para usted </w:t>
      </w:r>
      <w:r w:rsidR="00747791" w:rsidRPr="00C87C4C">
        <w:rPr>
          <w:rFonts w:ascii="Arial" w:hAnsi="Arial"/>
          <w:sz w:val="24"/>
          <w:szCs w:val="24"/>
          <w:lang w:val="es-ES_tradnl"/>
        </w:rPr>
        <w:t xml:space="preserve">de acuerdo con </w:t>
      </w:r>
      <w:r w:rsidRPr="00C87C4C">
        <w:rPr>
          <w:rFonts w:ascii="Arial" w:hAnsi="Arial"/>
          <w:sz w:val="24"/>
          <w:szCs w:val="24"/>
          <w:lang w:val="es-ES_tradnl"/>
        </w:rPr>
        <w:t xml:space="preserve">su necesidad.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trabajará con usted para decidir qué servicios serán </w:t>
      </w:r>
      <w:r w:rsidR="00747791" w:rsidRPr="00C87C4C">
        <w:rPr>
          <w:rFonts w:ascii="Arial" w:hAnsi="Arial"/>
          <w:sz w:val="24"/>
          <w:szCs w:val="24"/>
          <w:lang w:val="es-ES_tradnl"/>
        </w:rPr>
        <w:t>los más adecuados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usted.</w:t>
      </w:r>
    </w:p>
    <w:p w14:paraId="3E675A50" w14:textId="77777777" w:rsidR="00E83BC8" w:rsidRPr="00C87C4C" w:rsidRDefault="00E83BC8" w:rsidP="00A92CD7">
      <w:pPr>
        <w:pStyle w:val="Heading3"/>
        <w:tabs>
          <w:tab w:val="left" w:pos="859"/>
          <w:tab w:val="left" w:pos="860"/>
        </w:tabs>
        <w:spacing w:line="360" w:lineRule="auto"/>
        <w:ind w:left="0"/>
        <w:contextualSpacing/>
        <w:rPr>
          <w:lang w:val="es-ES_tradnl"/>
        </w:rPr>
      </w:pPr>
    </w:p>
    <w:p w14:paraId="5920D973" w14:textId="6BC6A2FB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Servicios de salud mental</w:t>
      </w:r>
    </w:p>
    <w:p w14:paraId="4A416185" w14:textId="749171E5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Los servicios de salud mental son servicios de tratamiento individu</w:t>
      </w:r>
      <w:r w:rsidR="00747791" w:rsidRPr="00C87C4C">
        <w:rPr>
          <w:sz w:val="24"/>
          <w:szCs w:val="24"/>
          <w:lang w:val="es-ES_tradnl"/>
        </w:rPr>
        <w:t>ales</w:t>
      </w:r>
      <w:r w:rsidRPr="00C87C4C">
        <w:rPr>
          <w:sz w:val="24"/>
          <w:szCs w:val="24"/>
          <w:lang w:val="es-ES_tradnl"/>
        </w:rPr>
        <w:t xml:space="preserve">, grupales o </w:t>
      </w:r>
      <w:r w:rsidR="00747791" w:rsidRPr="00C87C4C">
        <w:rPr>
          <w:sz w:val="24"/>
          <w:szCs w:val="24"/>
          <w:lang w:val="es-ES_tradnl"/>
        </w:rPr>
        <w:t>familiares,</w:t>
      </w:r>
      <w:r w:rsidRPr="00C87C4C">
        <w:rPr>
          <w:sz w:val="24"/>
          <w:szCs w:val="24"/>
          <w:lang w:val="es-ES_tradnl"/>
        </w:rPr>
        <w:t xml:space="preserve"> que ayudan a las personas con</w:t>
      </w:r>
      <w:r w:rsidR="00D71E8A">
        <w:rPr>
          <w:sz w:val="24"/>
          <w:szCs w:val="24"/>
          <w:lang w:val="es-ES_tradnl"/>
        </w:rPr>
        <w:t xml:space="preserve"> </w:t>
      </w:r>
      <w:r w:rsidR="00FC7471">
        <w:rPr>
          <w:sz w:val="24"/>
          <w:szCs w:val="24"/>
          <w:lang w:val="es-ES_tradnl"/>
        </w:rPr>
        <w:t>padecimientos</w:t>
      </w:r>
      <w:r w:rsidRPr="00C87C4C">
        <w:rPr>
          <w:sz w:val="24"/>
          <w:szCs w:val="24"/>
          <w:lang w:val="es-ES_tradnl"/>
        </w:rPr>
        <w:t xml:space="preserve"> de salud</w:t>
      </w:r>
      <w:r w:rsidR="00D71E8A">
        <w:rPr>
          <w:sz w:val="24"/>
          <w:szCs w:val="24"/>
          <w:lang w:val="es-ES_tradnl"/>
        </w:rPr>
        <w:t xml:space="preserve"> </w:t>
      </w:r>
      <w:r w:rsidR="00B23ADC" w:rsidRPr="00C87C4C">
        <w:rPr>
          <w:sz w:val="24"/>
          <w:szCs w:val="24"/>
          <w:lang w:val="es-ES_tradnl"/>
        </w:rPr>
        <w:t>mental</w:t>
      </w:r>
      <w:r w:rsidRPr="00C87C4C">
        <w:rPr>
          <w:sz w:val="24"/>
          <w:szCs w:val="24"/>
          <w:lang w:val="es-ES_tradnl"/>
        </w:rPr>
        <w:t xml:space="preserve"> a desarrollar </w:t>
      </w:r>
      <w:r w:rsidR="00747791" w:rsidRPr="00C87C4C">
        <w:rPr>
          <w:sz w:val="24"/>
          <w:szCs w:val="24"/>
          <w:lang w:val="es-ES_tradnl"/>
        </w:rPr>
        <w:t>aptitudes para afrontar</w:t>
      </w:r>
      <w:r w:rsidRPr="00C87C4C">
        <w:rPr>
          <w:sz w:val="24"/>
          <w:szCs w:val="24"/>
          <w:lang w:val="es-ES_tradnl"/>
        </w:rPr>
        <w:t xml:space="preserve"> la vida diaria. Estos servicios también incluyen </w:t>
      </w:r>
      <w:r w:rsidR="00747791" w:rsidRPr="00C87C4C">
        <w:rPr>
          <w:sz w:val="24"/>
          <w:szCs w:val="24"/>
          <w:lang w:val="es-ES_tradnl"/>
        </w:rPr>
        <w:t>la labor</w:t>
      </w:r>
      <w:r w:rsidRPr="00C87C4C">
        <w:rPr>
          <w:sz w:val="24"/>
          <w:szCs w:val="24"/>
          <w:lang w:val="es-ES_tradnl"/>
        </w:rPr>
        <w:t xml:space="preserve"> que realiza</w:t>
      </w:r>
      <w:r w:rsidR="00747791" w:rsidRPr="00C87C4C">
        <w:rPr>
          <w:sz w:val="24"/>
          <w:szCs w:val="24"/>
          <w:lang w:val="es-ES_tradnl"/>
        </w:rPr>
        <w:t xml:space="preserve"> el profesional</w:t>
      </w:r>
      <w:r w:rsidRPr="00C87C4C">
        <w:rPr>
          <w:sz w:val="24"/>
          <w:szCs w:val="24"/>
          <w:lang w:val="es-ES_tradnl"/>
        </w:rPr>
        <w:t xml:space="preserve"> para mejorar los servicios para la persona que los recibe. Est</w:t>
      </w:r>
      <w:r w:rsidR="00747791" w:rsidRPr="00C87C4C">
        <w:rPr>
          <w:sz w:val="24"/>
          <w:szCs w:val="24"/>
          <w:lang w:val="es-ES_tradnl"/>
        </w:rPr>
        <w:t>o</w:t>
      </w:r>
      <w:r w:rsidRPr="00C87C4C">
        <w:rPr>
          <w:sz w:val="24"/>
          <w:szCs w:val="24"/>
          <w:lang w:val="es-ES_tradnl"/>
        </w:rPr>
        <w:t xml:space="preserve"> </w:t>
      </w:r>
      <w:r w:rsidR="009476D8">
        <w:rPr>
          <w:sz w:val="24"/>
          <w:szCs w:val="24"/>
          <w:lang w:val="es-ES_tradnl"/>
        </w:rPr>
        <w:t>incluye</w:t>
      </w:r>
      <w:r w:rsidRPr="00C87C4C">
        <w:rPr>
          <w:sz w:val="24"/>
          <w:szCs w:val="24"/>
          <w:lang w:val="es-ES_tradnl"/>
        </w:rPr>
        <w:t xml:space="preserve"> evaluaciones para </w:t>
      </w:r>
      <w:r w:rsidR="00747791" w:rsidRPr="00C87C4C">
        <w:rPr>
          <w:sz w:val="24"/>
          <w:szCs w:val="24"/>
          <w:lang w:val="es-ES_tradnl"/>
        </w:rPr>
        <w:t xml:space="preserve">saber </w:t>
      </w:r>
      <w:r w:rsidRPr="00C87C4C">
        <w:rPr>
          <w:sz w:val="24"/>
          <w:szCs w:val="24"/>
          <w:lang w:val="es-ES_tradnl"/>
        </w:rPr>
        <w:t xml:space="preserve">si necesita el servicio y </w:t>
      </w:r>
      <w:r w:rsidR="00747791" w:rsidRPr="00C87C4C">
        <w:rPr>
          <w:sz w:val="24"/>
          <w:szCs w:val="24"/>
          <w:lang w:val="es-ES_tradnl"/>
        </w:rPr>
        <w:t xml:space="preserve">si </w:t>
      </w:r>
      <w:r w:rsidRPr="00C87C4C">
        <w:rPr>
          <w:sz w:val="24"/>
          <w:szCs w:val="24"/>
          <w:lang w:val="es-ES_tradnl"/>
        </w:rPr>
        <w:t>el servicio funciona; planificación de tratamiento para decidir los objetivos de su tratamiento de salud mental y los servicios específicos que se proveerán; y “</w:t>
      </w:r>
      <w:r w:rsidR="00747791" w:rsidRPr="00C87C4C">
        <w:rPr>
          <w:sz w:val="24"/>
          <w:szCs w:val="24"/>
          <w:lang w:val="es-ES_tradnl"/>
        </w:rPr>
        <w:t xml:space="preserve">el trabajo </w:t>
      </w:r>
      <w:r w:rsidRPr="00C87C4C">
        <w:rPr>
          <w:sz w:val="24"/>
          <w:szCs w:val="24"/>
          <w:lang w:val="es-ES_tradnl"/>
        </w:rPr>
        <w:t xml:space="preserve">colateral” que significa trabajar con </w:t>
      </w:r>
      <w:r w:rsidR="00747791" w:rsidRPr="00C87C4C">
        <w:rPr>
          <w:sz w:val="24"/>
          <w:szCs w:val="24"/>
          <w:lang w:val="es-ES_tradnl"/>
        </w:rPr>
        <w:t xml:space="preserve">los </w:t>
      </w:r>
      <w:r w:rsidRPr="00C87C4C">
        <w:rPr>
          <w:sz w:val="24"/>
          <w:szCs w:val="24"/>
          <w:lang w:val="es-ES_tradnl"/>
        </w:rPr>
        <w:t xml:space="preserve">familiares y personas importantes en su vida (si usted lo autoriza) para ayudarlo a mejorar o mantener sus </w:t>
      </w:r>
      <w:r w:rsidR="00747791" w:rsidRPr="00C87C4C">
        <w:rPr>
          <w:sz w:val="24"/>
          <w:szCs w:val="24"/>
          <w:lang w:val="es-ES_tradnl"/>
        </w:rPr>
        <w:t>aptitudes para</w:t>
      </w:r>
      <w:r w:rsidRPr="00C87C4C">
        <w:rPr>
          <w:sz w:val="24"/>
          <w:szCs w:val="24"/>
          <w:lang w:val="es-ES_tradnl"/>
        </w:rPr>
        <w:t xml:space="preserve"> la vida </w:t>
      </w:r>
      <w:r w:rsidR="00747791" w:rsidRPr="00C87C4C">
        <w:rPr>
          <w:sz w:val="24"/>
          <w:szCs w:val="24"/>
          <w:lang w:val="es-ES_tradnl"/>
        </w:rPr>
        <w:t>cotidiana</w:t>
      </w:r>
      <w:r w:rsidRPr="00C87C4C">
        <w:rPr>
          <w:sz w:val="24"/>
          <w:szCs w:val="24"/>
          <w:lang w:val="es-ES_tradnl"/>
        </w:rPr>
        <w:t xml:space="preserve">. Se pueden ofrecer servicios de salud mental en una clínica u </w:t>
      </w:r>
      <w:r w:rsidR="00747791" w:rsidRPr="00C87C4C">
        <w:rPr>
          <w:sz w:val="24"/>
          <w:szCs w:val="24"/>
          <w:lang w:val="es-ES_tradnl"/>
        </w:rPr>
        <w:t xml:space="preserve">consultorio </w:t>
      </w:r>
      <w:r w:rsidRPr="00C87C4C">
        <w:rPr>
          <w:sz w:val="24"/>
          <w:szCs w:val="24"/>
          <w:lang w:val="es-ES_tradnl"/>
        </w:rPr>
        <w:t xml:space="preserve">de un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, por teléfono o por </w:t>
      </w:r>
      <w:r w:rsidR="00747791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sistema de telemedicina, en su hogar u otro </w:t>
      </w:r>
      <w:r w:rsidR="00747791" w:rsidRPr="00C87C4C">
        <w:rPr>
          <w:sz w:val="24"/>
          <w:szCs w:val="24"/>
          <w:lang w:val="es-ES_tradnl"/>
        </w:rPr>
        <w:t xml:space="preserve">espacio </w:t>
      </w:r>
      <w:r w:rsidRPr="00C87C4C">
        <w:rPr>
          <w:sz w:val="24"/>
          <w:szCs w:val="24"/>
          <w:lang w:val="es-ES_tradnl"/>
        </w:rPr>
        <w:t>de la comunidad.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[El condado] (debe incluir cualquier información adicional con respecto al monto, duración y alcance de los beneficios disponibles</w:t>
      </w:r>
      <w:r w:rsidR="00747791" w:rsidRPr="00C87C4C">
        <w:rPr>
          <w:sz w:val="24"/>
          <w:szCs w:val="24"/>
          <w:lang w:val="es-ES_tradnl"/>
        </w:rPr>
        <w:t xml:space="preserve"> según</w:t>
      </w:r>
      <w:r w:rsidRPr="00C87C4C">
        <w:rPr>
          <w:sz w:val="24"/>
          <w:szCs w:val="24"/>
          <w:lang w:val="es-ES_tradnl"/>
        </w:rPr>
        <w:t xml:space="preserve"> el </w:t>
      </w:r>
      <w:r w:rsidR="00BB161F" w:rsidRPr="00C87C4C">
        <w:rPr>
          <w:sz w:val="24"/>
          <w:szCs w:val="24"/>
          <w:lang w:val="es-ES_tradnl"/>
        </w:rPr>
        <w:t>c</w:t>
      </w:r>
      <w:r w:rsidRPr="00C87C4C">
        <w:rPr>
          <w:sz w:val="24"/>
          <w:szCs w:val="24"/>
          <w:lang w:val="es-ES_tradnl"/>
        </w:rPr>
        <w:t xml:space="preserve">ontrato </w:t>
      </w:r>
      <w:r w:rsidR="006F7309" w:rsidRPr="00C87C4C">
        <w:rPr>
          <w:sz w:val="24"/>
          <w:szCs w:val="24"/>
          <w:lang w:val="es-ES_tradnl"/>
        </w:rPr>
        <w:t xml:space="preserve">con suficiente </w:t>
      </w:r>
      <w:r w:rsidRPr="00C87C4C">
        <w:rPr>
          <w:sz w:val="24"/>
          <w:szCs w:val="24"/>
          <w:lang w:val="es-ES_tradnl"/>
        </w:rPr>
        <w:t>detall</w:t>
      </w:r>
      <w:r w:rsidR="006F7309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 xml:space="preserve"> para asegurar que los beneficiarios entiendan los beneficios a los cuales tienen derecho. (42 C.F.R. § 438.10(g)(2)(iii)).</w:t>
      </w:r>
      <w:r w:rsidR="00D71E8A">
        <w:rPr>
          <w:sz w:val="24"/>
          <w:szCs w:val="24"/>
          <w:lang w:val="es-ES_tradnl"/>
        </w:rPr>
        <w:t xml:space="preserve"> </w:t>
      </w:r>
    </w:p>
    <w:p w14:paraId="6BEB68DF" w14:textId="77777777" w:rsidR="00E83BC8" w:rsidRPr="00C87C4C" w:rsidRDefault="00E83BC8" w:rsidP="00A92CD7">
      <w:pPr>
        <w:pStyle w:val="Heading3"/>
        <w:tabs>
          <w:tab w:val="left" w:pos="859"/>
          <w:tab w:val="left" w:pos="860"/>
        </w:tabs>
        <w:spacing w:line="360" w:lineRule="auto"/>
        <w:contextualSpacing/>
        <w:rPr>
          <w:lang w:val="es-ES_tradnl"/>
        </w:rPr>
      </w:pPr>
    </w:p>
    <w:p w14:paraId="012C22AF" w14:textId="1B3965B4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de </w:t>
      </w:r>
      <w:r w:rsidR="0001487A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apoyo para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la medicación</w:t>
      </w:r>
    </w:p>
    <w:p w14:paraId="35A98B80" w14:textId="26C623D0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Estos servicios incluyen recetar, administrar, dispensar y controlar las medicinas psiquiátricas y </w:t>
      </w:r>
      <w:r w:rsidR="00693A1C" w:rsidRPr="00C87C4C">
        <w:rPr>
          <w:sz w:val="24"/>
          <w:szCs w:val="24"/>
          <w:lang w:val="es-ES_tradnl"/>
        </w:rPr>
        <w:t xml:space="preserve">proporcionar información </w:t>
      </w:r>
      <w:r w:rsidRPr="00C87C4C">
        <w:rPr>
          <w:sz w:val="24"/>
          <w:szCs w:val="24"/>
          <w:lang w:val="es-ES_tradnl"/>
        </w:rPr>
        <w:t xml:space="preserve">relacionada </w:t>
      </w:r>
      <w:r w:rsidR="00693A1C" w:rsidRPr="00C87C4C">
        <w:rPr>
          <w:sz w:val="24"/>
          <w:szCs w:val="24"/>
          <w:lang w:val="es-ES_tradnl"/>
        </w:rPr>
        <w:t>con las</w:t>
      </w:r>
      <w:r w:rsidRPr="00C87C4C">
        <w:rPr>
          <w:sz w:val="24"/>
          <w:szCs w:val="24"/>
          <w:lang w:val="es-ES_tradnl"/>
        </w:rPr>
        <w:t xml:space="preserve"> medicinas psiquiátricas. Se pueden ofrecer servicios de </w:t>
      </w:r>
      <w:r w:rsidR="0001487A" w:rsidRPr="00C87C4C">
        <w:rPr>
          <w:sz w:val="24"/>
          <w:szCs w:val="24"/>
          <w:lang w:val="es-ES_tradnl"/>
        </w:rPr>
        <w:t>apoyo para</w:t>
      </w:r>
      <w:r w:rsidRPr="00C87C4C">
        <w:rPr>
          <w:sz w:val="24"/>
          <w:szCs w:val="24"/>
          <w:lang w:val="es-ES_tradnl"/>
        </w:rPr>
        <w:t xml:space="preserve"> la medicación </w:t>
      </w:r>
      <w:r w:rsidR="00693A1C" w:rsidRPr="00C87C4C">
        <w:rPr>
          <w:sz w:val="24"/>
          <w:szCs w:val="24"/>
          <w:lang w:val="es-ES_tradnl"/>
        </w:rPr>
        <w:t xml:space="preserve">apoyo </w:t>
      </w:r>
      <w:r w:rsidRPr="00C87C4C">
        <w:rPr>
          <w:sz w:val="24"/>
          <w:szCs w:val="24"/>
          <w:lang w:val="es-ES_tradnl"/>
        </w:rPr>
        <w:t xml:space="preserve">en una clínica </w:t>
      </w:r>
      <w:r w:rsidR="00C52DA7" w:rsidRPr="00C87C4C">
        <w:rPr>
          <w:sz w:val="24"/>
          <w:szCs w:val="24"/>
          <w:lang w:val="es-ES_tradnl"/>
        </w:rPr>
        <w:t xml:space="preserve">o en el consultorio </w:t>
      </w:r>
      <w:r w:rsidRPr="00C87C4C">
        <w:rPr>
          <w:sz w:val="24"/>
          <w:szCs w:val="24"/>
          <w:lang w:val="es-ES_tradnl"/>
        </w:rPr>
        <w:t xml:space="preserve">de un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, por teléfono o por </w:t>
      </w:r>
      <w:r w:rsidR="00C52DA7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sistema de telemedicina, en su hogar u otro </w:t>
      </w:r>
      <w:r w:rsidR="00C52DA7" w:rsidRPr="00C87C4C">
        <w:rPr>
          <w:sz w:val="24"/>
          <w:szCs w:val="24"/>
          <w:lang w:val="es-ES_tradnl"/>
        </w:rPr>
        <w:t xml:space="preserve">espacio </w:t>
      </w:r>
      <w:r w:rsidRPr="00C87C4C">
        <w:rPr>
          <w:sz w:val="24"/>
          <w:szCs w:val="24"/>
          <w:lang w:val="es-ES_tradnl"/>
        </w:rPr>
        <w:t>de la comunidad.</w:t>
      </w:r>
    </w:p>
    <w:p w14:paraId="6CAB4A1B" w14:textId="77777777" w:rsidR="00FA665C" w:rsidRPr="00C87C4C" w:rsidRDefault="00FA665C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A75FFEE" w14:textId="76E371FA" w:rsidR="00E83BC8" w:rsidRPr="00C87C4C" w:rsidRDefault="00C52DA7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lastRenderedPageBreak/>
        <w:t xml:space="preserve">Coordinación </w:t>
      </w:r>
      <w:r w:rsidR="00E83BC8" w:rsidRPr="00C87C4C">
        <w:rPr>
          <w:rFonts w:ascii="Arial" w:hAnsi="Arial"/>
          <w:b/>
          <w:bCs/>
          <w:sz w:val="24"/>
          <w:szCs w:val="24"/>
          <w:lang w:val="es-ES_tradnl"/>
        </w:rPr>
        <w:t>de casos específicos</w:t>
      </w:r>
    </w:p>
    <w:p w14:paraId="17569ACE" w14:textId="4EF9D6EA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Este servicio ayuda a obtener servicios médicos, educativos, sociales, pre-vocacionales, vocacionales, de rehabilitación u otros servicios comunitarios </w:t>
      </w:r>
      <w:r w:rsidR="00C52DA7" w:rsidRPr="00C87C4C">
        <w:rPr>
          <w:sz w:val="24"/>
          <w:szCs w:val="24"/>
          <w:lang w:val="es-ES_tradnl"/>
        </w:rPr>
        <w:t xml:space="preserve">en los casos en que sea difícil obtener dichos </w:t>
      </w:r>
      <w:r w:rsidRPr="00C87C4C">
        <w:rPr>
          <w:sz w:val="24"/>
          <w:szCs w:val="24"/>
          <w:lang w:val="es-ES_tradnl"/>
        </w:rPr>
        <w:t xml:space="preserve">servicios para </w:t>
      </w:r>
      <w:r w:rsidR="00C52DA7" w:rsidRPr="00C87C4C">
        <w:rPr>
          <w:sz w:val="24"/>
          <w:szCs w:val="24"/>
          <w:lang w:val="es-ES_tradnl"/>
        </w:rPr>
        <w:t xml:space="preserve">las </w:t>
      </w:r>
      <w:r w:rsidRPr="00C87C4C">
        <w:rPr>
          <w:sz w:val="24"/>
          <w:szCs w:val="24"/>
          <w:lang w:val="es-ES_tradnl"/>
        </w:rPr>
        <w:t>personas con un</w:t>
      </w:r>
      <w:r w:rsidR="00D71E8A">
        <w:rPr>
          <w:sz w:val="24"/>
          <w:szCs w:val="24"/>
          <w:lang w:val="es-ES_tradnl"/>
        </w:rPr>
        <w:t xml:space="preserve"> </w:t>
      </w:r>
      <w:r w:rsidR="00FC7471">
        <w:rPr>
          <w:sz w:val="24"/>
          <w:szCs w:val="24"/>
          <w:lang w:val="es-ES_tradnl"/>
        </w:rPr>
        <w:t>padecimiento</w:t>
      </w:r>
      <w:r w:rsidRPr="00C87C4C">
        <w:rPr>
          <w:sz w:val="24"/>
          <w:szCs w:val="24"/>
          <w:lang w:val="es-ES_tradnl"/>
        </w:rPr>
        <w:t xml:space="preserve"> de salud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mental. </w:t>
      </w:r>
      <w:r w:rsidR="00D66FB7" w:rsidRPr="00C87C4C">
        <w:rPr>
          <w:sz w:val="24"/>
          <w:szCs w:val="24"/>
          <w:lang w:val="es-ES_tradnl"/>
        </w:rPr>
        <w:t xml:space="preserve">La coordinación </w:t>
      </w:r>
      <w:r w:rsidRPr="00C87C4C">
        <w:rPr>
          <w:sz w:val="24"/>
          <w:szCs w:val="24"/>
          <w:lang w:val="es-ES_tradnl"/>
        </w:rPr>
        <w:t>de casos específicos incluye,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pero no está limitado a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, </w:t>
      </w:r>
      <w:r w:rsidR="00231796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desarrollo de </w:t>
      </w:r>
      <w:r w:rsidR="00231796" w:rsidRPr="00C87C4C">
        <w:rPr>
          <w:sz w:val="24"/>
          <w:szCs w:val="24"/>
          <w:lang w:val="es-ES_tradnl"/>
        </w:rPr>
        <w:t xml:space="preserve">un </w:t>
      </w:r>
      <w:r w:rsidRPr="00C87C4C">
        <w:rPr>
          <w:sz w:val="24"/>
          <w:szCs w:val="24"/>
          <w:lang w:val="es-ES_tradnl"/>
        </w:rPr>
        <w:t xml:space="preserve">plan, comunicación, coordinación y </w:t>
      </w:r>
      <w:r w:rsidR="00231796" w:rsidRPr="00C87C4C">
        <w:rPr>
          <w:sz w:val="24"/>
          <w:szCs w:val="24"/>
          <w:lang w:val="es-ES_tradnl"/>
        </w:rPr>
        <w:t>remisión</w:t>
      </w:r>
      <w:r w:rsidRPr="00C87C4C">
        <w:rPr>
          <w:sz w:val="24"/>
          <w:szCs w:val="24"/>
          <w:lang w:val="es-ES_tradnl"/>
        </w:rPr>
        <w:t>, supervis</w:t>
      </w:r>
      <w:r w:rsidR="00231796" w:rsidRPr="00C87C4C">
        <w:rPr>
          <w:sz w:val="24"/>
          <w:szCs w:val="24"/>
          <w:lang w:val="es-ES_tradnl"/>
        </w:rPr>
        <w:t>ión de</w:t>
      </w:r>
      <w:r w:rsidRPr="00C87C4C">
        <w:rPr>
          <w:sz w:val="24"/>
          <w:szCs w:val="24"/>
          <w:lang w:val="es-ES_tradnl"/>
        </w:rPr>
        <w:t xml:space="preserve"> la prestación de servicios para asegurar el acceso de la persona al servicio y el sistema de prestación del servicio y </w:t>
      </w:r>
      <w:r w:rsidR="00231796" w:rsidRPr="00C87C4C">
        <w:rPr>
          <w:sz w:val="24"/>
          <w:szCs w:val="24"/>
          <w:lang w:val="es-ES_tradnl"/>
        </w:rPr>
        <w:t xml:space="preserve">el control del </w:t>
      </w:r>
      <w:r w:rsidRPr="00C87C4C">
        <w:rPr>
          <w:sz w:val="24"/>
          <w:szCs w:val="24"/>
          <w:lang w:val="es-ES_tradnl"/>
        </w:rPr>
        <w:t>avance de la persona.</w:t>
      </w:r>
    </w:p>
    <w:p w14:paraId="6897CD58" w14:textId="77777777" w:rsidR="00AB7322" w:rsidRPr="00C87C4C" w:rsidRDefault="00AB7322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4BE0EBC3" w14:textId="47B9F5C5" w:rsidR="00E02E4D" w:rsidRPr="00C87C4C" w:rsidRDefault="00E83BC8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de intervención </w:t>
      </w:r>
      <w:r w:rsidR="00FE2865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durante una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crisis</w:t>
      </w:r>
    </w:p>
    <w:p w14:paraId="269BB697" w14:textId="3797FD15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Este servicio está disponible para tratar </w:t>
      </w:r>
      <w:r w:rsidR="006637A4">
        <w:rPr>
          <w:sz w:val="24"/>
          <w:szCs w:val="24"/>
          <w:lang w:val="es-ES_tradnl"/>
        </w:rPr>
        <w:t>un padecimiento</w:t>
      </w:r>
      <w:r w:rsidRPr="00C87C4C">
        <w:rPr>
          <w:sz w:val="24"/>
          <w:szCs w:val="24"/>
          <w:lang w:val="es-ES_tradnl"/>
        </w:rPr>
        <w:t xml:space="preserve"> urgente que necesita atención inmediata. El objetivo de </w:t>
      </w:r>
      <w:r w:rsidR="00FE2865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 xml:space="preserve">intervención </w:t>
      </w:r>
      <w:r w:rsidR="00FE2865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 xml:space="preserve">crisis es ayudar a las personas en la comunidad, para que no terminen en el hospital. La intervención </w:t>
      </w:r>
      <w:r w:rsidR="00B86EDF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 xml:space="preserve">crisis puede durar hasta ocho horas y se pueden ofrecer en una clínica </w:t>
      </w:r>
      <w:r w:rsidR="00B86EDF" w:rsidRPr="00C87C4C">
        <w:rPr>
          <w:sz w:val="24"/>
          <w:szCs w:val="24"/>
          <w:lang w:val="es-ES_tradnl"/>
        </w:rPr>
        <w:t xml:space="preserve">o consultorio </w:t>
      </w:r>
      <w:r w:rsidRPr="00C87C4C">
        <w:rPr>
          <w:sz w:val="24"/>
          <w:szCs w:val="24"/>
          <w:lang w:val="es-ES_tradnl"/>
        </w:rPr>
        <w:t xml:space="preserve">de un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>, por teléfono o por</w:t>
      </w:r>
      <w:r w:rsidR="00D71E8A">
        <w:rPr>
          <w:sz w:val="24"/>
          <w:szCs w:val="24"/>
          <w:lang w:val="es-ES_tradnl"/>
        </w:rPr>
        <w:t xml:space="preserve"> </w:t>
      </w:r>
      <w:r w:rsidR="00B86EDF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sistema de telemedicina, en su hogar u otro </w:t>
      </w:r>
      <w:r w:rsidR="00B86EDF" w:rsidRPr="00C87C4C">
        <w:rPr>
          <w:sz w:val="24"/>
          <w:szCs w:val="24"/>
          <w:lang w:val="es-ES_tradnl"/>
        </w:rPr>
        <w:t xml:space="preserve">espacio </w:t>
      </w:r>
      <w:r w:rsidRPr="00C87C4C">
        <w:rPr>
          <w:sz w:val="24"/>
          <w:szCs w:val="24"/>
          <w:lang w:val="es-ES_tradnl"/>
        </w:rPr>
        <w:t>de la comunidad.</w:t>
      </w:r>
    </w:p>
    <w:p w14:paraId="58A3EAAA" w14:textId="77777777" w:rsidR="00E83BC8" w:rsidRPr="00C87C4C" w:rsidRDefault="00E83BC8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0213A9BE" w14:textId="3B52974D" w:rsidR="00E83BC8" w:rsidRPr="00C87C4C" w:rsidRDefault="00E83BC8" w:rsidP="00A92CD7">
      <w:pPr>
        <w:spacing w:after="0" w:line="360" w:lineRule="auto"/>
        <w:ind w:right="222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de estabilización </w:t>
      </w:r>
      <w:r w:rsidR="00B86EDF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durante una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crisis</w:t>
      </w:r>
    </w:p>
    <w:p w14:paraId="4647D9C5" w14:textId="70588204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ind w:right="222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Este servicio está disponible para tratar </w:t>
      </w:r>
      <w:r w:rsidR="006637A4">
        <w:rPr>
          <w:sz w:val="24"/>
          <w:szCs w:val="24"/>
          <w:lang w:val="es-ES_tradnl"/>
        </w:rPr>
        <w:t>un padecimiento</w:t>
      </w:r>
      <w:r w:rsidRPr="00C87C4C">
        <w:rPr>
          <w:sz w:val="24"/>
          <w:szCs w:val="24"/>
          <w:lang w:val="es-ES_tradnl"/>
        </w:rPr>
        <w:t xml:space="preserve"> urgente que necesita atención inmediata. La estabilización </w:t>
      </w:r>
      <w:r w:rsidR="002F4036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>crisis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dura menos de 24 horas y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debe prestarse en un</w:t>
      </w:r>
      <w:r w:rsidR="002F4036" w:rsidRPr="00C87C4C">
        <w:rPr>
          <w:sz w:val="24"/>
          <w:szCs w:val="24"/>
          <w:lang w:val="es-ES_tradnl"/>
        </w:rPr>
        <w:t xml:space="preserve"> establecimiento </w:t>
      </w:r>
      <w:r w:rsidRPr="00C87C4C">
        <w:rPr>
          <w:sz w:val="24"/>
          <w:szCs w:val="24"/>
          <w:lang w:val="es-ES_tradnl"/>
        </w:rPr>
        <w:t xml:space="preserve">salud </w:t>
      </w:r>
      <w:r w:rsidR="002F4036" w:rsidRPr="00C87C4C">
        <w:rPr>
          <w:sz w:val="24"/>
          <w:szCs w:val="24"/>
          <w:lang w:val="es-ES_tradnl"/>
        </w:rPr>
        <w:t xml:space="preserve">acreditado que funcione las </w:t>
      </w:r>
      <w:r w:rsidRPr="00C87C4C">
        <w:rPr>
          <w:sz w:val="24"/>
          <w:szCs w:val="24"/>
          <w:lang w:val="es-ES_tradnl"/>
        </w:rPr>
        <w:t xml:space="preserve">24 horas, un programa </w:t>
      </w:r>
      <w:r w:rsidR="002F4036" w:rsidRPr="00C87C4C">
        <w:rPr>
          <w:sz w:val="24"/>
          <w:szCs w:val="24"/>
          <w:lang w:val="es-ES_tradnl"/>
        </w:rPr>
        <w:t xml:space="preserve">hospitalario para </w:t>
      </w:r>
      <w:r w:rsidRPr="00C87C4C">
        <w:rPr>
          <w:sz w:val="24"/>
          <w:szCs w:val="24"/>
          <w:lang w:val="es-ES_tradnl"/>
        </w:rPr>
        <w:t>paciente</w:t>
      </w:r>
      <w:r w:rsidR="002F4036" w:rsidRPr="00C87C4C">
        <w:rPr>
          <w:sz w:val="24"/>
          <w:szCs w:val="24"/>
          <w:lang w:val="es-ES_tradnl"/>
        </w:rPr>
        <w:t>s</w:t>
      </w:r>
      <w:r w:rsidRPr="00C87C4C">
        <w:rPr>
          <w:sz w:val="24"/>
          <w:szCs w:val="24"/>
          <w:lang w:val="es-ES_tradnl"/>
        </w:rPr>
        <w:t xml:space="preserve"> ambulatorio</w:t>
      </w:r>
      <w:r w:rsidR="002F4036" w:rsidRPr="00C87C4C">
        <w:rPr>
          <w:sz w:val="24"/>
          <w:szCs w:val="24"/>
          <w:lang w:val="es-ES_tradnl"/>
        </w:rPr>
        <w:t xml:space="preserve">s </w:t>
      </w:r>
      <w:r w:rsidRPr="00C87C4C">
        <w:rPr>
          <w:sz w:val="24"/>
          <w:szCs w:val="24"/>
          <w:lang w:val="es-ES_tradnl"/>
        </w:rPr>
        <w:t>o en</w:t>
      </w:r>
      <w:r w:rsidR="002F4036" w:rsidRPr="00C87C4C">
        <w:rPr>
          <w:sz w:val="24"/>
          <w:szCs w:val="24"/>
          <w:lang w:val="es-ES_tradnl"/>
        </w:rPr>
        <w:t xml:space="preserve"> las instalaciones de</w:t>
      </w:r>
      <w:r w:rsidRPr="00C87C4C">
        <w:rPr>
          <w:sz w:val="24"/>
          <w:szCs w:val="24"/>
          <w:lang w:val="es-ES_tradnl"/>
        </w:rPr>
        <w:t xml:space="preserve"> un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</w:t>
      </w:r>
      <w:r w:rsidR="002F4036" w:rsidRPr="00C87C4C">
        <w:rPr>
          <w:sz w:val="24"/>
          <w:szCs w:val="24"/>
          <w:lang w:val="es-ES_tradnl"/>
        </w:rPr>
        <w:t xml:space="preserve">acreditado </w:t>
      </w:r>
      <w:r w:rsidRPr="00C87C4C">
        <w:rPr>
          <w:sz w:val="24"/>
          <w:szCs w:val="24"/>
          <w:lang w:val="es-ES_tradnl"/>
        </w:rPr>
        <w:t xml:space="preserve">para facilitar </w:t>
      </w:r>
      <w:r w:rsidR="002F4036" w:rsidRPr="00C87C4C">
        <w:rPr>
          <w:sz w:val="24"/>
          <w:szCs w:val="24"/>
          <w:lang w:val="es-ES_tradnl"/>
        </w:rPr>
        <w:t xml:space="preserve">estos </w:t>
      </w:r>
      <w:r w:rsidRPr="00C87C4C">
        <w:rPr>
          <w:sz w:val="24"/>
          <w:szCs w:val="24"/>
          <w:lang w:val="es-ES_tradnl"/>
        </w:rPr>
        <w:t>servicios.</w:t>
      </w:r>
    </w:p>
    <w:p w14:paraId="60F894DE" w14:textId="77777777" w:rsidR="00DA780E" w:rsidRPr="00C87C4C" w:rsidRDefault="00DA780E" w:rsidP="0048731E">
      <w:pPr>
        <w:pStyle w:val="ListParagraph"/>
        <w:spacing w:line="360" w:lineRule="auto"/>
        <w:ind w:left="0" w:right="222" w:firstLine="0"/>
        <w:contextualSpacing/>
        <w:rPr>
          <w:sz w:val="24"/>
          <w:szCs w:val="24"/>
          <w:lang w:val="es-ES_tradnl"/>
        </w:rPr>
      </w:pPr>
    </w:p>
    <w:p w14:paraId="1A9742BF" w14:textId="77777777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Servicios de tratamiento residencial para adultos</w:t>
      </w:r>
    </w:p>
    <w:p w14:paraId="0646438A" w14:textId="01E2EA89" w:rsidR="00341C2F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Estos servicios ofrecen un tratamiento de salud mental y desarrollo de </w:t>
      </w:r>
      <w:r w:rsidR="002F4036" w:rsidRPr="00C87C4C">
        <w:rPr>
          <w:sz w:val="24"/>
          <w:szCs w:val="24"/>
          <w:lang w:val="es-ES_tradnl"/>
        </w:rPr>
        <w:t xml:space="preserve">aptitudes </w:t>
      </w:r>
      <w:r w:rsidRPr="00C87C4C">
        <w:rPr>
          <w:sz w:val="24"/>
          <w:szCs w:val="24"/>
          <w:lang w:val="es-ES_tradnl"/>
        </w:rPr>
        <w:t xml:space="preserve">para </w:t>
      </w:r>
      <w:r w:rsidR="002F4036" w:rsidRPr="00C87C4C">
        <w:rPr>
          <w:sz w:val="24"/>
          <w:szCs w:val="24"/>
          <w:lang w:val="es-ES_tradnl"/>
        </w:rPr>
        <w:t xml:space="preserve">las </w:t>
      </w:r>
      <w:r w:rsidRPr="00C87C4C">
        <w:rPr>
          <w:sz w:val="24"/>
          <w:szCs w:val="24"/>
          <w:lang w:val="es-ES_tradnl"/>
        </w:rPr>
        <w:t xml:space="preserve">personas </w:t>
      </w:r>
      <w:r w:rsidR="002F4036" w:rsidRPr="00C87C4C">
        <w:rPr>
          <w:sz w:val="24"/>
          <w:szCs w:val="24"/>
          <w:lang w:val="es-ES_tradnl"/>
        </w:rPr>
        <w:t xml:space="preserve">que </w:t>
      </w:r>
      <w:r w:rsidRPr="00C87C4C">
        <w:rPr>
          <w:sz w:val="24"/>
          <w:szCs w:val="24"/>
          <w:lang w:val="es-ES_tradnl"/>
        </w:rPr>
        <w:t xml:space="preserve">viven en </w:t>
      </w:r>
      <w:r w:rsidR="002F4036" w:rsidRPr="00C87C4C">
        <w:rPr>
          <w:sz w:val="24"/>
          <w:szCs w:val="24"/>
          <w:lang w:val="es-ES_tradnl"/>
        </w:rPr>
        <w:t>establecimientos acreditados que prestan s</w:t>
      </w:r>
      <w:r w:rsidRPr="00C87C4C">
        <w:rPr>
          <w:sz w:val="24"/>
          <w:szCs w:val="24"/>
          <w:lang w:val="es-ES_tradnl"/>
        </w:rPr>
        <w:t>ervicios de tratamiento residencial a personas con</w:t>
      </w:r>
      <w:r w:rsidR="00D71E8A">
        <w:rPr>
          <w:sz w:val="24"/>
          <w:szCs w:val="24"/>
          <w:lang w:val="es-ES_tradnl"/>
        </w:rPr>
        <w:t xml:space="preserve"> </w:t>
      </w:r>
      <w:r w:rsidR="00FC7471">
        <w:rPr>
          <w:sz w:val="24"/>
          <w:szCs w:val="24"/>
          <w:lang w:val="es-ES_tradnl"/>
        </w:rPr>
        <w:t>padecimientos</w:t>
      </w:r>
      <w:r w:rsidRPr="00C87C4C">
        <w:rPr>
          <w:sz w:val="24"/>
          <w:szCs w:val="24"/>
          <w:lang w:val="es-ES_tradnl"/>
        </w:rPr>
        <w:t xml:space="preserve"> de salud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mental. Estos servicios están disponibles las 24 horas del día,</w:t>
      </w:r>
      <w:r w:rsidR="00FE3FD2" w:rsidRPr="00C87C4C">
        <w:rPr>
          <w:sz w:val="24"/>
          <w:szCs w:val="24"/>
          <w:lang w:val="es-ES_tradnl"/>
        </w:rPr>
        <w:t xml:space="preserve"> los</w:t>
      </w:r>
      <w:r w:rsidRPr="00C87C4C">
        <w:rPr>
          <w:sz w:val="24"/>
          <w:szCs w:val="24"/>
          <w:lang w:val="es-ES_tradnl"/>
        </w:rPr>
        <w:t xml:space="preserve"> siete días de la semana. Medi-Cal no cubre el costo </w:t>
      </w:r>
      <w:r w:rsidR="00916F88" w:rsidRPr="00C87C4C">
        <w:rPr>
          <w:sz w:val="24"/>
          <w:szCs w:val="24"/>
          <w:lang w:val="es-ES_tradnl"/>
        </w:rPr>
        <w:t>de habitación</w:t>
      </w:r>
      <w:r w:rsidRPr="00C87C4C">
        <w:rPr>
          <w:sz w:val="24"/>
          <w:szCs w:val="24"/>
          <w:lang w:val="es-ES_tradnl"/>
        </w:rPr>
        <w:t xml:space="preserve"> y aliment</w:t>
      </w:r>
      <w:r w:rsidR="00FE3FD2" w:rsidRPr="00C87C4C">
        <w:rPr>
          <w:sz w:val="24"/>
          <w:szCs w:val="24"/>
          <w:lang w:val="es-ES_tradnl"/>
        </w:rPr>
        <w:t>os</w:t>
      </w:r>
      <w:r w:rsidRPr="00C87C4C">
        <w:rPr>
          <w:sz w:val="24"/>
          <w:szCs w:val="24"/>
          <w:lang w:val="es-ES_tradnl"/>
        </w:rPr>
        <w:t xml:space="preserve"> </w:t>
      </w:r>
      <w:r w:rsidR="00FE3FD2" w:rsidRPr="00C87C4C">
        <w:rPr>
          <w:sz w:val="24"/>
          <w:szCs w:val="24"/>
          <w:lang w:val="es-ES_tradnl"/>
        </w:rPr>
        <w:t xml:space="preserve">para estar </w:t>
      </w:r>
      <w:r w:rsidRPr="00C87C4C">
        <w:rPr>
          <w:sz w:val="24"/>
          <w:szCs w:val="24"/>
          <w:lang w:val="es-ES_tradnl"/>
        </w:rPr>
        <w:t xml:space="preserve">en </w:t>
      </w:r>
      <w:r w:rsidR="00FE3FD2" w:rsidRPr="00C87C4C">
        <w:rPr>
          <w:sz w:val="24"/>
          <w:szCs w:val="24"/>
          <w:lang w:val="es-ES_tradnl"/>
        </w:rPr>
        <w:t xml:space="preserve">el establecimiento </w:t>
      </w:r>
      <w:r w:rsidRPr="00C87C4C">
        <w:rPr>
          <w:sz w:val="24"/>
          <w:szCs w:val="24"/>
          <w:lang w:val="es-ES_tradnl"/>
        </w:rPr>
        <w:t>que ofrece los servicios de tratamiento residencial para adultos.</w:t>
      </w:r>
    </w:p>
    <w:p w14:paraId="46B4EF00" w14:textId="0246DCEE" w:rsidR="00CE2F47" w:rsidRPr="00C87C4C" w:rsidRDefault="00CE2F47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73965852" w14:textId="77777777" w:rsidR="00FA665C" w:rsidRPr="00C87C4C" w:rsidRDefault="00FA665C" w:rsidP="00A92CD7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5734F4BD" w14:textId="2F50DE92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de tratamiento residencial </w:t>
      </w:r>
      <w:r w:rsidR="00FE3FD2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durante una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crisis</w:t>
      </w:r>
    </w:p>
    <w:p w14:paraId="31B67749" w14:textId="07067F7C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Estos servicios ofrecen un tratamiento de salud mental y desarrollo de </w:t>
      </w:r>
      <w:r w:rsidR="00FE3FD2" w:rsidRPr="00C87C4C">
        <w:rPr>
          <w:sz w:val="24"/>
          <w:szCs w:val="24"/>
          <w:lang w:val="es-ES_tradnl"/>
        </w:rPr>
        <w:t xml:space="preserve">aptitudes </w:t>
      </w:r>
      <w:r w:rsidRPr="00C87C4C">
        <w:rPr>
          <w:sz w:val="24"/>
          <w:szCs w:val="24"/>
          <w:lang w:val="es-ES_tradnl"/>
        </w:rPr>
        <w:t xml:space="preserve">para personas con una grave crisis mental o emocional, pero que no necesitan cuidados en un hospital psiquiátrico. Los servicios están disponibles las 24 horas del día, </w:t>
      </w:r>
      <w:r w:rsidR="00FE3FD2" w:rsidRPr="00C87C4C">
        <w:rPr>
          <w:sz w:val="24"/>
          <w:szCs w:val="24"/>
          <w:lang w:val="es-ES_tradnl"/>
        </w:rPr>
        <w:t xml:space="preserve">los </w:t>
      </w:r>
      <w:r w:rsidRPr="00C87C4C">
        <w:rPr>
          <w:sz w:val="24"/>
          <w:szCs w:val="24"/>
          <w:lang w:val="es-ES_tradnl"/>
        </w:rPr>
        <w:t xml:space="preserve">siete días de la semana en </w:t>
      </w:r>
      <w:r w:rsidR="00FE3FD2" w:rsidRPr="00C87C4C">
        <w:rPr>
          <w:sz w:val="24"/>
          <w:szCs w:val="24"/>
          <w:lang w:val="es-ES_tradnl"/>
        </w:rPr>
        <w:t>establecimientos acreditados</w:t>
      </w:r>
      <w:r w:rsidRPr="00C87C4C">
        <w:rPr>
          <w:sz w:val="24"/>
          <w:szCs w:val="24"/>
          <w:lang w:val="es-ES_tradnl"/>
        </w:rPr>
        <w:t xml:space="preserve">. Medi-Cal no cubre el costo </w:t>
      </w:r>
      <w:r w:rsidR="00916F88" w:rsidRPr="00C87C4C">
        <w:rPr>
          <w:sz w:val="24"/>
          <w:szCs w:val="24"/>
          <w:lang w:val="es-ES_tradnl"/>
        </w:rPr>
        <w:t>de habitación</w:t>
      </w:r>
      <w:r w:rsidRPr="00C87C4C">
        <w:rPr>
          <w:sz w:val="24"/>
          <w:szCs w:val="24"/>
          <w:lang w:val="es-ES_tradnl"/>
        </w:rPr>
        <w:t xml:space="preserve"> y aliment</w:t>
      </w:r>
      <w:r w:rsidR="00FE3FD2" w:rsidRPr="00C87C4C">
        <w:rPr>
          <w:sz w:val="24"/>
          <w:szCs w:val="24"/>
          <w:lang w:val="es-ES_tradnl"/>
        </w:rPr>
        <w:t>os</w:t>
      </w:r>
      <w:r w:rsidRPr="00C87C4C">
        <w:rPr>
          <w:sz w:val="24"/>
          <w:szCs w:val="24"/>
          <w:lang w:val="es-ES_tradnl"/>
        </w:rPr>
        <w:t xml:space="preserve"> para </w:t>
      </w:r>
      <w:r w:rsidR="00FE3FD2" w:rsidRPr="00C87C4C">
        <w:rPr>
          <w:sz w:val="24"/>
          <w:szCs w:val="24"/>
          <w:lang w:val="es-ES_tradnl"/>
        </w:rPr>
        <w:t xml:space="preserve">estar </w:t>
      </w:r>
      <w:r w:rsidRPr="00C87C4C">
        <w:rPr>
          <w:sz w:val="24"/>
          <w:szCs w:val="24"/>
          <w:lang w:val="es-ES_tradnl"/>
        </w:rPr>
        <w:t xml:space="preserve">en </w:t>
      </w:r>
      <w:r w:rsidR="00FE3FD2" w:rsidRPr="00C87C4C">
        <w:rPr>
          <w:sz w:val="24"/>
          <w:szCs w:val="24"/>
          <w:lang w:val="es-ES_tradnl"/>
        </w:rPr>
        <w:t>el establecimiento</w:t>
      </w:r>
      <w:r w:rsidRPr="00C87C4C">
        <w:rPr>
          <w:sz w:val="24"/>
          <w:szCs w:val="24"/>
          <w:lang w:val="es-ES_tradnl"/>
        </w:rPr>
        <w:t xml:space="preserve"> que ofrece los servicios de tratamiento residencial </w:t>
      </w:r>
      <w:r w:rsidR="00FE3FD2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>crisis.</w:t>
      </w:r>
    </w:p>
    <w:p w14:paraId="439B7F1A" w14:textId="77777777" w:rsidR="00DA780E" w:rsidRPr="00C87C4C" w:rsidRDefault="00DA780E" w:rsidP="00A92CD7">
      <w:pPr>
        <w:pStyle w:val="ListParagraph"/>
        <w:spacing w:line="360" w:lineRule="auto"/>
        <w:ind w:left="720" w:firstLine="0"/>
        <w:contextualSpacing/>
        <w:rPr>
          <w:sz w:val="4"/>
          <w:szCs w:val="4"/>
          <w:lang w:val="es-ES_tradnl"/>
        </w:rPr>
      </w:pPr>
    </w:p>
    <w:p w14:paraId="400B0163" w14:textId="265F6150" w:rsidR="00E83BC8" w:rsidRPr="00C87C4C" w:rsidRDefault="00126D91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Tratamiento </w:t>
      </w:r>
      <w:r w:rsidR="00E83BC8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intensivo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de hospitalización parcial</w:t>
      </w:r>
    </w:p>
    <w:p w14:paraId="7401094B" w14:textId="42CC62A0" w:rsidR="00E83BC8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Este es un programa estructurado de tratamiento de salud mental </w:t>
      </w:r>
      <w:r w:rsidR="00FA5AA5" w:rsidRPr="00C87C4C">
        <w:rPr>
          <w:sz w:val="24"/>
          <w:szCs w:val="24"/>
          <w:lang w:val="es-ES_tradnl"/>
        </w:rPr>
        <w:t xml:space="preserve">que se ofrece </w:t>
      </w:r>
      <w:r w:rsidRPr="00C87C4C">
        <w:rPr>
          <w:sz w:val="24"/>
          <w:szCs w:val="24"/>
          <w:lang w:val="es-ES_tradnl"/>
        </w:rPr>
        <w:t>a un grupo de personas que de otro modo necesitarían estar en el hospital o en otr</w:t>
      </w:r>
      <w:r w:rsidR="00FA5AA5" w:rsidRPr="00C87C4C">
        <w:rPr>
          <w:sz w:val="24"/>
          <w:szCs w:val="24"/>
          <w:lang w:val="es-ES_tradnl"/>
        </w:rPr>
        <w:t>o establecimiento de salud</w:t>
      </w:r>
      <w:r w:rsidRPr="00C87C4C">
        <w:rPr>
          <w:sz w:val="24"/>
          <w:szCs w:val="24"/>
          <w:lang w:val="es-ES_tradnl"/>
        </w:rPr>
        <w:t xml:space="preserve"> de 24 horas. El programa dura por lo menos tres horas por día. Las personas pueden irse a su</w:t>
      </w:r>
      <w:r w:rsidR="00FA5AA5" w:rsidRPr="00C87C4C">
        <w:rPr>
          <w:sz w:val="24"/>
          <w:szCs w:val="24"/>
          <w:lang w:val="es-ES_tradnl"/>
        </w:rPr>
        <w:t xml:space="preserve"> casa por </w:t>
      </w:r>
      <w:r w:rsidRPr="00C87C4C">
        <w:rPr>
          <w:sz w:val="24"/>
          <w:szCs w:val="24"/>
          <w:lang w:val="es-ES_tradnl"/>
        </w:rPr>
        <w:t xml:space="preserve">la noche. El programa incluye actividades y terapias para </w:t>
      </w:r>
      <w:r w:rsidR="00FA5AA5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desarrollo de </w:t>
      </w:r>
      <w:r w:rsidR="00FA5AA5" w:rsidRPr="00C87C4C">
        <w:rPr>
          <w:sz w:val="24"/>
          <w:szCs w:val="24"/>
          <w:lang w:val="es-ES_tradnl"/>
        </w:rPr>
        <w:t>aptitudes</w:t>
      </w:r>
      <w:r w:rsidR="00916F88" w:rsidRPr="00C87C4C">
        <w:rPr>
          <w:sz w:val="24"/>
          <w:szCs w:val="24"/>
          <w:lang w:val="es-ES_tradnl"/>
        </w:rPr>
        <w:t>,</w:t>
      </w:r>
      <w:r w:rsidRPr="00C87C4C">
        <w:rPr>
          <w:sz w:val="24"/>
          <w:szCs w:val="24"/>
          <w:lang w:val="es-ES_tradnl"/>
        </w:rPr>
        <w:t xml:space="preserve"> así como también psicoterapia.</w:t>
      </w:r>
    </w:p>
    <w:p w14:paraId="29CCC450" w14:textId="77777777" w:rsidR="00DA780E" w:rsidRPr="00C87C4C" w:rsidRDefault="00DA780E" w:rsidP="00A92CD7">
      <w:pPr>
        <w:pStyle w:val="ListParagraph"/>
        <w:spacing w:line="360" w:lineRule="auto"/>
        <w:ind w:left="720" w:firstLine="0"/>
        <w:contextualSpacing/>
        <w:rPr>
          <w:sz w:val="4"/>
          <w:szCs w:val="4"/>
          <w:lang w:val="es-ES_tradnl"/>
        </w:rPr>
      </w:pPr>
    </w:p>
    <w:p w14:paraId="3E9B9BA7" w14:textId="35F0631A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Rehabilitación </w:t>
      </w:r>
      <w:r w:rsidR="007502BD" w:rsidRPr="00C87C4C">
        <w:rPr>
          <w:rFonts w:ascii="Arial" w:hAnsi="Arial"/>
          <w:b/>
          <w:bCs/>
          <w:sz w:val="24"/>
          <w:szCs w:val="24"/>
          <w:lang w:val="es-ES_tradnl"/>
        </w:rPr>
        <w:t>mediante la hospitalización parcial</w:t>
      </w:r>
    </w:p>
    <w:p w14:paraId="31D9DDDA" w14:textId="26FF5C88" w:rsidR="00DA780E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Este es un programa estructurado diseñado para ayudar a que las personas con </w:t>
      </w:r>
      <w:r w:rsidR="00916F88" w:rsidRPr="00C87C4C">
        <w:rPr>
          <w:sz w:val="24"/>
          <w:szCs w:val="24"/>
          <w:lang w:val="es-ES_tradnl"/>
        </w:rPr>
        <w:t>un</w:t>
      </w:r>
      <w:r w:rsidR="00D71E8A">
        <w:rPr>
          <w:sz w:val="24"/>
          <w:szCs w:val="24"/>
          <w:lang w:val="es-ES_tradnl"/>
        </w:rPr>
        <w:t xml:space="preserve"> </w:t>
      </w:r>
      <w:r w:rsidR="008E773B">
        <w:rPr>
          <w:sz w:val="24"/>
          <w:szCs w:val="24"/>
          <w:lang w:val="es-ES_tradnl"/>
        </w:rPr>
        <w:t>padecimiento</w:t>
      </w:r>
      <w:r w:rsidRPr="00C87C4C">
        <w:rPr>
          <w:sz w:val="24"/>
          <w:szCs w:val="24"/>
          <w:lang w:val="es-ES_tradnl"/>
        </w:rPr>
        <w:t xml:space="preserve"> de salud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mental aprendan y desarrollen </w:t>
      </w:r>
      <w:r w:rsidR="007502BD" w:rsidRPr="00C87C4C">
        <w:rPr>
          <w:sz w:val="24"/>
          <w:szCs w:val="24"/>
          <w:lang w:val="es-ES_tradnl"/>
        </w:rPr>
        <w:t>aptitudes para afrontar</w:t>
      </w:r>
      <w:r w:rsidRPr="00C87C4C">
        <w:rPr>
          <w:sz w:val="24"/>
          <w:szCs w:val="24"/>
          <w:lang w:val="es-ES_tradnl"/>
        </w:rPr>
        <w:t xml:space="preserve"> la vida y manejar los síntomas de</w:t>
      </w:r>
      <w:r w:rsidR="007502BD" w:rsidRPr="00C87C4C">
        <w:rPr>
          <w:sz w:val="24"/>
          <w:szCs w:val="24"/>
          <w:lang w:val="es-ES_tradnl"/>
        </w:rPr>
        <w:t>l</w:t>
      </w:r>
      <w:r w:rsidR="00D71E8A">
        <w:rPr>
          <w:sz w:val="24"/>
          <w:szCs w:val="24"/>
          <w:lang w:val="es-ES_tradnl"/>
        </w:rPr>
        <w:t xml:space="preserve"> </w:t>
      </w:r>
      <w:r w:rsidR="007502BD" w:rsidRPr="00C87C4C">
        <w:rPr>
          <w:sz w:val="24"/>
          <w:szCs w:val="24"/>
          <w:lang w:val="es-ES_tradnl"/>
        </w:rPr>
        <w:t xml:space="preserve">padecimiento </w:t>
      </w:r>
      <w:r w:rsidRPr="00C87C4C">
        <w:rPr>
          <w:sz w:val="24"/>
          <w:szCs w:val="24"/>
          <w:lang w:val="es-ES_tradnl"/>
        </w:rPr>
        <w:t>de salud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mental de modo más efectivo. El programa dura por lo menos tres horas por día. El programa incluye actividades y terapias para </w:t>
      </w:r>
      <w:r w:rsidR="007502BD" w:rsidRPr="00C87C4C">
        <w:rPr>
          <w:sz w:val="24"/>
          <w:szCs w:val="24"/>
          <w:lang w:val="es-ES_tradnl"/>
        </w:rPr>
        <w:t xml:space="preserve">el </w:t>
      </w:r>
      <w:r w:rsidRPr="00C87C4C">
        <w:rPr>
          <w:sz w:val="24"/>
          <w:szCs w:val="24"/>
          <w:lang w:val="es-ES_tradnl"/>
        </w:rPr>
        <w:t xml:space="preserve">desarrollo de </w:t>
      </w:r>
      <w:r w:rsidR="007502BD" w:rsidRPr="00C87C4C">
        <w:rPr>
          <w:sz w:val="24"/>
          <w:szCs w:val="24"/>
          <w:lang w:val="es-ES_tradnl"/>
        </w:rPr>
        <w:t>aptitudes</w:t>
      </w:r>
      <w:r w:rsidRPr="00C87C4C">
        <w:rPr>
          <w:sz w:val="24"/>
          <w:szCs w:val="24"/>
          <w:lang w:val="es-ES_tradnl"/>
        </w:rPr>
        <w:t>.</w:t>
      </w:r>
    </w:p>
    <w:p w14:paraId="3CAC5D7E" w14:textId="77777777" w:rsidR="00DA780E" w:rsidRPr="00C87C4C" w:rsidRDefault="00DA780E" w:rsidP="00A92CD7">
      <w:pPr>
        <w:pStyle w:val="ListParagraph"/>
        <w:spacing w:line="360" w:lineRule="auto"/>
        <w:ind w:left="720" w:firstLine="0"/>
        <w:contextualSpacing/>
        <w:rPr>
          <w:sz w:val="8"/>
          <w:szCs w:val="8"/>
          <w:lang w:val="es-ES_tradnl"/>
        </w:rPr>
      </w:pPr>
    </w:p>
    <w:p w14:paraId="49ECBB3C" w14:textId="08389EF9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psiquiátricos </w:t>
      </w:r>
      <w:r w:rsidR="007502BD" w:rsidRPr="00C87C4C">
        <w:rPr>
          <w:rFonts w:ascii="Arial" w:hAnsi="Arial"/>
          <w:b/>
          <w:bCs/>
          <w:sz w:val="24"/>
          <w:szCs w:val="24"/>
          <w:lang w:val="es-ES_tradnl"/>
        </w:rPr>
        <w:t>de hospitalización general</w:t>
      </w:r>
    </w:p>
    <w:p w14:paraId="0A6E3859" w14:textId="3F5021D4" w:rsidR="00DA780E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Estos son servicios </w:t>
      </w:r>
      <w:r w:rsidR="00FF37EB" w:rsidRPr="00C87C4C">
        <w:rPr>
          <w:sz w:val="24"/>
          <w:szCs w:val="24"/>
          <w:lang w:val="es-ES_tradnl"/>
        </w:rPr>
        <w:t xml:space="preserve">que se ofrecen </w:t>
      </w:r>
      <w:r w:rsidRPr="00C87C4C">
        <w:rPr>
          <w:sz w:val="24"/>
          <w:szCs w:val="24"/>
          <w:lang w:val="es-ES_tradnl"/>
        </w:rPr>
        <w:t>en</w:t>
      </w:r>
      <w:r w:rsidR="00FF37EB" w:rsidRPr="00C87C4C">
        <w:rPr>
          <w:sz w:val="24"/>
          <w:szCs w:val="24"/>
          <w:lang w:val="es-ES_tradnl"/>
        </w:rPr>
        <w:t xml:space="preserve"> un</w:t>
      </w:r>
      <w:r w:rsidRPr="00C87C4C">
        <w:rPr>
          <w:sz w:val="24"/>
          <w:szCs w:val="24"/>
          <w:lang w:val="es-ES_tradnl"/>
        </w:rPr>
        <w:t xml:space="preserve"> hospital psiquiátrico </w:t>
      </w:r>
      <w:r w:rsidR="00FF37EB" w:rsidRPr="00C87C4C">
        <w:rPr>
          <w:sz w:val="24"/>
          <w:szCs w:val="24"/>
          <w:lang w:val="es-ES_tradnl"/>
        </w:rPr>
        <w:t xml:space="preserve">acreditado de acuerdo con </w:t>
      </w:r>
      <w:r w:rsidRPr="00C87C4C">
        <w:rPr>
          <w:sz w:val="24"/>
          <w:szCs w:val="24"/>
          <w:lang w:val="es-ES_tradnl"/>
        </w:rPr>
        <w:t xml:space="preserve">la determinación de un profesional de salud mental </w:t>
      </w:r>
      <w:r w:rsidR="00FF37EB" w:rsidRPr="00C87C4C">
        <w:rPr>
          <w:sz w:val="24"/>
          <w:szCs w:val="24"/>
          <w:lang w:val="es-ES_tradnl"/>
        </w:rPr>
        <w:t xml:space="preserve">acreditado </w:t>
      </w:r>
      <w:r w:rsidRPr="00C87C4C">
        <w:rPr>
          <w:sz w:val="24"/>
          <w:szCs w:val="24"/>
          <w:lang w:val="es-ES_tradnl"/>
        </w:rPr>
        <w:t>de que la persona requiere de un tratamiento de salud mental intensivo las 24 horas.</w:t>
      </w:r>
    </w:p>
    <w:p w14:paraId="22D96F91" w14:textId="77777777" w:rsidR="00DA780E" w:rsidRPr="00C87C4C" w:rsidRDefault="00DA780E" w:rsidP="00A92CD7">
      <w:pPr>
        <w:pStyle w:val="ListParagraph"/>
        <w:spacing w:line="360" w:lineRule="auto"/>
        <w:ind w:left="720" w:firstLine="0"/>
        <w:contextualSpacing/>
        <w:rPr>
          <w:sz w:val="4"/>
          <w:szCs w:val="4"/>
          <w:lang w:val="es-ES_tradnl"/>
        </w:rPr>
      </w:pPr>
    </w:p>
    <w:p w14:paraId="776676E1" w14:textId="002E93D7" w:rsidR="00E83BC8" w:rsidRPr="00C87C4C" w:rsidRDefault="00E83BC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psiquiátricos en </w:t>
      </w:r>
      <w:r w:rsidR="00FF37EB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establecimientos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de salud</w:t>
      </w:r>
    </w:p>
    <w:p w14:paraId="0F7EA233" w14:textId="685C29DB" w:rsidR="00BC2117" w:rsidRPr="00C87C4C" w:rsidRDefault="00E83BC8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Estos servicios se </w:t>
      </w:r>
      <w:r w:rsidR="00FF37EB" w:rsidRPr="00C87C4C">
        <w:rPr>
          <w:sz w:val="24"/>
          <w:szCs w:val="24"/>
          <w:lang w:val="es-ES_tradnl"/>
        </w:rPr>
        <w:t xml:space="preserve">proporcionan </w:t>
      </w:r>
      <w:r w:rsidRPr="00C87C4C">
        <w:rPr>
          <w:sz w:val="24"/>
          <w:szCs w:val="24"/>
          <w:lang w:val="es-ES_tradnl"/>
        </w:rPr>
        <w:t xml:space="preserve">en un </w:t>
      </w:r>
      <w:r w:rsidR="00FF37EB" w:rsidRPr="00C87C4C">
        <w:rPr>
          <w:sz w:val="24"/>
          <w:szCs w:val="24"/>
          <w:lang w:val="es-ES_tradnl"/>
        </w:rPr>
        <w:t xml:space="preserve">establecimiento </w:t>
      </w:r>
      <w:r w:rsidRPr="00C87C4C">
        <w:rPr>
          <w:sz w:val="24"/>
          <w:szCs w:val="24"/>
          <w:lang w:val="es-ES_tradnl"/>
        </w:rPr>
        <w:t xml:space="preserve">de salud mental </w:t>
      </w:r>
      <w:r w:rsidR="00FF37EB" w:rsidRPr="00C87C4C">
        <w:rPr>
          <w:sz w:val="24"/>
          <w:szCs w:val="24"/>
          <w:lang w:val="es-ES_tradnl"/>
        </w:rPr>
        <w:t xml:space="preserve">acreditado </w:t>
      </w:r>
      <w:r w:rsidRPr="00C87C4C">
        <w:rPr>
          <w:sz w:val="24"/>
          <w:szCs w:val="24"/>
          <w:lang w:val="es-ES_tradnl"/>
        </w:rPr>
        <w:t>que se especiali</w:t>
      </w:r>
      <w:r w:rsidR="00FF37EB" w:rsidRPr="00C87C4C">
        <w:rPr>
          <w:sz w:val="24"/>
          <w:szCs w:val="24"/>
          <w:lang w:val="es-ES_tradnl"/>
        </w:rPr>
        <w:t>ce</w:t>
      </w:r>
      <w:r w:rsidRPr="00C87C4C">
        <w:rPr>
          <w:sz w:val="24"/>
          <w:szCs w:val="24"/>
          <w:lang w:val="es-ES_tradnl"/>
        </w:rPr>
        <w:t xml:space="preserve"> en</w:t>
      </w:r>
      <w:r w:rsidR="00FF37EB" w:rsidRPr="00C87C4C">
        <w:rPr>
          <w:sz w:val="24"/>
          <w:szCs w:val="24"/>
          <w:lang w:val="es-ES_tradnl"/>
        </w:rPr>
        <w:t xml:space="preserve"> el</w:t>
      </w:r>
      <w:r w:rsidRPr="00C87C4C">
        <w:rPr>
          <w:sz w:val="24"/>
          <w:szCs w:val="24"/>
          <w:lang w:val="es-ES_tradnl"/>
        </w:rPr>
        <w:t xml:space="preserve"> tratamiento</w:t>
      </w:r>
      <w:r w:rsidR="00FF37EB" w:rsidRPr="00C87C4C">
        <w:rPr>
          <w:sz w:val="24"/>
          <w:szCs w:val="24"/>
          <w:lang w:val="es-ES_tradnl"/>
        </w:rPr>
        <w:t xml:space="preserve"> rehabilitador de</w:t>
      </w:r>
      <w:r w:rsidRPr="00C87C4C">
        <w:rPr>
          <w:sz w:val="24"/>
          <w:szCs w:val="24"/>
          <w:lang w:val="es-ES_tradnl"/>
        </w:rPr>
        <w:t xml:space="preserve"> </w:t>
      </w:r>
      <w:r w:rsidR="00FF37EB" w:rsidRPr="00C87C4C">
        <w:rPr>
          <w:sz w:val="24"/>
          <w:szCs w:val="24"/>
          <w:lang w:val="es-ES_tradnl"/>
        </w:rPr>
        <w:t xml:space="preserve">padecimientos graves de salud mental </w:t>
      </w:r>
      <w:r w:rsidRPr="00C87C4C">
        <w:rPr>
          <w:sz w:val="24"/>
          <w:szCs w:val="24"/>
          <w:lang w:val="es-ES_tradnl"/>
        </w:rPr>
        <w:t>las 24 horas</w:t>
      </w:r>
      <w:r w:rsidR="00C335DD" w:rsidRPr="00C87C4C">
        <w:rPr>
          <w:sz w:val="24"/>
          <w:szCs w:val="24"/>
          <w:lang w:val="es-ES_tradnl"/>
        </w:rPr>
        <w:t xml:space="preserve">. </w:t>
      </w:r>
      <w:r w:rsidRPr="00C87C4C">
        <w:rPr>
          <w:sz w:val="24"/>
          <w:szCs w:val="24"/>
          <w:lang w:val="es-ES_tradnl"/>
        </w:rPr>
        <w:t>L</w:t>
      </w:r>
      <w:r w:rsidR="00C335DD" w:rsidRPr="00C87C4C">
        <w:rPr>
          <w:sz w:val="24"/>
          <w:szCs w:val="24"/>
          <w:lang w:val="es-ES_tradnl"/>
        </w:rPr>
        <w:t xml:space="preserve">os establecimientos </w:t>
      </w:r>
      <w:r w:rsidRPr="00C87C4C">
        <w:rPr>
          <w:sz w:val="24"/>
          <w:szCs w:val="24"/>
          <w:lang w:val="es-ES_tradnl"/>
        </w:rPr>
        <w:t xml:space="preserve">de salud psiquiátrica deben tener un acuerdo con el hospital o clínica cercano para cumplir las necesidades de cuidados de salud físico de </w:t>
      </w:r>
      <w:r w:rsidRPr="00C87C4C">
        <w:rPr>
          <w:sz w:val="24"/>
          <w:szCs w:val="24"/>
          <w:lang w:val="es-ES_tradnl"/>
        </w:rPr>
        <w:lastRenderedPageBreak/>
        <w:t>las personas en la instalación.</w:t>
      </w:r>
    </w:p>
    <w:p w14:paraId="3F5CF39E" w14:textId="2FBB38ED" w:rsidR="00CE2F47" w:rsidRPr="00C87C4C" w:rsidRDefault="00CE2F47" w:rsidP="00A92CD7">
      <w:pPr>
        <w:pStyle w:val="ListParagraph"/>
        <w:spacing w:line="360" w:lineRule="auto"/>
        <w:ind w:left="720" w:firstLine="0"/>
        <w:contextualSpacing/>
        <w:rPr>
          <w:sz w:val="6"/>
          <w:szCs w:val="6"/>
          <w:lang w:val="es-ES_tradnl"/>
        </w:rPr>
      </w:pPr>
    </w:p>
    <w:p w14:paraId="3C83A860" w14:textId="726984E1" w:rsidR="00A52C8E" w:rsidRPr="00C87C4C" w:rsidRDefault="00A52C8E" w:rsidP="00A92CD7">
      <w:pPr>
        <w:pStyle w:val="ListParagraph"/>
        <w:spacing w:line="360" w:lineRule="auto"/>
        <w:ind w:left="720" w:firstLine="0"/>
        <w:contextualSpacing/>
        <w:rPr>
          <w:sz w:val="6"/>
          <w:szCs w:val="6"/>
          <w:lang w:val="es-ES_tradnl"/>
        </w:rPr>
      </w:pPr>
    </w:p>
    <w:p w14:paraId="551BB1DC" w14:textId="77777777" w:rsidR="00A52C8E" w:rsidRPr="00C87C4C" w:rsidRDefault="00A52C8E" w:rsidP="00A92CD7">
      <w:pPr>
        <w:pStyle w:val="ListParagraph"/>
        <w:spacing w:line="360" w:lineRule="auto"/>
        <w:ind w:left="720" w:firstLine="0"/>
        <w:contextualSpacing/>
        <w:rPr>
          <w:sz w:val="6"/>
          <w:szCs w:val="6"/>
          <w:lang w:val="es-ES_tradnl"/>
        </w:rPr>
      </w:pPr>
    </w:p>
    <w:p w14:paraId="098EF619" w14:textId="2A98B8A0" w:rsidR="000B67B4" w:rsidRPr="00C87C4C" w:rsidRDefault="00DA780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¿Hay servicios especiales disponibles para </w:t>
      </w:r>
      <w:r w:rsidR="00BB161F" w:rsidRPr="00C87C4C">
        <w:rPr>
          <w:rFonts w:ascii="Arial" w:hAnsi="Arial"/>
          <w:b/>
          <w:bCs/>
          <w:sz w:val="24"/>
          <w:szCs w:val="24"/>
          <w:lang w:val="es-ES_tradnl"/>
        </w:rPr>
        <w:t>niños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, adolescentes o adultos jóvenes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menores </w:t>
      </w:r>
      <w:r w:rsidR="00BB161F" w:rsidRPr="00C87C4C">
        <w:rPr>
          <w:rFonts w:ascii="Arial" w:hAnsi="Arial"/>
          <w:b/>
          <w:bCs/>
          <w:sz w:val="24"/>
          <w:szCs w:val="24"/>
          <w:lang w:val="es-ES_tradnl"/>
        </w:rPr>
        <w:t>de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21 años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44F7C1D2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7B6900" w14:textId="4BB774C3" w:rsidR="0048731E" w:rsidRPr="00C87C4C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Los beneficiarios </w:t>
      </w:r>
      <w:r w:rsidR="00BB161F" w:rsidRPr="00C87C4C">
        <w:rPr>
          <w:rFonts w:ascii="Arial" w:hAnsi="Arial"/>
          <w:sz w:val="24"/>
          <w:szCs w:val="24"/>
          <w:lang w:val="es-ES_tradnl"/>
        </w:rPr>
        <w:t xml:space="preserve">menores </w:t>
      </w:r>
      <w:r w:rsidRPr="00C87C4C">
        <w:rPr>
          <w:rFonts w:ascii="Arial" w:hAnsi="Arial"/>
          <w:sz w:val="24"/>
          <w:szCs w:val="24"/>
          <w:lang w:val="es-ES_tradnl"/>
        </w:rPr>
        <w:t xml:space="preserve">de 21 años </w:t>
      </w:r>
      <w:r w:rsidR="00BB161F" w:rsidRPr="00C87C4C">
        <w:rPr>
          <w:rFonts w:ascii="Arial" w:hAnsi="Arial"/>
          <w:sz w:val="24"/>
          <w:szCs w:val="24"/>
          <w:lang w:val="es-ES_tradnl"/>
        </w:rPr>
        <w:t>tienen derecho a</w:t>
      </w:r>
      <w:r w:rsidRPr="00C87C4C">
        <w:rPr>
          <w:rFonts w:ascii="Arial" w:hAnsi="Arial"/>
          <w:sz w:val="24"/>
          <w:szCs w:val="24"/>
          <w:lang w:val="es-ES_tradnl"/>
        </w:rPr>
        <w:t xml:space="preserve"> obtener servicios adicionales de Medi-Cal a través de</w:t>
      </w:r>
      <w:r w:rsidR="00BB161F" w:rsidRPr="00C87C4C">
        <w:rPr>
          <w:rFonts w:ascii="Arial" w:hAnsi="Arial"/>
          <w:sz w:val="24"/>
          <w:szCs w:val="24"/>
          <w:lang w:val="es-ES_tradnl"/>
        </w:rPr>
        <w:t>l</w:t>
      </w:r>
      <w:r w:rsidRPr="00C87C4C">
        <w:rPr>
          <w:rFonts w:ascii="Arial" w:hAnsi="Arial"/>
          <w:sz w:val="24"/>
          <w:szCs w:val="24"/>
          <w:lang w:val="es-ES_tradnl"/>
        </w:rPr>
        <w:t xml:space="preserve"> beneficio denominado </w:t>
      </w:r>
      <w:r w:rsidR="00BB161F" w:rsidRPr="00C87C4C">
        <w:rPr>
          <w:rFonts w:ascii="Arial" w:hAnsi="Arial"/>
          <w:sz w:val="24"/>
          <w:szCs w:val="24"/>
          <w:lang w:val="es-ES_tradnl"/>
        </w:rPr>
        <w:t>examen periódico y oportuno</w:t>
      </w:r>
      <w:r w:rsidRPr="00C87C4C">
        <w:rPr>
          <w:rFonts w:ascii="Arial" w:hAnsi="Arial"/>
          <w:sz w:val="24"/>
          <w:szCs w:val="24"/>
          <w:lang w:val="es-ES_tradnl"/>
        </w:rPr>
        <w:t xml:space="preserve">, diagnóstico y tratamiento. </w:t>
      </w:r>
    </w:p>
    <w:p w14:paraId="0C64052D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00C6E32" w14:textId="403DDA06" w:rsidR="00DA780E" w:rsidRPr="00C87C4C" w:rsidRDefault="03A62D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BB161F" w:rsidRPr="00C87C4C">
        <w:rPr>
          <w:rFonts w:ascii="Arial" w:hAnsi="Arial"/>
          <w:sz w:val="24"/>
          <w:szCs w:val="24"/>
          <w:lang w:val="es-ES_tradnl"/>
        </w:rPr>
        <w:t>poder tener derecho a los</w:t>
      </w:r>
      <w:r w:rsidRPr="00C87C4C">
        <w:rPr>
          <w:rFonts w:ascii="Arial" w:hAnsi="Arial"/>
          <w:sz w:val="24"/>
          <w:szCs w:val="24"/>
          <w:lang w:val="es-ES_tradnl"/>
        </w:rPr>
        <w:t xml:space="preserve"> servicios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examen </w:t>
      </w:r>
      <w:r w:rsidR="00BB161F" w:rsidRPr="00C87C4C">
        <w:rPr>
          <w:rFonts w:ascii="Arial" w:hAnsi="Arial"/>
          <w:sz w:val="24"/>
          <w:szCs w:val="24"/>
          <w:lang w:val="es-ES_tradnl"/>
        </w:rPr>
        <w:t>periódico y oportuno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BB161F" w:rsidRPr="00C87C4C">
        <w:rPr>
          <w:rFonts w:ascii="Arial" w:hAnsi="Arial"/>
          <w:sz w:val="24"/>
          <w:szCs w:val="24"/>
          <w:lang w:val="es-ES_tradnl"/>
        </w:rPr>
        <w:t xml:space="preserve">diagnóstico </w:t>
      </w:r>
      <w:r w:rsidRPr="00C87C4C">
        <w:rPr>
          <w:rFonts w:ascii="Arial" w:hAnsi="Arial"/>
          <w:sz w:val="24"/>
          <w:szCs w:val="24"/>
          <w:lang w:val="es-ES_tradnl"/>
        </w:rPr>
        <w:t>y tratamiento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BB161F" w:rsidRPr="00C87C4C">
        <w:rPr>
          <w:rFonts w:ascii="Arial" w:hAnsi="Arial"/>
          <w:sz w:val="24"/>
          <w:szCs w:val="24"/>
          <w:lang w:val="es-ES_tradnl"/>
        </w:rPr>
        <w:t xml:space="preserve">el </w:t>
      </w:r>
      <w:r w:rsidRPr="00C87C4C">
        <w:rPr>
          <w:rFonts w:ascii="Arial" w:hAnsi="Arial"/>
          <w:sz w:val="24"/>
          <w:szCs w:val="24"/>
          <w:lang w:val="es-ES_tradnl"/>
        </w:rPr>
        <w:t xml:space="preserve">beneficiario debe </w:t>
      </w:r>
      <w:r w:rsidR="00BB161F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>er meno</w:t>
      </w:r>
      <w:r w:rsidR="00BB161F" w:rsidRPr="00C87C4C">
        <w:rPr>
          <w:rFonts w:ascii="Arial" w:hAnsi="Arial"/>
          <w:sz w:val="24"/>
          <w:szCs w:val="24"/>
          <w:lang w:val="es-ES_tradnl"/>
        </w:rPr>
        <w:t>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21 años y tener </w:t>
      </w:r>
      <w:r w:rsidR="00BB161F" w:rsidRPr="00C87C4C">
        <w:rPr>
          <w:rFonts w:ascii="Arial" w:hAnsi="Arial"/>
          <w:sz w:val="24"/>
          <w:szCs w:val="24"/>
          <w:lang w:val="es-ES_tradnl"/>
        </w:rPr>
        <w:t xml:space="preserve">cobertura completa de </w:t>
      </w:r>
      <w:r w:rsidRPr="00C87C4C">
        <w:rPr>
          <w:rFonts w:ascii="Arial" w:hAnsi="Arial"/>
          <w:sz w:val="24"/>
          <w:szCs w:val="24"/>
          <w:lang w:val="es-ES_tradnl"/>
        </w:rPr>
        <w:t xml:space="preserve">Medi-Cal . El </w:t>
      </w:r>
      <w:r w:rsidR="00BB161F" w:rsidRPr="00C87C4C">
        <w:rPr>
          <w:rFonts w:ascii="Arial" w:hAnsi="Arial"/>
          <w:sz w:val="24"/>
          <w:szCs w:val="24"/>
          <w:lang w:val="es-ES_tradnl"/>
        </w:rPr>
        <w:t>beneficio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examen </w:t>
      </w:r>
      <w:r w:rsidR="00BB161F" w:rsidRPr="00C87C4C">
        <w:rPr>
          <w:rFonts w:ascii="Arial" w:hAnsi="Arial"/>
          <w:sz w:val="24"/>
          <w:szCs w:val="24"/>
          <w:lang w:val="es-ES_tradnl"/>
        </w:rPr>
        <w:t>periódico y oportuno</w:t>
      </w:r>
      <w:r w:rsidRPr="00C87C4C">
        <w:rPr>
          <w:rFonts w:ascii="Arial" w:hAnsi="Arial"/>
          <w:sz w:val="24"/>
          <w:szCs w:val="24"/>
          <w:lang w:val="es-ES_tradnl"/>
        </w:rPr>
        <w:t>, diagn</w:t>
      </w:r>
      <w:r w:rsidR="00BB161F" w:rsidRPr="00C87C4C">
        <w:rPr>
          <w:rFonts w:ascii="Arial" w:hAnsi="Arial"/>
          <w:sz w:val="24"/>
          <w:szCs w:val="24"/>
          <w:lang w:val="es-ES_tradnl"/>
        </w:rPr>
        <w:t>óstico</w:t>
      </w:r>
      <w:r w:rsidRPr="00C87C4C">
        <w:rPr>
          <w:rFonts w:ascii="Arial" w:hAnsi="Arial"/>
          <w:sz w:val="24"/>
          <w:szCs w:val="24"/>
          <w:lang w:val="es-ES_tradnl"/>
        </w:rPr>
        <w:t xml:space="preserve"> y tratamiento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cubre servicios que son necesarios para corregir 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BB161F" w:rsidRPr="00C87C4C">
        <w:rPr>
          <w:rFonts w:ascii="Arial" w:hAnsi="Arial"/>
          <w:sz w:val="24"/>
          <w:szCs w:val="24"/>
          <w:lang w:val="es-ES_tradnl"/>
        </w:rPr>
        <w:t>mejorar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cualquier </w:t>
      </w:r>
      <w:r w:rsidR="006637A4">
        <w:rPr>
          <w:rFonts w:ascii="Arial" w:hAnsi="Arial"/>
          <w:sz w:val="24"/>
          <w:szCs w:val="24"/>
          <w:lang w:val="es-ES_tradnl"/>
        </w:rPr>
        <w:t>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conductual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 considera que los servicios que sostienen, apoyan, mejoran o hacen más tolerable </w:t>
      </w:r>
      <w:r w:rsidR="006637A4">
        <w:rPr>
          <w:rFonts w:ascii="Arial" w:hAnsi="Arial"/>
          <w:sz w:val="24"/>
          <w:szCs w:val="24"/>
          <w:lang w:val="es-ES_tradnl"/>
        </w:rPr>
        <w:t>un 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conductual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ayudan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A959D8" w:rsidRPr="00C87C4C">
        <w:rPr>
          <w:rFonts w:ascii="Arial" w:hAnsi="Arial"/>
          <w:sz w:val="24"/>
          <w:szCs w:val="24"/>
          <w:lang w:val="es-ES_tradnl"/>
        </w:rPr>
        <w:t>al padecimiento de</w:t>
      </w:r>
      <w:r w:rsidRPr="00C87C4C">
        <w:rPr>
          <w:rFonts w:ascii="Arial" w:hAnsi="Arial"/>
          <w:sz w:val="24"/>
          <w:szCs w:val="24"/>
          <w:lang w:val="es-ES_tradnl"/>
        </w:rPr>
        <w:t xml:space="preserve">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E1F57" w:rsidRPr="00C87C4C">
        <w:rPr>
          <w:rFonts w:ascii="Arial" w:hAnsi="Arial"/>
          <w:sz w:val="24"/>
          <w:szCs w:val="24"/>
          <w:lang w:val="es-ES_tradnl"/>
        </w:rPr>
        <w:t>y,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A959D8" w:rsidRPr="00C87C4C">
        <w:rPr>
          <w:rFonts w:ascii="Arial" w:hAnsi="Arial"/>
          <w:sz w:val="24"/>
          <w:szCs w:val="24"/>
          <w:lang w:val="es-ES_tradnl"/>
        </w:rPr>
        <w:t>por tanto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, son médicamente necesarios y están cubiertos como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de examen </w:t>
      </w:r>
      <w:r w:rsidR="00A959D8" w:rsidRPr="00C87C4C">
        <w:rPr>
          <w:rFonts w:ascii="Arial" w:hAnsi="Arial"/>
          <w:sz w:val="24"/>
          <w:szCs w:val="24"/>
          <w:lang w:val="es-ES_tradnl"/>
        </w:rPr>
        <w:t>periódico y oportuno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A959D8" w:rsidRPr="00C87C4C">
        <w:rPr>
          <w:rFonts w:ascii="Arial" w:hAnsi="Arial"/>
          <w:sz w:val="24"/>
          <w:szCs w:val="24"/>
          <w:lang w:val="es-ES_tradnl"/>
        </w:rPr>
        <w:t xml:space="preserve">diagnóstico </w:t>
      </w:r>
      <w:r w:rsidRPr="00C87C4C">
        <w:rPr>
          <w:rFonts w:ascii="Arial" w:hAnsi="Arial"/>
          <w:sz w:val="24"/>
          <w:szCs w:val="24"/>
          <w:lang w:val="es-ES_tradnl"/>
        </w:rPr>
        <w:t>y tratamiento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6E81F41D" w14:textId="2EE5746E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  <w:lang w:val="es-ES_tradnl"/>
        </w:rPr>
      </w:pPr>
    </w:p>
    <w:p w14:paraId="22FBFAD4" w14:textId="2F53143D" w:rsidR="00DA780E" w:rsidRPr="00C87C4C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tiene preguntas acerca de los servicios </w:t>
      </w:r>
      <w:r w:rsidR="00C95DF7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Pr="00C87C4C">
        <w:rPr>
          <w:rFonts w:ascii="Arial" w:hAnsi="Arial"/>
          <w:sz w:val="24"/>
          <w:szCs w:val="24"/>
          <w:lang w:val="es-ES_tradnl"/>
        </w:rPr>
        <w:t xml:space="preserve">examen </w:t>
      </w:r>
      <w:r w:rsidR="00A959D8" w:rsidRPr="00C87C4C">
        <w:rPr>
          <w:rFonts w:ascii="Arial" w:hAnsi="Arial"/>
          <w:sz w:val="24"/>
          <w:szCs w:val="24"/>
          <w:lang w:val="es-ES_tradnl"/>
        </w:rPr>
        <w:t>periódico y oportuno</w:t>
      </w:r>
      <w:r w:rsidR="00C95DF7" w:rsidRPr="00C87C4C">
        <w:rPr>
          <w:rFonts w:ascii="Arial" w:hAnsi="Arial"/>
          <w:sz w:val="24"/>
          <w:szCs w:val="24"/>
          <w:lang w:val="es-ES_tradnl"/>
        </w:rPr>
        <w:t>, diagn</w:t>
      </w:r>
      <w:r w:rsidR="00A959D8" w:rsidRPr="00C87C4C">
        <w:rPr>
          <w:rFonts w:ascii="Arial" w:hAnsi="Arial"/>
          <w:sz w:val="24"/>
          <w:szCs w:val="24"/>
          <w:lang w:val="es-ES_tradnl"/>
        </w:rPr>
        <w:t>óstico</w:t>
      </w:r>
      <w:r w:rsidR="00C95DF7" w:rsidRPr="00C87C4C">
        <w:rPr>
          <w:rFonts w:ascii="Arial" w:hAnsi="Arial"/>
          <w:sz w:val="24"/>
          <w:szCs w:val="24"/>
          <w:lang w:val="es-ES_tradnl"/>
        </w:rPr>
        <w:t xml:space="preserve"> y tratamiento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C95DF7" w:rsidRPr="00C87C4C">
        <w:rPr>
          <w:rFonts w:ascii="Arial" w:hAnsi="Arial"/>
          <w:sz w:val="24"/>
          <w:szCs w:val="24"/>
          <w:lang w:val="es-ES_tradnl"/>
        </w:rPr>
        <w:t xml:space="preserve">llame a </w:t>
      </w:r>
      <w:r w:rsidRPr="00C87C4C">
        <w:rPr>
          <w:rFonts w:ascii="Arial" w:hAnsi="Arial"/>
          <w:sz w:val="24"/>
          <w:szCs w:val="24"/>
          <w:lang w:val="es-ES_tradnl"/>
        </w:rPr>
        <w:t xml:space="preserve">[el condado debe </w:t>
      </w:r>
      <w:r w:rsidR="00A959D8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>aquí la información relevante]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bookmarkStart w:id="20" w:name="_Hlk114756498"/>
      <w:r w:rsidRPr="00C87C4C">
        <w:rPr>
          <w:rFonts w:ascii="Arial" w:hAnsi="Arial"/>
          <w:sz w:val="24"/>
          <w:szCs w:val="24"/>
          <w:lang w:val="es-ES_tradnl"/>
        </w:rPr>
        <w:t>o visite la página web de</w:t>
      </w:r>
      <w:r w:rsidR="006F67B0">
        <w:rPr>
          <w:rFonts w:ascii="Arial" w:hAnsi="Arial"/>
          <w:sz w:val="24"/>
          <w:szCs w:val="24"/>
          <w:lang w:val="es-ES_tradnl"/>
        </w:rPr>
        <w:t>l</w:t>
      </w:r>
      <w:r w:rsidRPr="00C87C4C">
        <w:rPr>
          <w:rFonts w:ascii="Arial" w:hAnsi="Arial"/>
          <w:sz w:val="24"/>
          <w:szCs w:val="24"/>
          <w:lang w:val="es-ES_tradnl"/>
        </w:rPr>
        <w:t xml:space="preserve"> DHCS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color w:val="0563C1"/>
          <w:sz w:val="24"/>
          <w:szCs w:val="24"/>
          <w:u w:val="single"/>
          <w:lang w:val="es-ES_tradnl"/>
        </w:rPr>
        <w:t xml:space="preserve">examen </w:t>
      </w:r>
      <w:r w:rsidR="00A959D8" w:rsidRPr="00C87C4C">
        <w:rPr>
          <w:rFonts w:ascii="Arial" w:hAnsi="Arial"/>
          <w:sz w:val="24"/>
          <w:szCs w:val="24"/>
          <w:lang w:val="es-ES_tradnl"/>
        </w:rPr>
        <w:t>periódico y oportuno</w:t>
      </w:r>
      <w:r w:rsidRPr="00C87C4C">
        <w:rPr>
          <w:rFonts w:ascii="Arial" w:hAnsi="Arial"/>
          <w:color w:val="0563C1"/>
          <w:sz w:val="24"/>
          <w:szCs w:val="24"/>
          <w:u w:val="single"/>
          <w:lang w:val="es-ES_tradnl"/>
        </w:rPr>
        <w:t>, diagn</w:t>
      </w:r>
      <w:r w:rsidR="00A959D8" w:rsidRPr="00C87C4C">
        <w:rPr>
          <w:rFonts w:ascii="Arial" w:hAnsi="Arial"/>
          <w:color w:val="0563C1"/>
          <w:sz w:val="24"/>
          <w:szCs w:val="24"/>
          <w:u w:val="single"/>
          <w:lang w:val="es-ES_tradnl"/>
        </w:rPr>
        <w:t>óstico</w:t>
      </w:r>
      <w:r w:rsidRPr="00C87C4C">
        <w:rPr>
          <w:rFonts w:ascii="Arial" w:hAnsi="Arial"/>
          <w:color w:val="0563C1"/>
          <w:sz w:val="24"/>
          <w:szCs w:val="24"/>
          <w:u w:val="single"/>
          <w:lang w:val="es-ES_tradnl"/>
        </w:rPr>
        <w:t xml:space="preserve"> y tratamiento</w:t>
      </w:r>
      <w:r w:rsidR="00D71E8A">
        <w:rPr>
          <w:rFonts w:ascii="Arial" w:hAnsi="Arial"/>
          <w:color w:val="0563C1"/>
          <w:sz w:val="24"/>
          <w:szCs w:val="24"/>
          <w:u w:val="single"/>
          <w:lang w:val="es-ES_tradnl"/>
        </w:rPr>
        <w:t xml:space="preserve"> </w:t>
      </w:r>
      <w:bookmarkEnd w:id="20"/>
      <w:r w:rsidR="00C95DF7" w:rsidRPr="00C87C4C">
        <w:rPr>
          <w:rFonts w:ascii="Arial" w:hAnsi="Arial"/>
          <w:color w:val="0563C1"/>
          <w:sz w:val="24"/>
          <w:szCs w:val="24"/>
          <w:u w:val="single"/>
          <w:lang w:val="es-ES_tradnl"/>
        </w:rPr>
        <w:t>.</w:t>
      </w:r>
    </w:p>
    <w:p w14:paraId="448A7238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6662EB8" w14:textId="7E91F225" w:rsidR="00107E18" w:rsidRPr="00C87C4C" w:rsidRDefault="00DA780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 siguientes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servicios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también están disponibles </w:t>
      </w:r>
      <w:r w:rsidR="00A959D8" w:rsidRPr="00C87C4C">
        <w:rPr>
          <w:rFonts w:ascii="Arial" w:hAnsi="Arial"/>
          <w:sz w:val="24"/>
          <w:szCs w:val="24"/>
          <w:lang w:val="es-ES_tradnl"/>
        </w:rPr>
        <w:t xml:space="preserve">por parte </w:t>
      </w:r>
      <w:r w:rsidRPr="00C87C4C">
        <w:rPr>
          <w:rFonts w:ascii="Arial" w:hAnsi="Arial"/>
          <w:sz w:val="24"/>
          <w:szCs w:val="24"/>
          <w:lang w:val="es-ES_tradnl"/>
        </w:rPr>
        <w:t>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para niños, adolescentes y jóvenes menores de 21 años</w:t>
      </w:r>
      <w:r w:rsidR="008E78C9" w:rsidRPr="00C87C4C">
        <w:rPr>
          <w:rFonts w:ascii="Arial" w:hAnsi="Arial"/>
          <w:sz w:val="24"/>
          <w:szCs w:val="24"/>
          <w:lang w:val="es-ES_tradnl"/>
        </w:rPr>
        <w:t>: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8E78C9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>erv</w:t>
      </w:r>
      <w:r w:rsidR="00C95DF7" w:rsidRPr="00C87C4C">
        <w:rPr>
          <w:rFonts w:ascii="Arial" w:hAnsi="Arial"/>
          <w:sz w:val="24"/>
          <w:szCs w:val="24"/>
          <w:lang w:val="es-ES_tradnl"/>
        </w:rPr>
        <w:t>icios conductuales terapéuticos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8E78C9" w:rsidRPr="00C87C4C">
        <w:rPr>
          <w:rFonts w:ascii="Arial" w:hAnsi="Arial"/>
          <w:sz w:val="24"/>
          <w:szCs w:val="24"/>
          <w:lang w:val="es-ES_tradnl"/>
        </w:rPr>
        <w:t>c</w:t>
      </w:r>
      <w:r w:rsidRPr="00C87C4C">
        <w:rPr>
          <w:rFonts w:ascii="Arial" w:hAnsi="Arial"/>
          <w:sz w:val="24"/>
          <w:szCs w:val="24"/>
          <w:lang w:val="es-ES_tradnl"/>
        </w:rPr>
        <w:t>oor</w:t>
      </w:r>
      <w:r w:rsidR="00C95DF7" w:rsidRPr="00C87C4C">
        <w:rPr>
          <w:rFonts w:ascii="Arial" w:hAnsi="Arial"/>
          <w:sz w:val="24"/>
          <w:szCs w:val="24"/>
          <w:lang w:val="es-ES_tradnl"/>
        </w:rPr>
        <w:t>dinación de cuidados intensivos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8E78C9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ervicios intensivos en el hogar y </w:t>
      </w:r>
      <w:r w:rsidR="008E78C9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>ervicios de cuidados de acogida terapéuticos.</w:t>
      </w:r>
    </w:p>
    <w:p w14:paraId="2BE87C34" w14:textId="77777777" w:rsidR="00341C2F" w:rsidRPr="00C87C4C" w:rsidRDefault="00341C2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029E06F" w14:textId="3532EBF9" w:rsidR="00DA780E" w:rsidRPr="00C87C4C" w:rsidRDefault="00107E18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</w:t>
      </w:r>
      <w:r w:rsidR="008E78C9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terapéuticos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conductuales </w:t>
      </w:r>
    </w:p>
    <w:p w14:paraId="370B2FD9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812774A" w14:textId="7EE5DC60" w:rsidR="00DA780E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8E78C9" w:rsidRPr="00C87C4C">
        <w:rPr>
          <w:rFonts w:ascii="Arial" w:hAnsi="Arial"/>
          <w:sz w:val="24"/>
          <w:szCs w:val="24"/>
          <w:lang w:val="es-ES_tradnl"/>
        </w:rPr>
        <w:t xml:space="preserve">terapéuticos </w:t>
      </w:r>
      <w:r w:rsidR="00005414" w:rsidRPr="00C87C4C">
        <w:rPr>
          <w:rFonts w:ascii="Arial" w:hAnsi="Arial"/>
          <w:sz w:val="24"/>
          <w:szCs w:val="24"/>
          <w:lang w:val="es-ES_tradnl"/>
        </w:rPr>
        <w:t>conductuales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son intervenciones </w:t>
      </w:r>
      <w:r w:rsidR="008E78C9" w:rsidRPr="00C87C4C">
        <w:rPr>
          <w:rFonts w:ascii="Arial" w:hAnsi="Arial"/>
          <w:sz w:val="24"/>
          <w:szCs w:val="24"/>
          <w:lang w:val="es-ES_tradnl"/>
        </w:rPr>
        <w:t xml:space="preserve">de tratamiento ambulatorio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intensivas, individualizas y de corto plazo para beneficiarios de hasta 21 años. </w:t>
      </w:r>
      <w:r w:rsidR="008E78C9" w:rsidRPr="00C87C4C">
        <w:rPr>
          <w:rFonts w:ascii="Arial" w:hAnsi="Arial"/>
          <w:sz w:val="24"/>
          <w:szCs w:val="24"/>
          <w:lang w:val="es-ES_tradnl"/>
        </w:rPr>
        <w:t>Las personas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que reciben estos servicios tienen graves trastornos emocionales, experimentan una transición </w:t>
      </w:r>
      <w:r w:rsidR="00005414"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estresante o crisis de vida y necesitan servicios de </w:t>
      </w:r>
      <w:r w:rsidR="008E78C9" w:rsidRPr="00C87C4C">
        <w:rPr>
          <w:rFonts w:ascii="Arial" w:hAnsi="Arial"/>
          <w:sz w:val="24"/>
          <w:szCs w:val="24"/>
          <w:lang w:val="es-ES_tradnl"/>
        </w:rPr>
        <w:t xml:space="preserve">apoyo específico </w:t>
      </w:r>
      <w:r w:rsidR="00005414" w:rsidRPr="00C87C4C">
        <w:rPr>
          <w:rFonts w:ascii="Arial" w:hAnsi="Arial"/>
          <w:sz w:val="24"/>
          <w:szCs w:val="24"/>
          <w:lang w:val="es-ES_tradnl"/>
        </w:rPr>
        <w:t>adicionales para lograr los resultados especificados en su plan de tratamiento escrito.</w:t>
      </w:r>
    </w:p>
    <w:p w14:paraId="2BFCDA58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1429B63" w14:textId="7E0DAA6C" w:rsidR="00375B79" w:rsidRPr="00C87C4C" w:rsidRDefault="00D71E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Los servicios </w:t>
      </w:r>
      <w:r w:rsidR="001C2715" w:rsidRPr="00C87C4C">
        <w:rPr>
          <w:rFonts w:ascii="Arial" w:hAnsi="Arial"/>
          <w:sz w:val="24"/>
          <w:szCs w:val="24"/>
          <w:lang w:val="es-ES_tradnl"/>
        </w:rPr>
        <w:t xml:space="preserve">terapéuticos </w:t>
      </w:r>
      <w:r w:rsidR="00005414" w:rsidRPr="00C87C4C">
        <w:rPr>
          <w:rFonts w:ascii="Arial" w:hAnsi="Arial"/>
          <w:sz w:val="24"/>
          <w:szCs w:val="24"/>
          <w:lang w:val="es-ES_tradnl"/>
        </w:rPr>
        <w:t>conductuales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son un tipo de servicio </w:t>
      </w:r>
      <w:r w:rsidR="001C2715" w:rsidRPr="00C87C4C">
        <w:rPr>
          <w:rFonts w:ascii="Arial" w:hAnsi="Arial"/>
          <w:sz w:val="24"/>
          <w:szCs w:val="24"/>
          <w:lang w:val="es-ES_tradnl"/>
        </w:rPr>
        <w:t xml:space="preserve">especializado </w:t>
      </w:r>
      <w:r w:rsidR="00005414" w:rsidRPr="00C87C4C">
        <w:rPr>
          <w:rFonts w:ascii="Arial" w:hAnsi="Arial"/>
          <w:sz w:val="24"/>
          <w:szCs w:val="24"/>
          <w:lang w:val="es-ES_tradnl"/>
        </w:rPr>
        <w:t>de salud mental disponible a través de cada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plan de salud mental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si tiene problemas emocionales graves. Para obtener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servicios </w:t>
      </w:r>
      <w:r w:rsidR="001C2715" w:rsidRPr="00C87C4C">
        <w:rPr>
          <w:rFonts w:ascii="Arial" w:hAnsi="Arial"/>
          <w:sz w:val="24"/>
          <w:szCs w:val="24"/>
          <w:lang w:val="es-ES_tradnl"/>
        </w:rPr>
        <w:t xml:space="preserve">terapéuticos </w:t>
      </w:r>
      <w:r w:rsidR="00005414" w:rsidRPr="00C87C4C">
        <w:rPr>
          <w:rFonts w:ascii="Arial" w:hAnsi="Arial"/>
          <w:sz w:val="24"/>
          <w:szCs w:val="24"/>
          <w:lang w:val="es-ES_tradnl"/>
        </w:rPr>
        <w:t>conductuales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, debe recibir un servicio de salud mental, tener menos de 21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años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y tener cobertura completa de Medi-Cal.</w:t>
      </w:r>
    </w:p>
    <w:p w14:paraId="58E36594" w14:textId="7F826E7E" w:rsidR="006F553D" w:rsidRPr="00C87C4C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u w:val="single"/>
          <w:lang w:val="es-ES_tradnl"/>
        </w:rPr>
        <w:t xml:space="preserve">Si </w:t>
      </w:r>
      <w:r w:rsidR="001C2715" w:rsidRPr="00C87C4C">
        <w:rPr>
          <w:sz w:val="24"/>
          <w:szCs w:val="24"/>
          <w:u w:val="single"/>
          <w:lang w:val="es-ES_tradnl"/>
        </w:rPr>
        <w:t>vive</w:t>
      </w:r>
      <w:r w:rsidRPr="00C87C4C">
        <w:rPr>
          <w:sz w:val="24"/>
          <w:szCs w:val="24"/>
          <w:u w:val="single"/>
          <w:lang w:val="es-ES_tradnl"/>
        </w:rPr>
        <w:t xml:space="preserve"> en casa</w:t>
      </w:r>
      <w:r w:rsidRPr="00C87C4C">
        <w:rPr>
          <w:sz w:val="24"/>
          <w:szCs w:val="24"/>
          <w:lang w:val="es-ES_tradnl"/>
        </w:rPr>
        <w:t>, un</w:t>
      </w:r>
      <w:r w:rsidR="001C2715" w:rsidRPr="00C87C4C">
        <w:rPr>
          <w:sz w:val="24"/>
          <w:szCs w:val="24"/>
          <w:lang w:val="es-ES_tradnl"/>
        </w:rPr>
        <w:t xml:space="preserve"> miembro </w:t>
      </w:r>
      <w:r w:rsidRPr="00C87C4C">
        <w:rPr>
          <w:sz w:val="24"/>
          <w:szCs w:val="24"/>
          <w:lang w:val="es-ES_tradnl"/>
        </w:rPr>
        <w:t>del personal de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servicios </w:t>
      </w:r>
      <w:r w:rsidR="001D0D86" w:rsidRPr="00C87C4C">
        <w:rPr>
          <w:sz w:val="24"/>
          <w:szCs w:val="24"/>
          <w:lang w:val="es-ES_tradnl"/>
        </w:rPr>
        <w:t xml:space="preserve">terapéuticos </w:t>
      </w:r>
      <w:r w:rsidRPr="00C87C4C">
        <w:rPr>
          <w:sz w:val="24"/>
          <w:szCs w:val="24"/>
          <w:lang w:val="es-ES_tradnl"/>
        </w:rPr>
        <w:t>conductuales</w:t>
      </w:r>
      <w:r w:rsidR="002D5C40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puede trabajar </w:t>
      </w:r>
      <w:r w:rsidR="001D0D86" w:rsidRPr="00C87C4C">
        <w:rPr>
          <w:sz w:val="24"/>
          <w:szCs w:val="24"/>
          <w:lang w:val="es-ES_tradnl"/>
        </w:rPr>
        <w:t>individualmente</w:t>
      </w:r>
      <w:r w:rsidRPr="00C87C4C">
        <w:rPr>
          <w:sz w:val="24"/>
          <w:szCs w:val="24"/>
          <w:lang w:val="es-ES_tradnl"/>
        </w:rPr>
        <w:t xml:space="preserve"> con usted para reducir problemas de conducta graves </w:t>
      </w:r>
      <w:r w:rsidR="001D0D86" w:rsidRPr="00C87C4C">
        <w:rPr>
          <w:sz w:val="24"/>
          <w:szCs w:val="24"/>
          <w:lang w:val="es-ES_tradnl"/>
        </w:rPr>
        <w:t xml:space="preserve">y </w:t>
      </w:r>
      <w:r w:rsidRPr="00C87C4C">
        <w:rPr>
          <w:sz w:val="24"/>
          <w:szCs w:val="24"/>
          <w:lang w:val="es-ES_tradnl"/>
        </w:rPr>
        <w:t xml:space="preserve">evitar que </w:t>
      </w:r>
      <w:r w:rsidR="001D0D86" w:rsidRPr="00C87C4C">
        <w:rPr>
          <w:sz w:val="24"/>
          <w:szCs w:val="24"/>
          <w:lang w:val="es-ES_tradnl"/>
        </w:rPr>
        <w:t>requiera</w:t>
      </w:r>
      <w:r w:rsidRPr="00C87C4C">
        <w:rPr>
          <w:sz w:val="24"/>
          <w:szCs w:val="24"/>
          <w:lang w:val="es-ES_tradnl"/>
        </w:rPr>
        <w:t xml:space="preserve"> un nivel más </w:t>
      </w:r>
      <w:r w:rsidR="001D0D86" w:rsidRPr="00C87C4C">
        <w:rPr>
          <w:sz w:val="24"/>
          <w:szCs w:val="24"/>
          <w:lang w:val="es-ES_tradnl"/>
        </w:rPr>
        <w:t xml:space="preserve">elevado </w:t>
      </w:r>
      <w:r w:rsidRPr="00C87C4C">
        <w:rPr>
          <w:sz w:val="24"/>
          <w:szCs w:val="24"/>
          <w:lang w:val="es-ES_tradnl"/>
        </w:rPr>
        <w:t xml:space="preserve">de cuidados, como un hogar </w:t>
      </w:r>
      <w:r w:rsidR="001D0D86" w:rsidRPr="00C87C4C">
        <w:rPr>
          <w:sz w:val="24"/>
          <w:szCs w:val="24"/>
          <w:lang w:val="es-ES_tradnl"/>
        </w:rPr>
        <w:t xml:space="preserve">grupal </w:t>
      </w:r>
      <w:r w:rsidRPr="00C87C4C">
        <w:rPr>
          <w:sz w:val="24"/>
          <w:szCs w:val="24"/>
          <w:lang w:val="es-ES_tradnl"/>
        </w:rPr>
        <w:t>para niños, y jóvenes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menores </w:t>
      </w:r>
      <w:r w:rsidR="001D0D86" w:rsidRPr="00C87C4C">
        <w:rPr>
          <w:sz w:val="24"/>
          <w:szCs w:val="24"/>
          <w:lang w:val="es-ES_tradnl"/>
        </w:rPr>
        <w:t>de</w:t>
      </w:r>
      <w:r w:rsidRPr="00C87C4C">
        <w:rPr>
          <w:sz w:val="24"/>
          <w:szCs w:val="24"/>
          <w:lang w:val="es-ES_tradnl"/>
        </w:rPr>
        <w:t xml:space="preserve"> 21 años</w:t>
      </w:r>
      <w:r w:rsidR="002D5C40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con problemas emocionales muy graves.</w:t>
      </w:r>
    </w:p>
    <w:p w14:paraId="7426E274" w14:textId="29A93C24" w:rsidR="0048731E" w:rsidRPr="00C87C4C" w:rsidRDefault="006F553D">
      <w:pPr>
        <w:pStyle w:val="ListParagraph"/>
        <w:numPr>
          <w:ilvl w:val="0"/>
          <w:numId w:val="26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u w:val="single"/>
          <w:lang w:val="es-ES_tradnl"/>
        </w:rPr>
        <w:t>Si vive en</w:t>
      </w:r>
      <w:r w:rsidR="006E7FF0" w:rsidRPr="00C87C4C">
        <w:rPr>
          <w:sz w:val="24"/>
          <w:szCs w:val="24"/>
          <w:u w:val="single"/>
          <w:lang w:val="es-ES_tradnl"/>
        </w:rPr>
        <w:t xml:space="preserve"> un hogar </w:t>
      </w:r>
      <w:r w:rsidR="001D0D86" w:rsidRPr="00C87C4C">
        <w:rPr>
          <w:sz w:val="24"/>
          <w:szCs w:val="24"/>
          <w:u w:val="single"/>
          <w:lang w:val="es-ES_tradnl"/>
        </w:rPr>
        <w:t xml:space="preserve">grupal </w:t>
      </w:r>
      <w:r w:rsidR="006E7FF0" w:rsidRPr="00C87C4C">
        <w:rPr>
          <w:sz w:val="24"/>
          <w:szCs w:val="24"/>
          <w:u w:val="single"/>
          <w:lang w:val="es-ES_tradnl"/>
        </w:rPr>
        <w:t xml:space="preserve">para niños </w:t>
      </w:r>
      <w:r w:rsidRPr="00C87C4C">
        <w:rPr>
          <w:sz w:val="24"/>
          <w:szCs w:val="24"/>
          <w:u w:val="single"/>
          <w:lang w:val="es-ES_tradnl"/>
        </w:rPr>
        <w:t>y jóvenes</w:t>
      </w:r>
      <w:r w:rsidR="00D71E8A">
        <w:rPr>
          <w:sz w:val="24"/>
          <w:szCs w:val="24"/>
          <w:u w:val="single"/>
          <w:lang w:val="es-ES_tradnl"/>
        </w:rPr>
        <w:t xml:space="preserve"> </w:t>
      </w:r>
      <w:r w:rsidRPr="00C87C4C">
        <w:rPr>
          <w:sz w:val="24"/>
          <w:szCs w:val="24"/>
          <w:u w:val="single"/>
          <w:lang w:val="es-ES_tradnl"/>
        </w:rPr>
        <w:t>menores a 21 años</w:t>
      </w:r>
      <w:r w:rsidR="00D71E8A">
        <w:rPr>
          <w:sz w:val="24"/>
          <w:szCs w:val="24"/>
          <w:u w:val="single"/>
          <w:lang w:val="es-ES_tradnl"/>
        </w:rPr>
        <w:t xml:space="preserve"> </w:t>
      </w:r>
      <w:r w:rsidRPr="00C87C4C">
        <w:rPr>
          <w:sz w:val="24"/>
          <w:szCs w:val="24"/>
          <w:u w:val="single"/>
          <w:lang w:val="es-ES_tradnl"/>
        </w:rPr>
        <w:t>con problemas emocionales muy graves</w:t>
      </w:r>
      <w:r w:rsidRPr="00C87C4C">
        <w:rPr>
          <w:sz w:val="24"/>
          <w:szCs w:val="24"/>
          <w:lang w:val="es-ES_tradnl"/>
        </w:rPr>
        <w:t>, un</w:t>
      </w:r>
      <w:r w:rsidR="001D0D86" w:rsidRPr="00C87C4C">
        <w:rPr>
          <w:sz w:val="24"/>
          <w:szCs w:val="24"/>
          <w:lang w:val="es-ES_tradnl"/>
        </w:rPr>
        <w:t xml:space="preserve"> miembro</w:t>
      </w:r>
      <w:r w:rsidRPr="00C87C4C">
        <w:rPr>
          <w:sz w:val="24"/>
          <w:szCs w:val="24"/>
          <w:lang w:val="es-ES_tradnl"/>
        </w:rPr>
        <w:t xml:space="preserve"> del personal de los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servicios </w:t>
      </w:r>
      <w:r w:rsidR="003C7633" w:rsidRPr="00C87C4C">
        <w:rPr>
          <w:sz w:val="24"/>
          <w:szCs w:val="24"/>
          <w:lang w:val="es-ES_tradnl"/>
        </w:rPr>
        <w:t xml:space="preserve">terapéuticos </w:t>
      </w:r>
      <w:r w:rsidRPr="00C87C4C">
        <w:rPr>
          <w:sz w:val="24"/>
          <w:szCs w:val="24"/>
          <w:lang w:val="es-ES_tradnl"/>
        </w:rPr>
        <w:t>conductuales</w:t>
      </w:r>
      <w:r w:rsidR="002D5C40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puede trabajar con usted para que </w:t>
      </w:r>
      <w:r w:rsidR="00C6522C" w:rsidRPr="00C87C4C">
        <w:rPr>
          <w:sz w:val="24"/>
          <w:szCs w:val="24"/>
          <w:lang w:val="es-ES_tradnl"/>
        </w:rPr>
        <w:t>pase</w:t>
      </w:r>
      <w:r w:rsidRPr="00C87C4C">
        <w:rPr>
          <w:sz w:val="24"/>
          <w:szCs w:val="24"/>
          <w:lang w:val="es-ES_tradnl"/>
        </w:rPr>
        <w:t xml:space="preserve"> a un nivel </w:t>
      </w:r>
      <w:r w:rsidR="00C6522C" w:rsidRPr="00C87C4C">
        <w:rPr>
          <w:sz w:val="24"/>
          <w:szCs w:val="24"/>
          <w:lang w:val="es-ES_tradnl"/>
        </w:rPr>
        <w:t xml:space="preserve">menor </w:t>
      </w:r>
      <w:r w:rsidRPr="00C87C4C">
        <w:rPr>
          <w:sz w:val="24"/>
          <w:szCs w:val="24"/>
          <w:lang w:val="es-ES_tradnl"/>
        </w:rPr>
        <w:t>de cuidados menor, c</w:t>
      </w:r>
      <w:r w:rsidR="00C6522C" w:rsidRPr="00C87C4C">
        <w:rPr>
          <w:sz w:val="24"/>
          <w:szCs w:val="24"/>
          <w:lang w:val="es-ES_tradnl"/>
        </w:rPr>
        <w:t>omo</w:t>
      </w:r>
      <w:r w:rsidRPr="00C87C4C">
        <w:rPr>
          <w:sz w:val="24"/>
          <w:szCs w:val="24"/>
          <w:lang w:val="es-ES_tradnl"/>
        </w:rPr>
        <w:t xml:space="preserve"> un hogar de acogida o volver a casa.</w:t>
      </w:r>
    </w:p>
    <w:p w14:paraId="7F6C486E" w14:textId="77777777" w:rsidR="0048731E" w:rsidRPr="00C87C4C" w:rsidRDefault="0048731E" w:rsidP="0048731E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</w:p>
    <w:p w14:paraId="5E0ADA45" w14:textId="77E6BA1D" w:rsidR="006F553D" w:rsidRPr="00C87C4C" w:rsidRDefault="00005414" w:rsidP="0048731E">
      <w:pPr>
        <w:pStyle w:val="BodyText"/>
        <w:spacing w:line="360" w:lineRule="auto"/>
        <w:rPr>
          <w:lang w:val="es-ES_tradnl"/>
        </w:rPr>
      </w:pPr>
      <w:r w:rsidRPr="00C87C4C">
        <w:rPr>
          <w:lang w:val="es-ES_tradnl"/>
        </w:rPr>
        <w:t>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2D5C40">
        <w:rPr>
          <w:lang w:val="es-ES_tradnl"/>
        </w:rPr>
        <w:t xml:space="preserve"> </w:t>
      </w:r>
      <w:r w:rsidRPr="00C87C4C">
        <w:rPr>
          <w:lang w:val="es-ES_tradnl"/>
        </w:rPr>
        <w:t xml:space="preserve">lo ayudarán a usted y a su familia, cuidador o tutor a conocer nuevas maneras de tratar conductas problemáticas y maneras de incrementar </w:t>
      </w:r>
      <w:r w:rsidR="000D1751" w:rsidRPr="00C87C4C">
        <w:rPr>
          <w:lang w:val="es-ES_tradnl"/>
        </w:rPr>
        <w:t xml:space="preserve">el </w:t>
      </w:r>
      <w:r w:rsidRPr="00C87C4C">
        <w:rPr>
          <w:lang w:val="es-ES_tradnl"/>
        </w:rPr>
        <w:t>tipo de conducta que le permitirán tener</w:t>
      </w:r>
      <w:r w:rsidR="000D1751" w:rsidRPr="00C87C4C">
        <w:rPr>
          <w:lang w:val="es-ES_tradnl"/>
        </w:rPr>
        <w:t xml:space="preserve"> buenos resultados</w:t>
      </w:r>
      <w:r w:rsidRPr="00C87C4C">
        <w:rPr>
          <w:lang w:val="es-ES_tradnl"/>
        </w:rPr>
        <w:t xml:space="preserve">. Usted, </w:t>
      </w:r>
      <w:r w:rsidR="000D1751" w:rsidRPr="00C87C4C">
        <w:rPr>
          <w:lang w:val="es-ES_tradnl"/>
        </w:rPr>
        <w:t>el miembro</w:t>
      </w:r>
      <w:r w:rsidRPr="00C87C4C">
        <w:rPr>
          <w:lang w:val="es-ES_tradnl"/>
        </w:rPr>
        <w:t xml:space="preserve"> del personal de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2D5C40">
        <w:rPr>
          <w:lang w:val="es-ES_tradnl"/>
        </w:rPr>
        <w:t xml:space="preserve"> </w:t>
      </w:r>
      <w:r w:rsidRPr="00C87C4C">
        <w:rPr>
          <w:lang w:val="es-ES_tradnl"/>
        </w:rPr>
        <w:t xml:space="preserve">y su familia, cuidador o tutor trabajarán en conjunto como equipo para tratar conductas problemáticas durante un periodo </w:t>
      </w:r>
      <w:r w:rsidR="000D1751" w:rsidRPr="00C87C4C">
        <w:rPr>
          <w:lang w:val="es-ES_tradnl"/>
        </w:rPr>
        <w:t>breve</w:t>
      </w:r>
      <w:r w:rsidRPr="00C87C4C">
        <w:rPr>
          <w:lang w:val="es-ES_tradnl"/>
        </w:rPr>
        <w:t>, hasta que ya no necesite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. Tendrá un plan de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2D5C40">
        <w:rPr>
          <w:lang w:val="es-ES_tradnl"/>
        </w:rPr>
        <w:t xml:space="preserve"> </w:t>
      </w:r>
      <w:r w:rsidRPr="00C87C4C">
        <w:rPr>
          <w:lang w:val="es-ES_tradnl"/>
        </w:rPr>
        <w:t xml:space="preserve">que le </w:t>
      </w:r>
      <w:r w:rsidR="000D1751" w:rsidRPr="00C87C4C">
        <w:rPr>
          <w:lang w:val="es-ES_tradnl"/>
        </w:rPr>
        <w:t xml:space="preserve">indicará lo que harán </w:t>
      </w:r>
      <w:r w:rsidRPr="00C87C4C">
        <w:rPr>
          <w:lang w:val="es-ES_tradnl"/>
        </w:rPr>
        <w:t xml:space="preserve">usted, su familia, </w:t>
      </w:r>
      <w:r w:rsidR="000D1751" w:rsidRPr="00C87C4C">
        <w:rPr>
          <w:lang w:val="es-ES_tradnl"/>
        </w:rPr>
        <w:t xml:space="preserve">el </w:t>
      </w:r>
      <w:r w:rsidRPr="00C87C4C">
        <w:rPr>
          <w:lang w:val="es-ES_tradnl"/>
        </w:rPr>
        <w:t xml:space="preserve">cuidador o tutor y </w:t>
      </w:r>
      <w:r w:rsidR="000D1751" w:rsidRPr="00C87C4C">
        <w:rPr>
          <w:lang w:val="es-ES_tradnl"/>
        </w:rPr>
        <w:t>el miembro</w:t>
      </w:r>
      <w:r w:rsidRPr="00C87C4C">
        <w:rPr>
          <w:lang w:val="es-ES_tradnl"/>
        </w:rPr>
        <w:t xml:space="preserve"> del personal de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2D5C40">
        <w:rPr>
          <w:lang w:val="es-ES_tradnl"/>
        </w:rPr>
        <w:t xml:space="preserve"> </w:t>
      </w:r>
      <w:r w:rsidRPr="00C87C4C">
        <w:rPr>
          <w:lang w:val="es-ES_tradnl"/>
        </w:rPr>
        <w:t>durante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,y cuándo y dónde </w:t>
      </w:r>
      <w:r w:rsidR="000D1751" w:rsidRPr="00C87C4C">
        <w:rPr>
          <w:lang w:val="es-ES_tradnl"/>
        </w:rPr>
        <w:t xml:space="preserve">ocurrirán </w:t>
      </w:r>
      <w:r w:rsidRPr="00C87C4C">
        <w:rPr>
          <w:lang w:val="es-ES_tradnl"/>
        </w:rPr>
        <w:t>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. </w:t>
      </w:r>
      <w:r w:rsidR="000D1751" w:rsidRPr="00C87C4C">
        <w:rPr>
          <w:lang w:val="es-ES_tradnl"/>
        </w:rPr>
        <w:t xml:space="preserve">El miembro </w:t>
      </w:r>
      <w:r w:rsidRPr="00C87C4C">
        <w:rPr>
          <w:lang w:val="es-ES_tradnl"/>
        </w:rPr>
        <w:t>del personal de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servicios </w:t>
      </w:r>
      <w:r w:rsidR="000D1751" w:rsidRPr="00C87C4C">
        <w:rPr>
          <w:lang w:val="es-ES_tradnl"/>
        </w:rPr>
        <w:t xml:space="preserve">terapéuticos </w:t>
      </w:r>
      <w:r w:rsidRPr="00C87C4C">
        <w:rPr>
          <w:lang w:val="es-ES_tradnl"/>
        </w:rPr>
        <w:t>conductuales</w:t>
      </w:r>
      <w:r w:rsidR="002D5C40">
        <w:rPr>
          <w:lang w:val="es-ES_tradnl"/>
        </w:rPr>
        <w:t xml:space="preserve"> </w:t>
      </w:r>
      <w:r w:rsidRPr="00C87C4C">
        <w:rPr>
          <w:lang w:val="es-ES_tradnl"/>
        </w:rPr>
        <w:t xml:space="preserve">puede trabajar con usted en la mayoría de </w:t>
      </w:r>
      <w:r w:rsidR="008125E0" w:rsidRPr="00C87C4C">
        <w:rPr>
          <w:lang w:val="es-ES_tradnl"/>
        </w:rPr>
        <w:t>los sitios</w:t>
      </w:r>
      <w:r w:rsidRPr="00C87C4C">
        <w:rPr>
          <w:lang w:val="es-ES_tradnl"/>
        </w:rPr>
        <w:t xml:space="preserve"> en los </w:t>
      </w:r>
      <w:r w:rsidR="000D1751" w:rsidRPr="00C87C4C">
        <w:rPr>
          <w:lang w:val="es-ES_tradnl"/>
        </w:rPr>
        <w:t xml:space="preserve">que posiblemente </w:t>
      </w:r>
      <w:r w:rsidRPr="00C87C4C">
        <w:rPr>
          <w:lang w:val="es-ES_tradnl"/>
        </w:rPr>
        <w:t xml:space="preserve">necesite ayuda con su conducta problemática. Esto incluye su hogar, </w:t>
      </w:r>
      <w:r w:rsidR="000D1751" w:rsidRPr="00C87C4C">
        <w:rPr>
          <w:lang w:val="es-ES_tradnl"/>
        </w:rPr>
        <w:t xml:space="preserve">el </w:t>
      </w:r>
      <w:r w:rsidRPr="00C87C4C">
        <w:rPr>
          <w:lang w:val="es-ES_tradnl"/>
        </w:rPr>
        <w:t xml:space="preserve">hogar de acogida, hogar </w:t>
      </w:r>
      <w:r w:rsidR="000D1751" w:rsidRPr="00C87C4C">
        <w:rPr>
          <w:lang w:val="es-ES_tradnl"/>
        </w:rPr>
        <w:t>grupal</w:t>
      </w:r>
      <w:r w:rsidRPr="00C87C4C">
        <w:rPr>
          <w:lang w:val="es-ES_tradnl"/>
        </w:rPr>
        <w:t xml:space="preserve">, </w:t>
      </w:r>
      <w:r w:rsidR="000D1751" w:rsidRPr="00C87C4C">
        <w:rPr>
          <w:lang w:val="es-ES_tradnl"/>
        </w:rPr>
        <w:t xml:space="preserve">la </w:t>
      </w:r>
      <w:r w:rsidRPr="00C87C4C">
        <w:rPr>
          <w:lang w:val="es-ES_tradnl"/>
        </w:rPr>
        <w:t xml:space="preserve">escuela, </w:t>
      </w:r>
      <w:r w:rsidR="000D1751" w:rsidRPr="00C87C4C">
        <w:rPr>
          <w:lang w:val="es-ES_tradnl"/>
        </w:rPr>
        <w:t xml:space="preserve">un </w:t>
      </w:r>
      <w:r w:rsidRPr="00C87C4C">
        <w:rPr>
          <w:lang w:val="es-ES_tradnl"/>
        </w:rPr>
        <w:t xml:space="preserve">programa de tratamiento </w:t>
      </w:r>
      <w:r w:rsidR="000D1751" w:rsidRPr="00C87C4C">
        <w:rPr>
          <w:lang w:val="es-ES_tradnl"/>
        </w:rPr>
        <w:t xml:space="preserve">de hospitalización parcial </w:t>
      </w:r>
      <w:r w:rsidRPr="00C87C4C">
        <w:rPr>
          <w:lang w:val="es-ES_tradnl"/>
        </w:rPr>
        <w:t>y otras áreas en la comunidad.</w:t>
      </w:r>
    </w:p>
    <w:p w14:paraId="7B1C8600" w14:textId="77777777" w:rsidR="00375B79" w:rsidRPr="00C87C4C" w:rsidRDefault="00375B79" w:rsidP="0048731E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005A11D" w14:textId="063E7EC6" w:rsidR="00375B79" w:rsidRPr="00C87C4C" w:rsidRDefault="00341C2F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Coordinación de cuidados intensivos</w:t>
      </w:r>
    </w:p>
    <w:p w14:paraId="26922B54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0E4F21A" w14:textId="24C853B1" w:rsidR="00FA6FA9" w:rsidRPr="00C87C4C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coordinación de cuidados intensivos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es un servicio de </w:t>
      </w:r>
      <w:r w:rsidR="000D1751" w:rsidRPr="00C87C4C">
        <w:rPr>
          <w:rFonts w:ascii="Arial" w:hAnsi="Arial"/>
          <w:sz w:val="24"/>
          <w:szCs w:val="24"/>
          <w:lang w:val="es-ES_tradnl"/>
        </w:rPr>
        <w:t xml:space="preserve">coordinación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específica </w:t>
      </w:r>
      <w:r w:rsidRPr="00C87C4C">
        <w:rPr>
          <w:rFonts w:ascii="Arial" w:hAnsi="Arial"/>
          <w:sz w:val="24"/>
          <w:szCs w:val="24"/>
          <w:lang w:val="es-ES_tradnl"/>
        </w:rPr>
        <w:t>de casos que facilita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evaluación</w:t>
      </w:r>
      <w:r w:rsidR="00ED172A" w:rsidRPr="00C87C4C">
        <w:rPr>
          <w:rFonts w:ascii="Arial" w:hAnsi="Arial"/>
          <w:sz w:val="24"/>
          <w:szCs w:val="24"/>
          <w:lang w:val="es-ES_tradnl"/>
        </w:rPr>
        <w:t>,</w:t>
      </w:r>
      <w:r w:rsidRPr="00C87C4C">
        <w:rPr>
          <w:rFonts w:ascii="Arial" w:hAnsi="Arial"/>
          <w:sz w:val="24"/>
          <w:szCs w:val="24"/>
          <w:lang w:val="es-ES_tradnl"/>
        </w:rPr>
        <w:t xml:space="preserve"> plan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eación </w:t>
      </w:r>
      <w:r w:rsidRPr="00C87C4C">
        <w:rPr>
          <w:rFonts w:ascii="Arial" w:hAnsi="Arial"/>
          <w:sz w:val="24"/>
          <w:szCs w:val="24"/>
          <w:lang w:val="es-ES_tradnl"/>
        </w:rPr>
        <w:t xml:space="preserve">y coordinación de servicios </w:t>
      </w:r>
      <w:r w:rsidR="00ED172A" w:rsidRPr="00C87C4C">
        <w:rPr>
          <w:rFonts w:ascii="Arial" w:hAnsi="Arial"/>
          <w:sz w:val="24"/>
          <w:szCs w:val="24"/>
          <w:lang w:val="es-ES_tradnl"/>
        </w:rPr>
        <w:t>para</w:t>
      </w:r>
      <w:r w:rsidRPr="00C87C4C">
        <w:rPr>
          <w:rFonts w:ascii="Arial" w:hAnsi="Arial"/>
          <w:sz w:val="24"/>
          <w:szCs w:val="24"/>
          <w:lang w:val="es-ES_tradnl"/>
        </w:rPr>
        <w:t xml:space="preserve"> beneficiarios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menores </w:t>
      </w:r>
      <w:r w:rsidRPr="00C87C4C">
        <w:rPr>
          <w:rFonts w:ascii="Arial" w:hAnsi="Arial"/>
          <w:sz w:val="24"/>
          <w:szCs w:val="24"/>
          <w:lang w:val="es-ES_tradnl"/>
        </w:rPr>
        <w:t xml:space="preserve">de 21 años que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tienen derecho al alcance total </w:t>
      </w:r>
      <w:r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de Medi-Cal y que cumplen con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los </w:t>
      </w:r>
      <w:r w:rsidRPr="00C87C4C">
        <w:rPr>
          <w:rFonts w:ascii="Arial" w:hAnsi="Arial"/>
          <w:sz w:val="24"/>
          <w:szCs w:val="24"/>
          <w:lang w:val="es-ES_tradnl"/>
        </w:rPr>
        <w:t>criterio</w:t>
      </w:r>
      <w:r w:rsidR="00ED172A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 de necesidad médica para este servicio.</w:t>
      </w:r>
    </w:p>
    <w:p w14:paraId="08B44426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A28804D" w14:textId="41DD06E4" w:rsidR="00FA6FA9" w:rsidRPr="00C87C4C" w:rsidRDefault="00916F88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 componentes de</w:t>
      </w:r>
      <w:r w:rsidR="00ED172A" w:rsidRPr="00C87C4C">
        <w:rPr>
          <w:rFonts w:ascii="Arial" w:hAnsi="Arial"/>
          <w:sz w:val="24"/>
          <w:szCs w:val="24"/>
          <w:lang w:val="es-ES_tradnl"/>
        </w:rPr>
        <w:t>l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 servicio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coordinación de cuidados intensivos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incluyen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evaluación, </w:t>
      </w:r>
      <w:r w:rsidR="00ED172A" w:rsidRPr="00C87C4C">
        <w:rPr>
          <w:rFonts w:ascii="Arial" w:hAnsi="Arial"/>
          <w:sz w:val="24"/>
          <w:szCs w:val="24"/>
          <w:lang w:val="es-ES_tradnl"/>
        </w:rPr>
        <w:t xml:space="preserve">planeación e implementación </w:t>
      </w:r>
      <w:r w:rsidR="00005414" w:rsidRPr="00C87C4C">
        <w:rPr>
          <w:rFonts w:ascii="Arial" w:hAnsi="Arial"/>
          <w:sz w:val="24"/>
          <w:szCs w:val="24"/>
          <w:lang w:val="es-ES_tradnl"/>
        </w:rPr>
        <w:t>de servicios, control y adaptación y transición. Los servicios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coordinación de cuidados intensivos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se prestan por medio de los principios del modelo int</w:t>
      </w:r>
      <w:r w:rsidR="00AE28EB" w:rsidRPr="00C87C4C">
        <w:rPr>
          <w:rFonts w:ascii="Arial" w:hAnsi="Arial"/>
          <w:sz w:val="24"/>
          <w:szCs w:val="24"/>
          <w:lang w:val="es-ES_tradnl"/>
        </w:rPr>
        <w:t xml:space="preserve">egrado de prácticas </w:t>
      </w:r>
      <w:r w:rsidR="00ED172A" w:rsidRPr="00C87C4C">
        <w:rPr>
          <w:rFonts w:ascii="Arial" w:hAnsi="Arial"/>
          <w:sz w:val="24"/>
          <w:szCs w:val="24"/>
          <w:lang w:val="es-ES_tradnl"/>
        </w:rPr>
        <w:t>centrales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, incluyendo el establecimiento </w:t>
      </w:r>
      <w:r w:rsidR="00AE28EB" w:rsidRPr="00C87C4C">
        <w:rPr>
          <w:rFonts w:ascii="Arial" w:hAnsi="Arial"/>
          <w:sz w:val="24"/>
          <w:szCs w:val="24"/>
          <w:lang w:val="es-ES_tradnl"/>
        </w:rPr>
        <w:t>del equipo infantil y familiar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 para asegurar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>la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facilitación de una relación de cooperación entre </w:t>
      </w:r>
      <w:r w:rsidR="00ED172A" w:rsidRPr="00C87C4C">
        <w:rPr>
          <w:rFonts w:ascii="Arial" w:hAnsi="Arial"/>
          <w:sz w:val="24"/>
          <w:szCs w:val="24"/>
          <w:lang w:val="es-ES_tradnl"/>
        </w:rPr>
        <w:t>el niño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, su familia y los sistemas </w:t>
      </w:r>
      <w:r w:rsidR="00ED172A" w:rsidRPr="00C87C4C">
        <w:rPr>
          <w:rFonts w:ascii="Arial" w:hAnsi="Arial"/>
          <w:sz w:val="24"/>
          <w:szCs w:val="24"/>
          <w:lang w:val="es-ES_tradnl"/>
        </w:rPr>
        <w:t>involucrados en la</w:t>
      </w:r>
      <w:r w:rsidR="00005414" w:rsidRPr="00C87C4C">
        <w:rPr>
          <w:rFonts w:ascii="Arial" w:hAnsi="Arial"/>
          <w:sz w:val="24"/>
          <w:szCs w:val="24"/>
          <w:lang w:val="es-ES_tradnl"/>
        </w:rPr>
        <w:t xml:space="preserve"> atención a menores.</w:t>
      </w:r>
    </w:p>
    <w:p w14:paraId="53E92C2C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B534E7A" w14:textId="0D21140C" w:rsidR="006D39E9" w:rsidRPr="00C87C4C" w:rsidRDefault="003628A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equipo infantil y familiar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incluye apoyos formales (como el coordinador de cuidados, </w:t>
      </w:r>
      <w:r w:rsidR="008E773B">
        <w:rPr>
          <w:rFonts w:ascii="Arial" w:hAnsi="Arial"/>
          <w:sz w:val="24"/>
          <w:szCs w:val="24"/>
          <w:lang w:val="es-ES_tradnl"/>
        </w:rPr>
        <w:t>los profesionales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y administradores de caso de agencias de servicios </w:t>
      </w:r>
      <w:r w:rsidR="004B4CE4" w:rsidRPr="00C87C4C">
        <w:rPr>
          <w:rFonts w:ascii="Arial" w:hAnsi="Arial"/>
          <w:sz w:val="24"/>
          <w:szCs w:val="24"/>
          <w:lang w:val="es-ES_tradnl"/>
        </w:rPr>
        <w:t>infantiles</w:t>
      </w:r>
      <w:r w:rsidRPr="00C87C4C">
        <w:rPr>
          <w:rFonts w:ascii="Arial" w:hAnsi="Arial"/>
          <w:sz w:val="24"/>
          <w:szCs w:val="24"/>
          <w:lang w:val="es-ES_tradnl"/>
        </w:rPr>
        <w:t xml:space="preserve">), </w:t>
      </w:r>
      <w:r w:rsidR="004B4CE4" w:rsidRPr="00C87C4C">
        <w:rPr>
          <w:rFonts w:ascii="Arial" w:hAnsi="Arial"/>
          <w:sz w:val="24"/>
          <w:szCs w:val="24"/>
          <w:lang w:val="es-ES_tradnl"/>
        </w:rPr>
        <w:t xml:space="preserve">apoyos </w:t>
      </w:r>
      <w:r w:rsidRPr="00C87C4C">
        <w:rPr>
          <w:rFonts w:ascii="Arial" w:hAnsi="Arial"/>
          <w:sz w:val="24"/>
          <w:szCs w:val="24"/>
          <w:lang w:val="es-ES_tradnl"/>
        </w:rPr>
        <w:t xml:space="preserve">naturales (como familiares, vecinos, amigos y </w:t>
      </w:r>
      <w:r w:rsidR="000C2FEB" w:rsidRPr="00C87C4C">
        <w:rPr>
          <w:rFonts w:ascii="Arial" w:hAnsi="Arial"/>
          <w:sz w:val="24"/>
          <w:szCs w:val="24"/>
          <w:lang w:val="es-ES_tradnl"/>
        </w:rPr>
        <w:t>sacerdotes</w:t>
      </w:r>
      <w:r w:rsidRPr="00C87C4C">
        <w:rPr>
          <w:rFonts w:ascii="Arial" w:hAnsi="Arial"/>
          <w:sz w:val="24"/>
          <w:szCs w:val="24"/>
          <w:lang w:val="es-ES_tradnl"/>
        </w:rPr>
        <w:t>) y otr</w:t>
      </w:r>
      <w:r w:rsidR="000C2FEB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 xml:space="preserve">s </w:t>
      </w:r>
      <w:r w:rsidR="000C2FEB" w:rsidRPr="00C87C4C">
        <w:rPr>
          <w:rFonts w:ascii="Arial" w:hAnsi="Arial"/>
          <w:sz w:val="24"/>
          <w:szCs w:val="24"/>
          <w:lang w:val="es-ES_tradnl"/>
        </w:rPr>
        <w:t xml:space="preserve">personas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trabajan en conjunto para desarrollar e implementar el plan del cliente y </w:t>
      </w:r>
      <w:r w:rsidR="000C2FEB"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Pr="00C87C4C">
        <w:rPr>
          <w:rFonts w:ascii="Arial" w:hAnsi="Arial"/>
          <w:sz w:val="24"/>
          <w:szCs w:val="24"/>
          <w:lang w:val="es-ES_tradnl"/>
        </w:rPr>
        <w:t xml:space="preserve">son responsables de </w:t>
      </w:r>
      <w:r w:rsidR="000C2FEB" w:rsidRPr="00C87C4C">
        <w:rPr>
          <w:rFonts w:ascii="Arial" w:hAnsi="Arial"/>
          <w:sz w:val="24"/>
          <w:szCs w:val="24"/>
          <w:lang w:val="es-ES_tradnl"/>
        </w:rPr>
        <w:t xml:space="preserve">apoyar a los niños </w:t>
      </w:r>
      <w:r w:rsidRPr="00C87C4C">
        <w:rPr>
          <w:rFonts w:ascii="Arial" w:hAnsi="Arial"/>
          <w:sz w:val="24"/>
          <w:szCs w:val="24"/>
          <w:lang w:val="es-ES_tradnl"/>
        </w:rPr>
        <w:t>y a sus familias para alcanzar sus objetivos. La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coordinación de cuidados intensivos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también ofrece un coordinador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coordinación de cuidados intensivos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quien: </w:t>
      </w:r>
    </w:p>
    <w:p w14:paraId="43957D40" w14:textId="3E77A9DC" w:rsidR="00FA6FA9" w:rsidRPr="00C87C4C" w:rsidRDefault="00F928BC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665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FA6FA9" w:rsidRPr="00C87C4C">
        <w:rPr>
          <w:sz w:val="24"/>
          <w:szCs w:val="24"/>
          <w:lang w:val="es-ES_tradnl"/>
        </w:rPr>
        <w:t xml:space="preserve">segura </w:t>
      </w:r>
      <w:r w:rsidR="008F7BD6" w:rsidRPr="00C87C4C">
        <w:rPr>
          <w:sz w:val="24"/>
          <w:szCs w:val="24"/>
          <w:lang w:val="es-ES_tradnl"/>
        </w:rPr>
        <w:t xml:space="preserve">el </w:t>
      </w:r>
      <w:r w:rsidR="00FA6FA9" w:rsidRPr="00C87C4C">
        <w:rPr>
          <w:sz w:val="24"/>
          <w:szCs w:val="24"/>
          <w:lang w:val="es-ES_tradnl"/>
        </w:rPr>
        <w:t xml:space="preserve">acceso, </w:t>
      </w:r>
      <w:r w:rsidR="008F7BD6" w:rsidRPr="00C87C4C">
        <w:rPr>
          <w:sz w:val="24"/>
          <w:szCs w:val="24"/>
          <w:lang w:val="es-ES_tradnl"/>
        </w:rPr>
        <w:t xml:space="preserve">la coordinación y prestación de </w:t>
      </w:r>
      <w:r w:rsidR="00FA6FA9" w:rsidRPr="00C87C4C">
        <w:rPr>
          <w:sz w:val="24"/>
          <w:szCs w:val="24"/>
          <w:lang w:val="es-ES_tradnl"/>
        </w:rPr>
        <w:t>los servicios</w:t>
      </w:r>
      <w:r w:rsidR="008F7BD6" w:rsidRPr="00C87C4C">
        <w:rPr>
          <w:sz w:val="24"/>
          <w:szCs w:val="24"/>
          <w:lang w:val="es-ES_tradnl"/>
        </w:rPr>
        <w:t xml:space="preserve"> médicamente</w:t>
      </w:r>
      <w:r w:rsidR="00FA6FA9" w:rsidRPr="00C87C4C">
        <w:rPr>
          <w:sz w:val="24"/>
          <w:szCs w:val="24"/>
          <w:lang w:val="es-ES_tradnl"/>
        </w:rPr>
        <w:t xml:space="preserve"> </w:t>
      </w:r>
      <w:r w:rsidR="008F7BD6" w:rsidRPr="00C87C4C">
        <w:rPr>
          <w:sz w:val="24"/>
          <w:szCs w:val="24"/>
          <w:lang w:val="es-ES_tradnl"/>
        </w:rPr>
        <w:t>necesarios de una manera</w:t>
      </w:r>
      <w:r w:rsidR="00D71E8A">
        <w:rPr>
          <w:sz w:val="24"/>
          <w:szCs w:val="24"/>
          <w:lang w:val="es-ES_tradnl"/>
        </w:rPr>
        <w:t xml:space="preserve"> </w:t>
      </w:r>
      <w:r w:rsidR="00FA6FA9" w:rsidRPr="00C87C4C">
        <w:rPr>
          <w:sz w:val="24"/>
          <w:szCs w:val="24"/>
          <w:lang w:val="es-ES_tradnl"/>
        </w:rPr>
        <w:t>sólida, individualizada, orientada al cliente</w:t>
      </w:r>
      <w:r w:rsidR="008F7BD6" w:rsidRPr="00C87C4C">
        <w:rPr>
          <w:sz w:val="24"/>
          <w:szCs w:val="24"/>
          <w:lang w:val="es-ES_tradnl"/>
        </w:rPr>
        <w:t xml:space="preserve"> y </w:t>
      </w:r>
      <w:r w:rsidR="00FA6FA9" w:rsidRPr="00C87C4C">
        <w:rPr>
          <w:sz w:val="24"/>
          <w:szCs w:val="24"/>
          <w:lang w:val="es-ES_tradnl"/>
        </w:rPr>
        <w:t>cultural y lingüísticamente competente</w:t>
      </w:r>
      <w:r w:rsidR="004B04E8">
        <w:rPr>
          <w:sz w:val="24"/>
          <w:szCs w:val="24"/>
          <w:lang w:val="es-ES_tradnl"/>
        </w:rPr>
        <w:t>;</w:t>
      </w:r>
    </w:p>
    <w:p w14:paraId="58F2E148" w14:textId="55A6C960" w:rsidR="00FA6FA9" w:rsidRPr="00C87C4C" w:rsidRDefault="00F928BC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FA6FA9" w:rsidRPr="00C87C4C">
        <w:rPr>
          <w:sz w:val="24"/>
          <w:szCs w:val="24"/>
          <w:lang w:val="es-ES_tradnl"/>
        </w:rPr>
        <w:t xml:space="preserve">segura que los servicios y apoyo estén guiados por las necesidades del </w:t>
      </w:r>
      <w:r w:rsidR="008F7BD6" w:rsidRPr="00C87C4C">
        <w:rPr>
          <w:sz w:val="24"/>
          <w:szCs w:val="24"/>
          <w:lang w:val="es-ES_tradnl"/>
        </w:rPr>
        <w:t>niño</w:t>
      </w:r>
      <w:r w:rsidR="004B04E8">
        <w:rPr>
          <w:sz w:val="24"/>
          <w:szCs w:val="24"/>
          <w:lang w:val="es-ES_tradnl"/>
        </w:rPr>
        <w:t>;</w:t>
      </w:r>
    </w:p>
    <w:p w14:paraId="78B9699C" w14:textId="5B393987" w:rsidR="00FA6FA9" w:rsidRPr="00C87C4C" w:rsidRDefault="00F928BC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250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f</w:t>
      </w:r>
      <w:r w:rsidR="00FA6FA9" w:rsidRPr="00C87C4C">
        <w:rPr>
          <w:sz w:val="24"/>
          <w:szCs w:val="24"/>
          <w:lang w:val="es-ES_tradnl"/>
        </w:rPr>
        <w:t xml:space="preserve">acilita una relación de cooperación entre el </w:t>
      </w:r>
      <w:r w:rsidR="008F7BD6" w:rsidRPr="00C87C4C">
        <w:rPr>
          <w:sz w:val="24"/>
          <w:szCs w:val="24"/>
          <w:lang w:val="es-ES_tradnl"/>
        </w:rPr>
        <w:t>niño</w:t>
      </w:r>
      <w:r w:rsidR="00FA6FA9" w:rsidRPr="00C87C4C">
        <w:rPr>
          <w:sz w:val="24"/>
          <w:szCs w:val="24"/>
          <w:lang w:val="es-ES_tradnl"/>
        </w:rPr>
        <w:t>, su familia y los sistemas involucrados en facilitarles los servicios</w:t>
      </w:r>
      <w:r w:rsidR="004B04E8">
        <w:rPr>
          <w:sz w:val="24"/>
          <w:szCs w:val="24"/>
          <w:lang w:val="es-ES_tradnl"/>
        </w:rPr>
        <w:t>;</w:t>
      </w:r>
    </w:p>
    <w:p w14:paraId="7C15796F" w14:textId="0D99C382" w:rsidR="00FA6FA9" w:rsidRPr="00C87C4C" w:rsidRDefault="004B04E8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FA6FA9" w:rsidRPr="00C87C4C">
        <w:rPr>
          <w:sz w:val="24"/>
          <w:szCs w:val="24"/>
          <w:lang w:val="es-ES_tradnl"/>
        </w:rPr>
        <w:t xml:space="preserve">poya al padre/cuidador </w:t>
      </w:r>
      <w:r w:rsidR="008F7BD6" w:rsidRPr="00C87C4C">
        <w:rPr>
          <w:sz w:val="24"/>
          <w:szCs w:val="24"/>
          <w:lang w:val="es-ES_tradnl"/>
        </w:rPr>
        <w:t xml:space="preserve">para </w:t>
      </w:r>
      <w:r w:rsidR="00C87C4C" w:rsidRPr="00C87C4C">
        <w:rPr>
          <w:sz w:val="24"/>
          <w:szCs w:val="24"/>
          <w:lang w:val="es-ES_tradnl"/>
        </w:rPr>
        <w:t>satisfacer</w:t>
      </w:r>
      <w:r w:rsidR="008F7BD6" w:rsidRPr="00C87C4C">
        <w:rPr>
          <w:sz w:val="24"/>
          <w:szCs w:val="24"/>
          <w:lang w:val="es-ES_tradnl"/>
        </w:rPr>
        <w:t xml:space="preserve"> l</w:t>
      </w:r>
      <w:r w:rsidR="00FA6FA9" w:rsidRPr="00C87C4C">
        <w:rPr>
          <w:sz w:val="24"/>
          <w:szCs w:val="24"/>
          <w:lang w:val="es-ES_tradnl"/>
        </w:rPr>
        <w:t xml:space="preserve">as necesidades del </w:t>
      </w:r>
      <w:r w:rsidR="008F7BD6" w:rsidRPr="00C87C4C">
        <w:rPr>
          <w:sz w:val="24"/>
          <w:szCs w:val="24"/>
          <w:lang w:val="es-ES_tradnl"/>
        </w:rPr>
        <w:t>niño</w:t>
      </w:r>
      <w:r>
        <w:rPr>
          <w:sz w:val="24"/>
          <w:szCs w:val="24"/>
          <w:lang w:val="es-ES_tradnl"/>
        </w:rPr>
        <w:t>;</w:t>
      </w:r>
    </w:p>
    <w:p w14:paraId="5EE08997" w14:textId="08B9DE26" w:rsidR="00FA6FA9" w:rsidRPr="00C87C4C" w:rsidRDefault="004B04E8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FA6FA9" w:rsidRPr="00C87C4C">
        <w:rPr>
          <w:sz w:val="24"/>
          <w:szCs w:val="24"/>
          <w:lang w:val="es-ES_tradnl"/>
        </w:rPr>
        <w:t>yuda a establecer el</w:t>
      </w:r>
      <w:r w:rsidR="00D71E8A">
        <w:rPr>
          <w:sz w:val="24"/>
          <w:szCs w:val="24"/>
          <w:lang w:val="es-ES_tradnl"/>
        </w:rPr>
        <w:t xml:space="preserve"> </w:t>
      </w:r>
      <w:r w:rsidR="00FA6FA9" w:rsidRPr="00C87C4C">
        <w:rPr>
          <w:sz w:val="24"/>
          <w:szCs w:val="24"/>
          <w:lang w:val="es-ES_tradnl"/>
        </w:rPr>
        <w:t>equipo infantil y familiar</w:t>
      </w:r>
      <w:r w:rsidR="00D71E8A">
        <w:rPr>
          <w:sz w:val="24"/>
          <w:szCs w:val="24"/>
          <w:lang w:val="es-ES_tradnl"/>
        </w:rPr>
        <w:t xml:space="preserve"> </w:t>
      </w:r>
      <w:r w:rsidR="00FA6FA9" w:rsidRPr="00C87C4C">
        <w:rPr>
          <w:sz w:val="24"/>
          <w:szCs w:val="24"/>
          <w:lang w:val="es-ES_tradnl"/>
        </w:rPr>
        <w:t>y ofrece un apoyo continuo</w:t>
      </w:r>
      <w:r>
        <w:rPr>
          <w:sz w:val="24"/>
          <w:szCs w:val="24"/>
          <w:lang w:val="es-ES_tradnl"/>
        </w:rPr>
        <w:t>;</w:t>
      </w:r>
    </w:p>
    <w:p w14:paraId="670B3FD8" w14:textId="4E85559A" w:rsidR="00FA6FA9" w:rsidRPr="00C87C4C" w:rsidRDefault="004B04E8">
      <w:pPr>
        <w:pStyle w:val="ListParagraph"/>
        <w:numPr>
          <w:ilvl w:val="0"/>
          <w:numId w:val="27"/>
        </w:numPr>
        <w:tabs>
          <w:tab w:val="left" w:pos="859"/>
          <w:tab w:val="left" w:pos="860"/>
        </w:tabs>
        <w:spacing w:line="360" w:lineRule="auto"/>
        <w:ind w:right="184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</w:t>
      </w:r>
      <w:r w:rsidR="00FA6FA9" w:rsidRPr="00C87C4C">
        <w:rPr>
          <w:sz w:val="24"/>
          <w:szCs w:val="24"/>
          <w:lang w:val="es-ES_tradnl"/>
        </w:rPr>
        <w:t xml:space="preserve">rganiza y concilia </w:t>
      </w:r>
      <w:r w:rsidR="008F7BD6" w:rsidRPr="00C87C4C">
        <w:rPr>
          <w:sz w:val="24"/>
          <w:szCs w:val="24"/>
          <w:lang w:val="es-ES_tradnl"/>
        </w:rPr>
        <w:t xml:space="preserve">los </w:t>
      </w:r>
      <w:r w:rsidR="00FA6FA9" w:rsidRPr="00C87C4C">
        <w:rPr>
          <w:sz w:val="24"/>
          <w:szCs w:val="24"/>
          <w:lang w:val="es-ES_tradnl"/>
        </w:rPr>
        <w:t xml:space="preserve">cuidados entre </w:t>
      </w:r>
      <w:r w:rsidR="008F7BD6" w:rsidRPr="00C87C4C">
        <w:rPr>
          <w:sz w:val="24"/>
          <w:szCs w:val="24"/>
          <w:lang w:val="es-ES_tradnl"/>
        </w:rPr>
        <w:t xml:space="preserve">los </w:t>
      </w:r>
      <w:r w:rsidR="00954A7B">
        <w:rPr>
          <w:sz w:val="24"/>
          <w:szCs w:val="24"/>
          <w:lang w:val="es-ES_tradnl"/>
        </w:rPr>
        <w:t>profesionales de la salud</w:t>
      </w:r>
      <w:r w:rsidR="00FA6FA9" w:rsidRPr="00C87C4C">
        <w:rPr>
          <w:sz w:val="24"/>
          <w:szCs w:val="24"/>
          <w:lang w:val="es-ES_tradnl"/>
        </w:rPr>
        <w:t xml:space="preserve"> y </w:t>
      </w:r>
      <w:r w:rsidR="008F7BD6" w:rsidRPr="00C87C4C">
        <w:rPr>
          <w:sz w:val="24"/>
          <w:szCs w:val="24"/>
          <w:lang w:val="es-ES_tradnl"/>
        </w:rPr>
        <w:t xml:space="preserve">los </w:t>
      </w:r>
      <w:r w:rsidR="00FA6FA9" w:rsidRPr="00C87C4C">
        <w:rPr>
          <w:sz w:val="24"/>
          <w:szCs w:val="24"/>
          <w:lang w:val="es-ES_tradnl"/>
        </w:rPr>
        <w:t>sistemas de</w:t>
      </w:r>
      <w:r w:rsidR="008F7BD6" w:rsidRPr="00C87C4C">
        <w:rPr>
          <w:sz w:val="24"/>
          <w:szCs w:val="24"/>
          <w:lang w:val="es-ES_tradnl"/>
        </w:rPr>
        <w:t xml:space="preserve"> servicio infantil</w:t>
      </w:r>
      <w:r w:rsidR="00954A7B">
        <w:rPr>
          <w:sz w:val="24"/>
          <w:szCs w:val="24"/>
          <w:lang w:val="es-ES_tradnl"/>
        </w:rPr>
        <w:t>es</w:t>
      </w:r>
      <w:r w:rsidR="00FA6FA9" w:rsidRPr="00C87C4C">
        <w:rPr>
          <w:sz w:val="24"/>
          <w:szCs w:val="24"/>
          <w:lang w:val="es-ES_tradnl"/>
        </w:rPr>
        <w:t xml:space="preserve"> para permitir que el menor </w:t>
      </w:r>
      <w:r w:rsidR="008F7BD6" w:rsidRPr="00C87C4C">
        <w:rPr>
          <w:sz w:val="24"/>
          <w:szCs w:val="24"/>
          <w:lang w:val="es-ES_tradnl"/>
        </w:rPr>
        <w:t>reciba servicios</w:t>
      </w:r>
      <w:r w:rsidR="00FA6FA9" w:rsidRPr="00C87C4C">
        <w:rPr>
          <w:sz w:val="24"/>
          <w:szCs w:val="24"/>
          <w:lang w:val="es-ES_tradnl"/>
        </w:rPr>
        <w:t xml:space="preserve"> en su comunidad</w:t>
      </w:r>
      <w:r>
        <w:rPr>
          <w:sz w:val="24"/>
          <w:szCs w:val="24"/>
          <w:lang w:val="es-ES_tradnl"/>
        </w:rPr>
        <w:t>.</w:t>
      </w:r>
    </w:p>
    <w:p w14:paraId="498D0E01" w14:textId="77777777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753D073" w14:textId="60B07B86" w:rsidR="006D39E9" w:rsidRPr="00C87C4C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Servicios intensivos en el hogar</w:t>
      </w:r>
    </w:p>
    <w:p w14:paraId="7695E3DA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213ACD9" w14:textId="1B3F4106" w:rsidR="00FA6FA9" w:rsidRPr="00C87C4C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servicios intensivos en el hogar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son intervenciones individualizadas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 que se basan en las fortalezas y están </w:t>
      </w:r>
      <w:r w:rsidRPr="00C87C4C">
        <w:rPr>
          <w:rFonts w:ascii="Arial" w:hAnsi="Arial"/>
          <w:sz w:val="24"/>
          <w:szCs w:val="24"/>
          <w:lang w:val="es-ES_tradnl"/>
        </w:rPr>
        <w:t xml:space="preserve">diseñados para cambiar o mejorar </w:t>
      </w:r>
      <w:r w:rsidR="006637A4">
        <w:rPr>
          <w:rFonts w:ascii="Arial" w:hAnsi="Arial"/>
          <w:sz w:val="24"/>
          <w:szCs w:val="24"/>
          <w:lang w:val="es-ES_tradnl"/>
        </w:rPr>
        <w:t>los padecimientos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 que interfieren con el desempeño de un 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niño o </w:t>
      </w:r>
      <w:r w:rsidRPr="00C87C4C">
        <w:rPr>
          <w:rFonts w:ascii="Arial" w:hAnsi="Arial"/>
          <w:sz w:val="24"/>
          <w:szCs w:val="24"/>
          <w:lang w:val="es-ES_tradnl"/>
        </w:rPr>
        <w:t xml:space="preserve">joven y 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tienen como objetivo </w:t>
      </w:r>
      <w:r w:rsidRPr="00C87C4C">
        <w:rPr>
          <w:rFonts w:ascii="Arial" w:hAnsi="Arial"/>
          <w:sz w:val="24"/>
          <w:szCs w:val="24"/>
          <w:lang w:val="es-ES_tradnl"/>
        </w:rPr>
        <w:t xml:space="preserve">ayudar al 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niño o </w:t>
      </w:r>
      <w:r w:rsidRPr="00C87C4C">
        <w:rPr>
          <w:rFonts w:ascii="Arial" w:hAnsi="Arial"/>
          <w:sz w:val="24"/>
          <w:szCs w:val="24"/>
          <w:lang w:val="es-ES_tradnl"/>
        </w:rPr>
        <w:t>joven a desarrollar las habilidades necesarias para desempeñarse satisfactoriamente en el hogar y en la comunidad</w:t>
      </w:r>
      <w:r w:rsidR="005A566A" w:rsidRPr="00C87C4C">
        <w:rPr>
          <w:rFonts w:ascii="Arial" w:hAnsi="Arial"/>
          <w:sz w:val="24"/>
          <w:szCs w:val="24"/>
          <w:lang w:val="es-ES_tradnl"/>
        </w:rPr>
        <w:t>. También buscan</w:t>
      </w:r>
      <w:r w:rsidRPr="00C87C4C">
        <w:rPr>
          <w:rFonts w:ascii="Arial" w:hAnsi="Arial"/>
          <w:sz w:val="24"/>
          <w:szCs w:val="24"/>
          <w:lang w:val="es-ES_tradnl"/>
        </w:rPr>
        <w:t xml:space="preserve"> mejorar la capacidad de la familia del 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niño o </w:t>
      </w:r>
      <w:r w:rsidRPr="00C87C4C">
        <w:rPr>
          <w:rFonts w:ascii="Arial" w:hAnsi="Arial"/>
          <w:sz w:val="24"/>
          <w:szCs w:val="24"/>
          <w:lang w:val="es-ES_tradnl"/>
        </w:rPr>
        <w:t>joven para ayudarlo a desempeñarse satisfactoriamente en el hogar y en la comunidad.</w:t>
      </w:r>
    </w:p>
    <w:p w14:paraId="20AFDA94" w14:textId="77777777" w:rsidR="0048731E" w:rsidRPr="00C87C4C" w:rsidRDefault="0048731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35F097E" w14:textId="12915FC6" w:rsidR="00FA6FA9" w:rsidRPr="00C87C4C" w:rsidRDefault="0000541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servicios intensivos en el hogar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se </w:t>
      </w:r>
      <w:r w:rsidR="005A566A" w:rsidRPr="00C87C4C">
        <w:rPr>
          <w:rFonts w:ascii="Arial" w:hAnsi="Arial"/>
          <w:sz w:val="24"/>
          <w:szCs w:val="24"/>
          <w:lang w:val="es-ES_tradnl"/>
        </w:rPr>
        <w:t xml:space="preserve">proporcionan de acuerdo </w:t>
      </w:r>
      <w:r w:rsidRPr="00C87C4C">
        <w:rPr>
          <w:rFonts w:ascii="Arial" w:hAnsi="Arial"/>
          <w:sz w:val="24"/>
          <w:szCs w:val="24"/>
          <w:lang w:val="es-ES_tradnl"/>
        </w:rPr>
        <w:t>con un plan de tratamiento individualizado desarrollado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5A566A" w:rsidRPr="00C87C4C">
        <w:rPr>
          <w:rFonts w:ascii="Arial" w:hAnsi="Arial"/>
          <w:sz w:val="24"/>
          <w:szCs w:val="24"/>
          <w:lang w:val="es-ES_tradnl"/>
        </w:rPr>
        <w:t>bajo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modelo integrado de prácticas </w:t>
      </w:r>
      <w:r w:rsidR="005A566A" w:rsidRPr="00C87C4C">
        <w:rPr>
          <w:rFonts w:ascii="Arial" w:hAnsi="Arial"/>
          <w:sz w:val="24"/>
          <w:szCs w:val="24"/>
          <w:lang w:val="es-ES_tradnl"/>
        </w:rPr>
        <w:t>centrales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equipo infantil y familiar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en coordinación con el plan de servicio general de la familia, el cual puede incluir, pero no está limitado a una evaluación, desarrollo de plan, terapia, rehabilitación y </w:t>
      </w:r>
      <w:r w:rsidR="00002361" w:rsidRPr="00C87C4C">
        <w:rPr>
          <w:rFonts w:ascii="Arial" w:hAnsi="Arial"/>
          <w:sz w:val="24"/>
          <w:szCs w:val="24"/>
          <w:lang w:val="es-ES_tradnl"/>
        </w:rPr>
        <w:t>trabajo</w:t>
      </w:r>
      <w:r w:rsidR="00600D70" w:rsidRPr="00C87C4C">
        <w:rPr>
          <w:rFonts w:ascii="Arial" w:hAnsi="Arial"/>
          <w:sz w:val="24"/>
          <w:szCs w:val="24"/>
          <w:lang w:val="es-ES_tradnl"/>
        </w:rPr>
        <w:t xml:space="preserve"> colateral</w:t>
      </w:r>
      <w:r w:rsidRPr="00C87C4C">
        <w:rPr>
          <w:rFonts w:ascii="Arial" w:hAnsi="Arial"/>
          <w:sz w:val="24"/>
          <w:szCs w:val="24"/>
          <w:lang w:val="es-ES_tradnl"/>
        </w:rPr>
        <w:t>. Los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servicios intensivos en el hogar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se proporcionan a beneficiarios menores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 21 años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="00600D70" w:rsidRPr="00C87C4C">
        <w:rPr>
          <w:rFonts w:ascii="Arial" w:hAnsi="Arial"/>
          <w:sz w:val="24"/>
          <w:szCs w:val="24"/>
          <w:lang w:val="es-ES_tradnl"/>
        </w:rPr>
        <w:t xml:space="preserve">tienen derecho a 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</w:t>
      </w:r>
      <w:r w:rsidR="00600D70" w:rsidRPr="00C87C4C">
        <w:rPr>
          <w:rFonts w:ascii="Arial" w:hAnsi="Arial"/>
          <w:sz w:val="24"/>
          <w:szCs w:val="24"/>
          <w:lang w:val="es-ES_tradnl"/>
        </w:rPr>
        <w:t xml:space="preserve">de alcance </w:t>
      </w:r>
      <w:r w:rsidRPr="00C87C4C">
        <w:rPr>
          <w:rFonts w:ascii="Arial" w:hAnsi="Arial"/>
          <w:sz w:val="24"/>
          <w:szCs w:val="24"/>
          <w:lang w:val="es-ES_tradnl"/>
        </w:rPr>
        <w:t>total de Medi-Cal y que cumplen con el criterio de necesidad médica para este servicio.</w:t>
      </w:r>
    </w:p>
    <w:p w14:paraId="6FA9D684" w14:textId="77777777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A05DDCE" w14:textId="44621285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Cuidados de acogida terapéuticos</w:t>
      </w:r>
    </w:p>
    <w:p w14:paraId="016D4067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2220E5A" w14:textId="41E6CA1A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 modelo de servicios 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cuidados de acogida terapéuticos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permite la </w:t>
      </w:r>
      <w:r w:rsidR="00556F20" w:rsidRPr="00C87C4C">
        <w:rPr>
          <w:rFonts w:ascii="Arial" w:hAnsi="Arial"/>
          <w:sz w:val="24"/>
          <w:szCs w:val="24"/>
          <w:lang w:val="es-ES_tradnl"/>
        </w:rPr>
        <w:t>prestación</w:t>
      </w:r>
      <w:r w:rsidR="00850762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/>
          <w:sz w:val="24"/>
          <w:szCs w:val="24"/>
          <w:lang w:val="es-ES_tradnl"/>
        </w:rPr>
        <w:t xml:space="preserve">servicios especializados </w:t>
      </w:r>
      <w:r w:rsidR="00850762" w:rsidRPr="00C87C4C">
        <w:rPr>
          <w:rFonts w:ascii="Arial" w:hAnsi="Arial"/>
          <w:sz w:val="24"/>
          <w:szCs w:val="24"/>
          <w:lang w:val="es-ES_tradnl"/>
        </w:rPr>
        <w:t xml:space="preserve">e individualizados </w:t>
      </w:r>
      <w:r w:rsidR="00F567E5" w:rsidRPr="00C87C4C">
        <w:rPr>
          <w:rFonts w:ascii="Arial" w:hAnsi="Arial"/>
          <w:sz w:val="24"/>
          <w:szCs w:val="24"/>
          <w:lang w:val="es-ES_tradnl"/>
        </w:rPr>
        <w:t>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de corto plazo, intensivos, </w:t>
      </w:r>
      <w:r w:rsidR="00850762" w:rsidRPr="00C87C4C">
        <w:rPr>
          <w:rFonts w:ascii="Arial" w:hAnsi="Arial"/>
          <w:sz w:val="24"/>
          <w:szCs w:val="24"/>
          <w:lang w:val="es-ES_tradnl"/>
        </w:rPr>
        <w:t xml:space="preserve">tomando en cuenta </w:t>
      </w:r>
      <w:r w:rsidRPr="00C87C4C">
        <w:rPr>
          <w:rFonts w:ascii="Arial" w:hAnsi="Arial"/>
          <w:sz w:val="24"/>
          <w:szCs w:val="24"/>
          <w:lang w:val="es-ES_tradnl"/>
        </w:rPr>
        <w:t xml:space="preserve">traumas a </w:t>
      </w:r>
      <w:r w:rsidR="00850762" w:rsidRPr="00C87C4C">
        <w:rPr>
          <w:rFonts w:ascii="Arial" w:hAnsi="Arial"/>
          <w:sz w:val="24"/>
          <w:szCs w:val="24"/>
          <w:lang w:val="es-ES_tradnl"/>
        </w:rPr>
        <w:t xml:space="preserve">niños </w:t>
      </w:r>
      <w:r w:rsidRPr="00C87C4C">
        <w:rPr>
          <w:rFonts w:ascii="Arial" w:hAnsi="Arial"/>
          <w:sz w:val="24"/>
          <w:szCs w:val="24"/>
          <w:lang w:val="es-ES_tradnl"/>
        </w:rPr>
        <w:t>hasta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850762" w:rsidRPr="00C87C4C">
        <w:rPr>
          <w:rFonts w:ascii="Arial" w:hAnsi="Arial"/>
          <w:sz w:val="24"/>
          <w:szCs w:val="24"/>
          <w:lang w:val="es-ES_tradnl"/>
        </w:rPr>
        <w:t>la</w:t>
      </w:r>
      <w:r w:rsidRPr="00C87C4C">
        <w:rPr>
          <w:rFonts w:ascii="Arial" w:hAnsi="Arial"/>
          <w:sz w:val="24"/>
          <w:szCs w:val="24"/>
          <w:lang w:val="es-ES_tradnl"/>
        </w:rPr>
        <w:t xml:space="preserve"> edad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21 años </w:t>
      </w:r>
      <w:r w:rsidR="00850762" w:rsidRPr="00C87C4C">
        <w:rPr>
          <w:rFonts w:ascii="Arial" w:hAnsi="Arial"/>
          <w:sz w:val="24"/>
          <w:szCs w:val="24"/>
          <w:lang w:val="es-ES_tradnl"/>
        </w:rPr>
        <w:t xml:space="preserve">y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tengan necesidades emocionales y conductuales complejas. Los servicios incluyen </w:t>
      </w:r>
      <w:r w:rsidR="00E83EE6" w:rsidRPr="00C87C4C">
        <w:rPr>
          <w:rFonts w:ascii="Arial" w:hAnsi="Arial"/>
          <w:sz w:val="24"/>
          <w:szCs w:val="24"/>
          <w:lang w:val="es-ES_tradnl"/>
        </w:rPr>
        <w:t xml:space="preserve">el </w:t>
      </w:r>
      <w:r w:rsidRPr="00C87C4C">
        <w:rPr>
          <w:rFonts w:ascii="Arial" w:hAnsi="Arial"/>
          <w:sz w:val="24"/>
          <w:szCs w:val="24"/>
          <w:lang w:val="es-ES_tradnl"/>
        </w:rPr>
        <w:t xml:space="preserve">desarrollo de </w:t>
      </w:r>
      <w:r w:rsidR="00E83EE6" w:rsidRPr="00C87C4C">
        <w:rPr>
          <w:rFonts w:ascii="Arial" w:hAnsi="Arial"/>
          <w:sz w:val="24"/>
          <w:szCs w:val="24"/>
          <w:lang w:val="es-ES_tradnl"/>
        </w:rPr>
        <w:t xml:space="preserve">un </w:t>
      </w:r>
      <w:r w:rsidRPr="00C87C4C">
        <w:rPr>
          <w:rFonts w:ascii="Arial" w:hAnsi="Arial"/>
          <w:sz w:val="24"/>
          <w:szCs w:val="24"/>
          <w:lang w:val="es-ES_tradnl"/>
        </w:rPr>
        <w:t xml:space="preserve">plan, rehabilitación y </w:t>
      </w:r>
      <w:r w:rsidR="00002361" w:rsidRPr="00C87C4C">
        <w:rPr>
          <w:rFonts w:ascii="Arial" w:hAnsi="Arial"/>
          <w:sz w:val="24"/>
          <w:szCs w:val="24"/>
          <w:lang w:val="es-ES_tradnl"/>
        </w:rPr>
        <w:t>trabajo colateral</w:t>
      </w:r>
      <w:r w:rsidRPr="00C87C4C">
        <w:rPr>
          <w:rFonts w:ascii="Arial" w:hAnsi="Arial"/>
          <w:sz w:val="24"/>
          <w:szCs w:val="24"/>
          <w:lang w:val="es-ES_tradnl"/>
        </w:rPr>
        <w:t>. En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cuidado de acogida terapéutico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, se coloca a los </w:t>
      </w:r>
      <w:r w:rsidR="008A262B" w:rsidRPr="00C87C4C">
        <w:rPr>
          <w:rFonts w:ascii="Arial" w:hAnsi="Arial"/>
          <w:sz w:val="24"/>
          <w:szCs w:val="24"/>
          <w:lang w:val="es-ES_tradnl"/>
        </w:rPr>
        <w:t xml:space="preserve">niños </w:t>
      </w:r>
      <w:r w:rsidRPr="00C87C4C">
        <w:rPr>
          <w:rFonts w:ascii="Arial" w:hAnsi="Arial"/>
          <w:sz w:val="24"/>
          <w:szCs w:val="24"/>
          <w:lang w:val="es-ES_tradnl"/>
        </w:rPr>
        <w:t xml:space="preserve">con padres de “cuidados de acogida terapéuticos” capacitados, </w:t>
      </w:r>
      <w:r w:rsidR="008A262B" w:rsidRPr="00C87C4C">
        <w:rPr>
          <w:rFonts w:ascii="Arial" w:hAnsi="Arial"/>
          <w:sz w:val="24"/>
          <w:szCs w:val="24"/>
          <w:lang w:val="es-ES_tradnl"/>
        </w:rPr>
        <w:t xml:space="preserve">que cuentan con supervisión y apoyo intensos. </w:t>
      </w:r>
    </w:p>
    <w:p w14:paraId="18B02F8B" w14:textId="77777777" w:rsidR="00761E12" w:rsidRPr="00C87C4C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EEF497F" w14:textId="044ADA6F" w:rsidR="00761E12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628ECC57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Servicios disponibles por teléfono o </w:t>
      </w:r>
      <w:r w:rsidR="008A262B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telemedicina </w:t>
      </w:r>
    </w:p>
    <w:p w14:paraId="6E6EE69F" w14:textId="5A861E10" w:rsidR="00761E12" w:rsidRPr="00C87C4C" w:rsidRDefault="008A262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Los s</w:t>
      </w:r>
      <w:r w:rsidR="00761E12" w:rsidRPr="00C87C4C">
        <w:rPr>
          <w:rFonts w:ascii="Arial" w:hAnsi="Arial"/>
          <w:sz w:val="24"/>
          <w:szCs w:val="24"/>
          <w:lang w:val="es-ES_tradnl"/>
        </w:rPr>
        <w:t>ervicios que pueden prestarse por teléfono o tele</w:t>
      </w:r>
      <w:r w:rsidRPr="00C87C4C">
        <w:rPr>
          <w:rFonts w:ascii="Arial" w:hAnsi="Arial"/>
          <w:sz w:val="24"/>
          <w:szCs w:val="24"/>
          <w:lang w:val="es-ES_tradnl"/>
        </w:rPr>
        <w:t>medicina son</w:t>
      </w:r>
      <w:r w:rsidR="00761E12" w:rsidRPr="00C87C4C">
        <w:rPr>
          <w:rFonts w:ascii="Arial" w:hAnsi="Arial"/>
          <w:sz w:val="24"/>
          <w:szCs w:val="24"/>
          <w:lang w:val="es-ES_tradnl"/>
        </w:rPr>
        <w:t>:</w:t>
      </w:r>
    </w:p>
    <w:p w14:paraId="6D397E45" w14:textId="0B9D9F06" w:rsidR="00761E12" w:rsidRPr="00C87C4C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de salud mental</w:t>
      </w:r>
    </w:p>
    <w:p w14:paraId="17ECFF37" w14:textId="663C1F35" w:rsidR="00D874B1" w:rsidRPr="00C87C4C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de </w:t>
      </w:r>
      <w:r w:rsidR="002F63F6" w:rsidRPr="00C87C4C">
        <w:rPr>
          <w:sz w:val="24"/>
          <w:szCs w:val="24"/>
          <w:lang w:val="es-ES_tradnl"/>
        </w:rPr>
        <w:t>apoyo para</w:t>
      </w:r>
      <w:r w:rsidRPr="00C87C4C">
        <w:rPr>
          <w:sz w:val="24"/>
          <w:szCs w:val="24"/>
          <w:lang w:val="es-ES_tradnl"/>
        </w:rPr>
        <w:t xml:space="preserve"> la medicación</w:t>
      </w:r>
    </w:p>
    <w:p w14:paraId="72EBD894" w14:textId="2B861477" w:rsidR="00811D7F" w:rsidRPr="00C87C4C" w:rsidRDefault="00D874B1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de intervención </w:t>
      </w:r>
      <w:r w:rsidR="002F63F6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>crisis</w:t>
      </w:r>
    </w:p>
    <w:p w14:paraId="52F878F5" w14:textId="51CBD566" w:rsidR="00207F9A" w:rsidRPr="00C87C4C" w:rsidRDefault="002F63F6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Coordinación </w:t>
      </w:r>
      <w:r w:rsidR="00207F9A" w:rsidRPr="00C87C4C">
        <w:rPr>
          <w:sz w:val="24"/>
          <w:szCs w:val="24"/>
          <w:lang w:val="es-ES_tradnl"/>
        </w:rPr>
        <w:t>de casos específicos</w:t>
      </w:r>
    </w:p>
    <w:p w14:paraId="0C13301F" w14:textId="6DD33376" w:rsidR="00207F9A" w:rsidRPr="00C87C4C" w:rsidRDefault="00207F9A">
      <w:pPr>
        <w:pStyle w:val="ListParagraph"/>
        <w:numPr>
          <w:ilvl w:val="0"/>
          <w:numId w:val="28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lastRenderedPageBreak/>
        <w:t>Coordinación de cuidados intensivos</w:t>
      </w:r>
    </w:p>
    <w:p w14:paraId="49BAFDCD" w14:textId="40ECE34E" w:rsidR="00207F9A" w:rsidRPr="00C87C4C" w:rsidRDefault="271615CB">
      <w:pPr>
        <w:pStyle w:val="ListParagraph"/>
        <w:numPr>
          <w:ilvl w:val="0"/>
          <w:numId w:val="28"/>
        </w:numPr>
        <w:spacing w:line="360" w:lineRule="auto"/>
        <w:contextualSpacing/>
        <w:rPr>
          <w:b/>
          <w:bCs/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de </w:t>
      </w:r>
      <w:r w:rsidR="002F63F6" w:rsidRPr="00C87C4C">
        <w:rPr>
          <w:sz w:val="24"/>
          <w:szCs w:val="24"/>
          <w:lang w:val="es-ES_tradnl"/>
        </w:rPr>
        <w:t>apoyo</w:t>
      </w:r>
      <w:r w:rsidR="00002361" w:rsidRPr="00C87C4C">
        <w:rPr>
          <w:sz w:val="24"/>
          <w:szCs w:val="24"/>
          <w:lang w:val="es-ES_tradnl"/>
        </w:rPr>
        <w:t xml:space="preserve"> entre pares</w:t>
      </w:r>
    </w:p>
    <w:p w14:paraId="08D7B512" w14:textId="5AD8FAA8" w:rsidR="00811D7F" w:rsidRPr="00C87C4C" w:rsidRDefault="00811D7F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Algunos componentes de servicios pueden ofrecerse a través de </w:t>
      </w:r>
      <w:r w:rsidR="009D211D" w:rsidRPr="00C87C4C">
        <w:rPr>
          <w:rFonts w:ascii="Arial" w:hAnsi="Arial"/>
          <w:sz w:val="24"/>
          <w:szCs w:val="24"/>
          <w:lang w:val="es-ES_tradnl"/>
        </w:rPr>
        <w:t xml:space="preserve">telemedicina </w:t>
      </w:r>
      <w:r w:rsidRPr="00C87C4C">
        <w:rPr>
          <w:rFonts w:ascii="Arial" w:hAnsi="Arial"/>
          <w:sz w:val="24"/>
          <w:szCs w:val="24"/>
          <w:lang w:val="es-ES_tradnl"/>
        </w:rPr>
        <w:t xml:space="preserve">o </w:t>
      </w:r>
      <w:r w:rsidR="009D211D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>teléfono:</w:t>
      </w:r>
    </w:p>
    <w:p w14:paraId="5412208C" w14:textId="5114D845" w:rsidR="00811D7F" w:rsidRPr="00C87C4C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intensivos </w:t>
      </w:r>
      <w:r w:rsidR="009D211D" w:rsidRPr="00C87C4C">
        <w:rPr>
          <w:sz w:val="24"/>
          <w:szCs w:val="24"/>
          <w:lang w:val="es-ES_tradnl"/>
        </w:rPr>
        <w:t>de hospitalización parcial </w:t>
      </w:r>
    </w:p>
    <w:p w14:paraId="1DEC8A8F" w14:textId="27B9B5B8" w:rsidR="00811D7F" w:rsidRPr="00C87C4C" w:rsidRDefault="009D211D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de rehabilitación mediante la hospitalización parcial</w:t>
      </w:r>
    </w:p>
    <w:p w14:paraId="0CFE1F4B" w14:textId="5834CC2C" w:rsidR="00811D7F" w:rsidRPr="00C87C4C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de tratamiento residencial para adultos</w:t>
      </w:r>
    </w:p>
    <w:p w14:paraId="1C183EF8" w14:textId="1A7D27D7" w:rsidR="00811D7F" w:rsidRPr="00C87C4C" w:rsidRDefault="00811D7F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de tratamiento residencial </w:t>
      </w:r>
      <w:r w:rsidR="009D211D" w:rsidRPr="00C87C4C">
        <w:rPr>
          <w:sz w:val="24"/>
          <w:szCs w:val="24"/>
          <w:lang w:val="es-ES_tradnl"/>
        </w:rPr>
        <w:t xml:space="preserve">durante una </w:t>
      </w:r>
      <w:r w:rsidRPr="00C87C4C">
        <w:rPr>
          <w:sz w:val="24"/>
          <w:szCs w:val="24"/>
          <w:lang w:val="es-ES_tradnl"/>
        </w:rPr>
        <w:t>crisis</w:t>
      </w:r>
    </w:p>
    <w:p w14:paraId="76493A92" w14:textId="4E6E2E55" w:rsidR="005808E8" w:rsidRPr="00C87C4C" w:rsidRDefault="005808E8">
      <w:pPr>
        <w:pStyle w:val="ListParagraph"/>
        <w:numPr>
          <w:ilvl w:val="0"/>
          <w:numId w:val="29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de estabilización </w:t>
      </w:r>
      <w:r w:rsidR="009D211D" w:rsidRPr="00C87C4C">
        <w:rPr>
          <w:sz w:val="24"/>
          <w:szCs w:val="24"/>
          <w:lang w:val="es-ES_tradnl"/>
        </w:rPr>
        <w:t xml:space="preserve">de </w:t>
      </w:r>
      <w:r w:rsidRPr="00C87C4C">
        <w:rPr>
          <w:sz w:val="24"/>
          <w:szCs w:val="24"/>
          <w:lang w:val="es-ES_tradnl"/>
        </w:rPr>
        <w:t>crisis</w:t>
      </w:r>
    </w:p>
    <w:p w14:paraId="1BD17DFE" w14:textId="73F45ACD" w:rsidR="00761E12" w:rsidRPr="00C87C4C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Servicios que no pueden prestarse por teléfono o tele</w:t>
      </w:r>
      <w:r w:rsidR="009D211D" w:rsidRPr="00C87C4C">
        <w:rPr>
          <w:rFonts w:ascii="Arial" w:hAnsi="Arial"/>
          <w:sz w:val="24"/>
          <w:szCs w:val="24"/>
          <w:lang w:val="es-ES_tradnl"/>
        </w:rPr>
        <w:t>medicina</w:t>
      </w:r>
      <w:r w:rsidRPr="00C87C4C">
        <w:rPr>
          <w:rFonts w:ascii="Arial" w:hAnsi="Arial"/>
          <w:sz w:val="24"/>
          <w:szCs w:val="24"/>
          <w:lang w:val="es-ES_tradnl"/>
        </w:rPr>
        <w:t xml:space="preserve">: </w:t>
      </w:r>
    </w:p>
    <w:p w14:paraId="52AF581C" w14:textId="004C6835" w:rsidR="00207F9A" w:rsidRPr="00C87C4C" w:rsidRDefault="6AD630FD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psiquiátricos en </w:t>
      </w:r>
      <w:r w:rsidR="009D211D" w:rsidRPr="00C87C4C">
        <w:rPr>
          <w:sz w:val="24"/>
          <w:szCs w:val="24"/>
          <w:lang w:val="es-ES_tradnl"/>
        </w:rPr>
        <w:t xml:space="preserve">establecimientos </w:t>
      </w:r>
      <w:r w:rsidRPr="00C87C4C">
        <w:rPr>
          <w:sz w:val="24"/>
          <w:szCs w:val="24"/>
          <w:lang w:val="es-ES_tradnl"/>
        </w:rPr>
        <w:t>de salud</w:t>
      </w:r>
    </w:p>
    <w:p w14:paraId="1318ED1D" w14:textId="0E4664F1" w:rsidR="00D874B1" w:rsidRPr="00C87C4C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Servicios psiquiátricos </w:t>
      </w:r>
      <w:r w:rsidR="009D211D" w:rsidRPr="00C87C4C">
        <w:rPr>
          <w:sz w:val="24"/>
          <w:szCs w:val="24"/>
          <w:lang w:val="es-ES_tradnl"/>
        </w:rPr>
        <w:t>de hospitalización general</w:t>
      </w:r>
    </w:p>
    <w:p w14:paraId="69ECB29D" w14:textId="3D9B210F" w:rsidR="00D874B1" w:rsidRPr="00C87C4C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terapéuticos</w:t>
      </w:r>
      <w:r w:rsidR="009D211D" w:rsidRPr="00C87C4C">
        <w:rPr>
          <w:sz w:val="24"/>
          <w:szCs w:val="24"/>
          <w:lang w:val="es-ES_tradnl"/>
        </w:rPr>
        <w:t xml:space="preserve"> conductuales</w:t>
      </w:r>
    </w:p>
    <w:p w14:paraId="08825370" w14:textId="293BF300" w:rsidR="00D874B1" w:rsidRPr="00C87C4C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Servicios intensivos en el hogar</w:t>
      </w:r>
    </w:p>
    <w:p w14:paraId="712D2CB0" w14:textId="173CB43E" w:rsidR="00D874B1" w:rsidRPr="00C87C4C" w:rsidRDefault="00D874B1">
      <w:pPr>
        <w:pStyle w:val="ListParagraph"/>
        <w:numPr>
          <w:ilvl w:val="0"/>
          <w:numId w:val="30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Cuidados de acogida terapéuticos</w:t>
      </w:r>
      <w:r w:rsidR="00D71E8A">
        <w:rPr>
          <w:sz w:val="24"/>
          <w:szCs w:val="24"/>
          <w:lang w:val="es-ES_tradnl"/>
        </w:rPr>
        <w:t xml:space="preserve"> </w:t>
      </w:r>
    </w:p>
    <w:p w14:paraId="1AB9F7D8" w14:textId="77777777" w:rsidR="00761E12" w:rsidRPr="00C87C4C" w:rsidRDefault="00761E1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bookmarkStart w:id="21" w:name="_Hlk112157349"/>
    </w:p>
    <w:p w14:paraId="34E51E13" w14:textId="0A97DC58" w:rsidR="00FA6FA9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FA6FA9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FA6FA9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4FB10216" w14:textId="77777777" w:rsidR="00FA665C" w:rsidRPr="00C87C4C" w:rsidRDefault="00FA665C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4BF7D9E" w14:textId="6023BFF6" w:rsidR="00FA6FA9" w:rsidRPr="00C87C4C" w:rsidRDefault="009D211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FA6FA9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FA6FA9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554A5" w:rsidRPr="00C87C4C">
        <w:rPr>
          <w:rFonts w:ascii="Arial" w:hAnsi="Arial"/>
          <w:sz w:val="24"/>
          <w:szCs w:val="24"/>
          <w:lang w:val="es-ES_tradnl"/>
        </w:rPr>
        <w:t>.</w:t>
      </w:r>
    </w:p>
    <w:bookmarkEnd w:id="21"/>
    <w:p w14:paraId="47F73490" w14:textId="77777777" w:rsidR="00F749CF" w:rsidRDefault="00FA6FA9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22" w:name="_Toc536287254"/>
      <w:r w:rsidRPr="00C87C4C">
        <w:rPr>
          <w:lang w:val="es-ES_tradnl"/>
        </w:rPr>
        <w:lastRenderedPageBreak/>
        <w:t xml:space="preserve">DETERMINACIONES ADVERSAS DE BENEFICIOS </w:t>
      </w:r>
    </w:p>
    <w:p w14:paraId="78000C4F" w14:textId="2780AE5B" w:rsidR="00FA6FA9" w:rsidRPr="00C87C4C" w:rsidRDefault="00FA6FA9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t>POR PARTE DE SU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bookmarkEnd w:id="22"/>
      <w:r w:rsidR="00D71E8A">
        <w:rPr>
          <w:lang w:val="es-ES_tradnl"/>
        </w:rPr>
        <w:t xml:space="preserve"> </w:t>
      </w:r>
    </w:p>
    <w:p w14:paraId="68BB6489" w14:textId="77777777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3238D7A" w14:textId="54F56EEC" w:rsidR="00FA6FA9" w:rsidRPr="00C87C4C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derechos tengo si el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niega los servicios que deseo o creo </w:t>
      </w:r>
      <w:r w:rsidR="009D211D" w:rsidRPr="00C87C4C">
        <w:rPr>
          <w:rFonts w:ascii="Arial" w:hAnsi="Arial"/>
          <w:b/>
          <w:bCs/>
          <w:sz w:val="24"/>
          <w:szCs w:val="24"/>
          <w:lang w:val="es-ES_tradnl"/>
        </w:rPr>
        <w:t>necesitar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505F6B7A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C45C6C4" w14:textId="7B70A759" w:rsidR="00FA6FA9" w:rsidRPr="00C87C4C" w:rsidRDefault="7B5E64D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plan de salud mental o un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en nombre del 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niega, limita,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reduce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, retrasa o </w:t>
      </w:r>
      <w:r w:rsidR="00FD0DE1" w:rsidRPr="00C87C4C">
        <w:rPr>
          <w:rFonts w:ascii="Arial" w:hAnsi="Arial"/>
          <w:sz w:val="24"/>
          <w:szCs w:val="24"/>
          <w:lang w:val="es-ES_tradnl"/>
        </w:rPr>
        <w:t xml:space="preserve">suspende </w:t>
      </w:r>
      <w:r w:rsidRPr="00C87C4C">
        <w:rPr>
          <w:rFonts w:ascii="Arial" w:hAnsi="Arial"/>
          <w:sz w:val="24"/>
          <w:szCs w:val="24"/>
          <w:lang w:val="es-ES_tradnl"/>
        </w:rPr>
        <w:t xml:space="preserve">los servicios que usted desea o cree que debería obtener, usted tiene el derecho a </w:t>
      </w:r>
      <w:r w:rsidR="00FD0DE1" w:rsidRPr="00C87C4C">
        <w:rPr>
          <w:rFonts w:ascii="Arial" w:hAnsi="Arial"/>
          <w:sz w:val="24"/>
          <w:szCs w:val="24"/>
          <w:lang w:val="es-ES_tradnl"/>
        </w:rPr>
        <w:t xml:space="preserve">recibir </w:t>
      </w:r>
      <w:r w:rsidRPr="00C87C4C">
        <w:rPr>
          <w:rFonts w:ascii="Arial" w:hAnsi="Arial"/>
          <w:sz w:val="24"/>
          <w:szCs w:val="24"/>
          <w:lang w:val="es-ES_tradnl"/>
        </w:rPr>
        <w:t>un aviso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FD0DE1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>escrito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(</w:t>
      </w:r>
      <w:r w:rsidR="00FD0DE1" w:rsidRPr="00C87C4C">
        <w:rPr>
          <w:rFonts w:ascii="Arial" w:hAnsi="Arial"/>
          <w:sz w:val="24"/>
          <w:szCs w:val="24"/>
          <w:lang w:val="es-ES_tradnl"/>
        </w:rPr>
        <w:t>llamado</w:t>
      </w:r>
      <w:r w:rsidRPr="00C87C4C">
        <w:rPr>
          <w:rFonts w:ascii="Arial" w:hAnsi="Arial"/>
          <w:sz w:val="24"/>
          <w:szCs w:val="24"/>
          <w:lang w:val="es-ES_tradnl"/>
        </w:rPr>
        <w:t xml:space="preserve"> “determinación adversa de beneficios”)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. También tiene derecho a no estar de acuerdo con </w:t>
      </w:r>
      <w:r w:rsidR="000554A5" w:rsidRPr="00C87C4C">
        <w:rPr>
          <w:rFonts w:ascii="Arial" w:hAnsi="Arial"/>
          <w:sz w:val="24"/>
          <w:szCs w:val="24"/>
          <w:lang w:val="es-ES_tradnl"/>
        </w:rPr>
        <w:t xml:space="preserve">la decisión </w:t>
      </w:r>
      <w:r w:rsidR="00FD0DE1" w:rsidRPr="00C87C4C">
        <w:rPr>
          <w:rFonts w:ascii="Arial" w:hAnsi="Arial"/>
          <w:sz w:val="24"/>
          <w:szCs w:val="24"/>
          <w:lang w:val="es-ES_tradnl"/>
        </w:rPr>
        <w:t>y presentar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554A5" w:rsidRPr="00C87C4C">
        <w:rPr>
          <w:rFonts w:ascii="Arial" w:hAnsi="Arial"/>
          <w:sz w:val="24"/>
          <w:szCs w:val="24"/>
          <w:lang w:val="es-ES_tradnl"/>
        </w:rPr>
        <w:t xml:space="preserve">una </w:t>
      </w:r>
      <w:r w:rsidRPr="00C87C4C">
        <w:rPr>
          <w:rFonts w:ascii="Arial" w:hAnsi="Arial"/>
          <w:sz w:val="24"/>
          <w:szCs w:val="24"/>
          <w:lang w:val="es-ES_tradnl"/>
        </w:rPr>
        <w:t xml:space="preserve">apelación. Las secciones a continuación </w:t>
      </w:r>
      <w:r w:rsidR="00FD0DE1" w:rsidRPr="00C87C4C">
        <w:rPr>
          <w:rFonts w:ascii="Arial" w:hAnsi="Arial"/>
          <w:sz w:val="24"/>
          <w:szCs w:val="24"/>
          <w:lang w:val="es-ES_tradnl"/>
        </w:rPr>
        <w:t xml:space="preserve">describen </w:t>
      </w:r>
      <w:r w:rsidRPr="00C87C4C">
        <w:rPr>
          <w:rFonts w:ascii="Arial" w:hAnsi="Arial"/>
          <w:sz w:val="24"/>
          <w:szCs w:val="24"/>
          <w:lang w:val="es-ES_tradnl"/>
        </w:rPr>
        <w:t>su derecho a</w:t>
      </w:r>
      <w:r w:rsidR="00FD0DE1" w:rsidRPr="00C87C4C">
        <w:rPr>
          <w:rFonts w:ascii="Arial" w:hAnsi="Arial"/>
          <w:sz w:val="24"/>
          <w:szCs w:val="24"/>
          <w:lang w:val="es-ES_tradnl"/>
        </w:rPr>
        <w:t>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aviso y </w:t>
      </w:r>
      <w:r w:rsidR="00FD0DE1" w:rsidRPr="00C87C4C">
        <w:rPr>
          <w:rFonts w:ascii="Arial" w:hAnsi="Arial"/>
          <w:sz w:val="24"/>
          <w:szCs w:val="24"/>
          <w:lang w:val="es-ES_tradnl"/>
        </w:rPr>
        <w:t xml:space="preserve">lo que puede </w:t>
      </w:r>
      <w:r w:rsidRPr="00C87C4C">
        <w:rPr>
          <w:rFonts w:ascii="Arial" w:hAnsi="Arial"/>
          <w:sz w:val="24"/>
          <w:szCs w:val="24"/>
          <w:lang w:val="es-ES_tradnl"/>
        </w:rPr>
        <w:t>hacer si no está de acuerdo con la decisión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00509E4C" w14:textId="77777777" w:rsidR="00B259C9" w:rsidRPr="00C87C4C" w:rsidRDefault="00B259C9" w:rsidP="00A92CD7">
      <w:pPr>
        <w:pStyle w:val="Heading3"/>
        <w:spacing w:line="360" w:lineRule="auto"/>
        <w:ind w:left="0"/>
        <w:contextualSpacing/>
        <w:rPr>
          <w:lang w:val="es-ES_tradnl"/>
        </w:rPr>
      </w:pPr>
    </w:p>
    <w:p w14:paraId="2668E1EB" w14:textId="65BBDFD3" w:rsidR="00B259C9" w:rsidRPr="00C87C4C" w:rsidRDefault="00FA6FA9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una determinación adversa de beneficios?</w:t>
      </w:r>
    </w:p>
    <w:p w14:paraId="0E7766CE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68765D9" w14:textId="0BC1BBB1" w:rsidR="00861BE0" w:rsidRPr="00C87C4C" w:rsidRDefault="7983EEB4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Se entiende </w:t>
      </w:r>
      <w:r w:rsidR="00FD0DE1" w:rsidRPr="00C87C4C">
        <w:rPr>
          <w:rFonts w:ascii="Arial" w:hAnsi="Arial"/>
          <w:sz w:val="24"/>
          <w:szCs w:val="24"/>
          <w:lang w:val="es-ES_tradnl"/>
        </w:rPr>
        <w:t>como</w:t>
      </w:r>
      <w:r w:rsidR="00861BE0" w:rsidRPr="00C87C4C">
        <w:rPr>
          <w:rFonts w:ascii="Arial" w:hAnsi="Arial"/>
          <w:sz w:val="24"/>
          <w:szCs w:val="24"/>
          <w:lang w:val="es-ES_tradnl"/>
        </w:rPr>
        <w:t xml:space="preserve"> determinación adversa de beneficios cualquiera de las siguientes acciones</w:t>
      </w:r>
      <w:r w:rsidR="000554A5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FD0DE1" w:rsidRPr="00C87C4C">
        <w:rPr>
          <w:rFonts w:ascii="Arial" w:hAnsi="Arial"/>
          <w:sz w:val="24"/>
          <w:szCs w:val="24"/>
          <w:lang w:val="es-ES_tradnl"/>
        </w:rPr>
        <w:t>que tome</w:t>
      </w:r>
      <w:r w:rsidRPr="00C87C4C">
        <w:rPr>
          <w:rFonts w:ascii="Arial" w:hAnsi="Arial"/>
          <w:sz w:val="24"/>
          <w:szCs w:val="24"/>
          <w:lang w:val="es-ES_tradnl"/>
        </w:rPr>
        <w:t xml:space="preserve"> un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:</w:t>
      </w:r>
    </w:p>
    <w:p w14:paraId="01CBF747" w14:textId="161E666F" w:rsidR="00C44C45" w:rsidRPr="00C87C4C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La negativa o </w:t>
      </w:r>
      <w:r w:rsidR="00FD0DE1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 xml:space="preserve">autorización limitada </w:t>
      </w:r>
      <w:r w:rsidR="00FD0DE1" w:rsidRPr="00C87C4C">
        <w:rPr>
          <w:sz w:val="24"/>
          <w:szCs w:val="24"/>
          <w:lang w:val="es-ES_tradnl"/>
        </w:rPr>
        <w:t xml:space="preserve">a </w:t>
      </w:r>
      <w:r w:rsidRPr="00C87C4C">
        <w:rPr>
          <w:sz w:val="24"/>
          <w:szCs w:val="24"/>
          <w:lang w:val="es-ES_tradnl"/>
        </w:rPr>
        <w:t xml:space="preserve">un servicio solicitado, incluyendo </w:t>
      </w:r>
      <w:r w:rsidR="00FD0DE1" w:rsidRPr="00C87C4C">
        <w:rPr>
          <w:sz w:val="24"/>
          <w:szCs w:val="24"/>
          <w:lang w:val="es-ES_tradnl"/>
        </w:rPr>
        <w:t xml:space="preserve">las </w:t>
      </w:r>
      <w:r w:rsidRPr="00C87C4C">
        <w:rPr>
          <w:sz w:val="24"/>
          <w:szCs w:val="24"/>
          <w:lang w:val="es-ES_tradnl"/>
        </w:rPr>
        <w:t xml:space="preserve">determinaciones basadas en el tipo o nivel del servicio, </w:t>
      </w:r>
      <w:r w:rsidR="00FD0DE1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 xml:space="preserve">necesidad médica, idoneidad, entorno o efectividad de un beneficio </w:t>
      </w:r>
      <w:r w:rsidR="00FD0DE1" w:rsidRPr="00C87C4C">
        <w:rPr>
          <w:sz w:val="24"/>
          <w:szCs w:val="24"/>
          <w:lang w:val="es-ES_tradnl"/>
        </w:rPr>
        <w:t>que tiene cobertura</w:t>
      </w:r>
    </w:p>
    <w:p w14:paraId="410CA4FD" w14:textId="3B860E04" w:rsidR="00C44C45" w:rsidRPr="00C87C4C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La reducción, suspensión o </w:t>
      </w:r>
      <w:r w:rsidR="00F749CF">
        <w:rPr>
          <w:sz w:val="24"/>
          <w:szCs w:val="24"/>
          <w:lang w:val="es-ES_tradnl"/>
        </w:rPr>
        <w:t>cese</w:t>
      </w:r>
      <w:r w:rsidR="00FD0DE1" w:rsidRPr="00C87C4C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de un servicio previamente autorizado</w:t>
      </w:r>
    </w:p>
    <w:p w14:paraId="6D04849F" w14:textId="20D492BC" w:rsidR="00C44C45" w:rsidRPr="00C87C4C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La negativa, en su totalidad o en parte, al pago de un servicio</w:t>
      </w:r>
    </w:p>
    <w:p w14:paraId="24F9446F" w14:textId="160E03A0" w:rsidR="00C44C45" w:rsidRPr="00C87C4C" w:rsidRDefault="00861BE0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No prestar los servicios de manera oportuna</w:t>
      </w:r>
      <w:bookmarkStart w:id="23" w:name="_Hlk115355372"/>
    </w:p>
    <w:p w14:paraId="3D33EFB7" w14:textId="7292C1C3" w:rsidR="00C44C45" w:rsidRPr="00C87C4C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No cumplir con actuar dentro de </w:t>
      </w:r>
      <w:r w:rsidR="00203B7C" w:rsidRPr="00C87C4C">
        <w:rPr>
          <w:sz w:val="24"/>
          <w:szCs w:val="24"/>
          <w:lang w:val="es-ES_tradnl"/>
        </w:rPr>
        <w:t>los plazos requeridos</w:t>
      </w:r>
      <w:r w:rsidRPr="00C87C4C">
        <w:rPr>
          <w:sz w:val="24"/>
          <w:szCs w:val="24"/>
          <w:lang w:val="es-ES_tradnl"/>
        </w:rPr>
        <w:t xml:space="preserve"> para una resolución estándar de quejas y apelaciones (si usted presenta una queja ante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y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no le </w:t>
      </w:r>
      <w:r w:rsidR="00203B7C" w:rsidRPr="00C87C4C">
        <w:rPr>
          <w:sz w:val="24"/>
          <w:szCs w:val="24"/>
          <w:lang w:val="es-ES_tradnl"/>
        </w:rPr>
        <w:t>responde</w:t>
      </w:r>
      <w:r w:rsidRPr="00C87C4C">
        <w:rPr>
          <w:sz w:val="24"/>
          <w:szCs w:val="24"/>
          <w:lang w:val="es-ES_tradnl"/>
        </w:rPr>
        <w:t xml:space="preserve"> con una decisión </w:t>
      </w:r>
      <w:r w:rsidR="00203B7C" w:rsidRPr="00C87C4C">
        <w:rPr>
          <w:sz w:val="24"/>
          <w:szCs w:val="24"/>
          <w:lang w:val="es-ES_tradnl"/>
        </w:rPr>
        <w:t xml:space="preserve">por </w:t>
      </w:r>
      <w:r w:rsidRPr="00C87C4C">
        <w:rPr>
          <w:sz w:val="24"/>
          <w:szCs w:val="24"/>
          <w:lang w:val="es-ES_tradnl"/>
        </w:rPr>
        <w:t>escrit</w:t>
      </w:r>
      <w:r w:rsidR="00203B7C" w:rsidRPr="00C87C4C">
        <w:rPr>
          <w:sz w:val="24"/>
          <w:szCs w:val="24"/>
          <w:lang w:val="es-ES_tradnl"/>
        </w:rPr>
        <w:t>o a</w:t>
      </w:r>
      <w:r w:rsidRPr="00C87C4C">
        <w:rPr>
          <w:sz w:val="24"/>
          <w:szCs w:val="24"/>
          <w:lang w:val="es-ES_tradnl"/>
        </w:rPr>
        <w:t xml:space="preserve"> su queja </w:t>
      </w:r>
      <w:r w:rsidR="00203B7C" w:rsidRPr="00C87C4C">
        <w:rPr>
          <w:sz w:val="24"/>
          <w:szCs w:val="24"/>
          <w:lang w:val="es-ES_tradnl"/>
        </w:rPr>
        <w:t xml:space="preserve">en un lapso </w:t>
      </w:r>
      <w:r w:rsidRPr="00C87C4C">
        <w:rPr>
          <w:sz w:val="24"/>
          <w:szCs w:val="24"/>
          <w:lang w:val="es-ES_tradnl"/>
        </w:rPr>
        <w:t>de 90 días.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Si presenta una apelación ante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y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no responde con una decisión </w:t>
      </w:r>
      <w:r w:rsidR="00203B7C" w:rsidRPr="00C87C4C">
        <w:rPr>
          <w:sz w:val="24"/>
          <w:szCs w:val="24"/>
          <w:lang w:val="es-ES_tradnl"/>
        </w:rPr>
        <w:t>por escrito sobre</w:t>
      </w:r>
      <w:r w:rsidRPr="00C87C4C">
        <w:rPr>
          <w:sz w:val="24"/>
          <w:szCs w:val="24"/>
          <w:lang w:val="es-ES_tradnl"/>
        </w:rPr>
        <w:t xml:space="preserve"> su apelación </w:t>
      </w:r>
      <w:r w:rsidR="00203B7C" w:rsidRPr="00C87C4C">
        <w:rPr>
          <w:sz w:val="24"/>
          <w:szCs w:val="24"/>
          <w:lang w:val="es-ES_tradnl"/>
        </w:rPr>
        <w:t xml:space="preserve">en un lapso </w:t>
      </w:r>
      <w:r w:rsidRPr="00C87C4C">
        <w:rPr>
          <w:sz w:val="24"/>
          <w:szCs w:val="24"/>
          <w:lang w:val="es-ES_tradnl"/>
        </w:rPr>
        <w:t xml:space="preserve">de 30 días o si presentó una apelación urgente y no recibió una respuesta </w:t>
      </w:r>
      <w:r w:rsidR="00203B7C" w:rsidRPr="00C87C4C">
        <w:rPr>
          <w:sz w:val="24"/>
          <w:szCs w:val="24"/>
          <w:lang w:val="es-ES_tradnl"/>
        </w:rPr>
        <w:t xml:space="preserve">en </w:t>
      </w:r>
      <w:r w:rsidRPr="00C87C4C">
        <w:rPr>
          <w:sz w:val="24"/>
          <w:szCs w:val="24"/>
          <w:lang w:val="es-ES_tradnl"/>
        </w:rPr>
        <w:t>72 horas.)</w:t>
      </w:r>
      <w:bookmarkEnd w:id="23"/>
    </w:p>
    <w:p w14:paraId="5179C31E" w14:textId="684A8BC1" w:rsidR="00861BE0" w:rsidRPr="00C87C4C" w:rsidRDefault="7983EEB4">
      <w:pPr>
        <w:pStyle w:val="ListParagraph"/>
        <w:numPr>
          <w:ilvl w:val="0"/>
          <w:numId w:val="3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La negativa </w:t>
      </w:r>
      <w:r w:rsidR="00203B7C" w:rsidRPr="00C87C4C">
        <w:rPr>
          <w:sz w:val="24"/>
          <w:szCs w:val="24"/>
          <w:lang w:val="es-ES_tradnl"/>
        </w:rPr>
        <w:t xml:space="preserve">a </w:t>
      </w:r>
      <w:r w:rsidRPr="00C87C4C">
        <w:rPr>
          <w:sz w:val="24"/>
          <w:szCs w:val="24"/>
          <w:lang w:val="es-ES_tradnl"/>
        </w:rPr>
        <w:t xml:space="preserve">la solicitud de un beneficiario </w:t>
      </w:r>
      <w:r w:rsidR="00203B7C" w:rsidRPr="00C87C4C">
        <w:rPr>
          <w:sz w:val="24"/>
          <w:szCs w:val="24"/>
          <w:lang w:val="es-ES_tradnl"/>
        </w:rPr>
        <w:t xml:space="preserve">para disputar la </w:t>
      </w:r>
      <w:r w:rsidRPr="00C87C4C">
        <w:rPr>
          <w:sz w:val="24"/>
          <w:szCs w:val="24"/>
          <w:lang w:val="es-ES_tradnl"/>
        </w:rPr>
        <w:t>responsabilidad financiera</w:t>
      </w:r>
      <w:r w:rsidR="00D71E8A">
        <w:rPr>
          <w:sz w:val="24"/>
          <w:szCs w:val="24"/>
          <w:lang w:val="es-ES_tradnl"/>
        </w:rPr>
        <w:t xml:space="preserve"> </w:t>
      </w:r>
    </w:p>
    <w:p w14:paraId="1519AE82" w14:textId="77777777" w:rsidR="001B7C83" w:rsidRPr="00C87C4C" w:rsidRDefault="001B7C83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3887854" w14:textId="68ADD3C3" w:rsidR="00B259C9" w:rsidRPr="00C87C4C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24" w:name="_Hlk115180223"/>
      <w:r w:rsidRPr="00C87C4C">
        <w:rPr>
          <w:rFonts w:ascii="Arial" w:hAnsi="Arial"/>
          <w:b/>
          <w:bCs/>
          <w:sz w:val="24"/>
          <w:szCs w:val="24"/>
          <w:lang w:val="es-ES_tradnl"/>
        </w:rPr>
        <w:lastRenderedPageBreak/>
        <w:t>¿Qué es un</w:t>
      </w:r>
      <w:r w:rsidR="00203B7C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aviso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de determinación adversa de beneficios?</w:t>
      </w:r>
    </w:p>
    <w:bookmarkEnd w:id="24"/>
    <w:p w14:paraId="05A08A86" w14:textId="77777777" w:rsidR="002241F0" w:rsidRPr="00C87C4C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57D16F8" w14:textId="42D26B38" w:rsidR="00B259C9" w:rsidRPr="00C87C4C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  <w:bookmarkStart w:id="25" w:name="_Hlk115185423"/>
      <w:r w:rsidRPr="00C87C4C">
        <w:rPr>
          <w:rFonts w:ascii="Arial" w:hAnsi="Arial"/>
          <w:sz w:val="24"/>
          <w:szCs w:val="24"/>
          <w:lang w:val="es-ES_tradnl"/>
        </w:rPr>
        <w:t>Un aviso de determinación adversa de beneficios es una carta que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enviará si toma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decisión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Pr="00C87C4C">
        <w:rPr>
          <w:rFonts w:ascii="Arial" w:hAnsi="Arial"/>
          <w:sz w:val="24"/>
          <w:szCs w:val="24"/>
          <w:lang w:val="es-ES_tradnl"/>
        </w:rPr>
        <w:t xml:space="preserve">negar, limitar o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suspender los </w:t>
      </w:r>
      <w:r w:rsidRPr="00C87C4C">
        <w:rPr>
          <w:rFonts w:ascii="Arial" w:hAnsi="Arial"/>
          <w:sz w:val="24"/>
          <w:szCs w:val="24"/>
          <w:lang w:val="es-ES_tradnl"/>
        </w:rPr>
        <w:t xml:space="preserve">servicios que usted y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creen que debería obtener.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Esto incluye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negativa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Pr="00C87C4C">
        <w:rPr>
          <w:rFonts w:ascii="Arial" w:hAnsi="Arial"/>
          <w:sz w:val="24"/>
          <w:szCs w:val="24"/>
          <w:lang w:val="es-ES_tradnl"/>
        </w:rPr>
        <w:t>pag</w:t>
      </w:r>
      <w:r w:rsidR="0080705A" w:rsidRPr="00C87C4C">
        <w:rPr>
          <w:rFonts w:ascii="Arial" w:hAnsi="Arial"/>
          <w:sz w:val="24"/>
          <w:szCs w:val="24"/>
          <w:lang w:val="es-ES_tradnl"/>
        </w:rPr>
        <w:t>ar</w:t>
      </w:r>
      <w:r w:rsidRPr="00C87C4C">
        <w:rPr>
          <w:rFonts w:ascii="Arial" w:hAnsi="Arial"/>
          <w:sz w:val="24"/>
          <w:szCs w:val="24"/>
          <w:lang w:val="es-ES_tradnl"/>
        </w:rPr>
        <w:t xml:space="preserve"> un servicio,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negativa basada en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="00C87C4C" w:rsidRPr="00C87C4C">
        <w:rPr>
          <w:rFonts w:ascii="Arial" w:hAnsi="Arial"/>
          <w:sz w:val="24"/>
          <w:szCs w:val="24"/>
          <w:lang w:val="es-ES_tradnl"/>
        </w:rPr>
        <w:t>aserción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 de </w:t>
      </w:r>
      <w:r w:rsidRPr="00C87C4C">
        <w:rPr>
          <w:rFonts w:ascii="Arial" w:hAnsi="Arial"/>
          <w:sz w:val="24"/>
          <w:szCs w:val="24"/>
          <w:lang w:val="es-ES_tradnl"/>
        </w:rPr>
        <w:t>que los servicios no están cubiertos,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negativa basada </w:t>
      </w:r>
      <w:r w:rsidR="0080705A" w:rsidRPr="00C87C4C">
        <w:rPr>
          <w:rFonts w:ascii="Arial" w:hAnsi="Arial"/>
          <w:sz w:val="24"/>
          <w:szCs w:val="24"/>
          <w:lang w:val="es-ES_tradnl"/>
        </w:rPr>
        <w:t>en la aserción de</w:t>
      </w:r>
      <w:r w:rsidRPr="00C87C4C">
        <w:rPr>
          <w:rFonts w:ascii="Arial" w:hAnsi="Arial"/>
          <w:sz w:val="24"/>
          <w:szCs w:val="24"/>
          <w:lang w:val="es-ES_tradnl"/>
        </w:rPr>
        <w:t xml:space="preserve"> que los servicios no son médicamente necesarios,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negativa que afirme que el servicio es para el sistema de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prestación </w:t>
      </w:r>
      <w:r w:rsidRPr="00C87C4C">
        <w:rPr>
          <w:rFonts w:ascii="Arial" w:hAnsi="Arial"/>
          <w:sz w:val="24"/>
          <w:szCs w:val="24"/>
          <w:lang w:val="es-ES_tradnl"/>
        </w:rPr>
        <w:t>equivocado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negativa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solicitud para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disputar la </w:t>
      </w:r>
      <w:r w:rsidRPr="00C87C4C">
        <w:rPr>
          <w:rFonts w:ascii="Arial" w:hAnsi="Arial"/>
          <w:sz w:val="24"/>
          <w:szCs w:val="24"/>
          <w:lang w:val="es-ES_tradnl"/>
        </w:rPr>
        <w:t>responsabilidad financiera.</w:t>
      </w:r>
      <w:r w:rsidR="002D5C40">
        <w:rPr>
          <w:rFonts w:ascii="Arial" w:hAnsi="Arial"/>
          <w:sz w:val="24"/>
          <w:szCs w:val="24"/>
          <w:lang w:val="es-ES_tradnl"/>
        </w:rPr>
        <w:t xml:space="preserve"> </w:t>
      </w:r>
      <w:bookmarkEnd w:id="25"/>
      <w:r w:rsidRPr="00C87C4C">
        <w:rPr>
          <w:rFonts w:ascii="Arial" w:hAnsi="Arial"/>
          <w:sz w:val="24"/>
          <w:szCs w:val="24"/>
          <w:lang w:val="es-ES_tradnl"/>
        </w:rPr>
        <w:t xml:space="preserve">Un aviso de determinación adversa de beneficios se utiliza también para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indicarle </w:t>
      </w:r>
      <w:r w:rsidRPr="00C87C4C">
        <w:rPr>
          <w:rFonts w:ascii="Arial" w:hAnsi="Arial"/>
          <w:sz w:val="24"/>
          <w:szCs w:val="24"/>
          <w:lang w:val="es-ES_tradnl"/>
        </w:rPr>
        <w:t>si su queja, apelación o apelación urgente no se resolvió a tiempo, o si no obtuvo los servicios dentro de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l plazo estándar </w:t>
      </w:r>
      <w:r w:rsidRPr="00C87C4C">
        <w:rPr>
          <w:rFonts w:ascii="Arial" w:hAnsi="Arial"/>
          <w:sz w:val="24"/>
          <w:szCs w:val="24"/>
          <w:lang w:val="es-ES_tradnl"/>
        </w:rPr>
        <w:t>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para prestar los servicios.</w:t>
      </w:r>
    </w:p>
    <w:p w14:paraId="5EA31E71" w14:textId="77777777" w:rsidR="00DB34FD" w:rsidRPr="00C87C4C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B49AE39" w14:textId="731643FE" w:rsidR="00CB0BC0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80705A" w:rsidRPr="00C87C4C">
        <w:rPr>
          <w:rFonts w:ascii="Arial" w:hAnsi="Arial"/>
          <w:b/>
          <w:bCs/>
          <w:sz w:val="24"/>
          <w:szCs w:val="24"/>
          <w:lang w:val="es-ES_tradnl"/>
        </w:rPr>
        <w:t>Plazo</w:t>
      </w:r>
      <w:r w:rsidR="00CB0BC0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del aviso</w:t>
      </w:r>
    </w:p>
    <w:p w14:paraId="74AD72C2" w14:textId="56B90AA0" w:rsidR="00CB0BC0" w:rsidRPr="00C87C4C" w:rsidRDefault="00CB0B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bookmarkStart w:id="26" w:name="_Hlk115180612"/>
      <w:r w:rsidRPr="00C87C4C">
        <w:rPr>
          <w:rFonts w:ascii="Arial" w:hAnsi="Arial"/>
          <w:sz w:val="24"/>
          <w:szCs w:val="24"/>
          <w:lang w:val="es-ES_tradnl"/>
        </w:rPr>
        <w:t xml:space="preserve">El </w:t>
      </w:r>
      <w:r w:rsidR="0080705A" w:rsidRPr="00C87C4C">
        <w:rPr>
          <w:rFonts w:ascii="Arial" w:hAnsi="Arial"/>
          <w:sz w:val="24"/>
          <w:szCs w:val="24"/>
          <w:lang w:val="es-ES_tradnl"/>
        </w:rPr>
        <w:t>p</w:t>
      </w:r>
      <w:r w:rsidRPr="00C87C4C">
        <w:rPr>
          <w:rFonts w:ascii="Arial" w:hAnsi="Arial"/>
          <w:sz w:val="24"/>
          <w:szCs w:val="24"/>
          <w:lang w:val="es-ES_tradnl"/>
        </w:rPr>
        <w:t xml:space="preserve">lan debe enviar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el aviso al beneficiario </w:t>
      </w:r>
      <w:r w:rsidRPr="00C87C4C">
        <w:rPr>
          <w:rFonts w:ascii="Arial" w:hAnsi="Arial"/>
          <w:sz w:val="24"/>
          <w:szCs w:val="24"/>
          <w:lang w:val="es-ES_tradnl"/>
        </w:rPr>
        <w:t xml:space="preserve">por correo </w:t>
      </w:r>
      <w:r w:rsidR="0080705A" w:rsidRPr="00C87C4C">
        <w:rPr>
          <w:rFonts w:ascii="Arial" w:hAnsi="Arial"/>
          <w:sz w:val="24"/>
          <w:szCs w:val="24"/>
          <w:lang w:val="es-ES_tradnl"/>
        </w:rPr>
        <w:t>al menos</w:t>
      </w:r>
      <w:r w:rsidRPr="00C87C4C">
        <w:rPr>
          <w:rFonts w:ascii="Arial" w:hAnsi="Arial"/>
          <w:sz w:val="24"/>
          <w:szCs w:val="24"/>
          <w:lang w:val="es-ES_tradnl"/>
        </w:rPr>
        <w:t xml:space="preserve"> 10 días </w:t>
      </w:r>
      <w:r w:rsidR="0080705A" w:rsidRPr="00C87C4C">
        <w:rPr>
          <w:rFonts w:ascii="Arial" w:hAnsi="Arial"/>
          <w:sz w:val="24"/>
          <w:szCs w:val="24"/>
          <w:lang w:val="es-ES_tradnl"/>
        </w:rPr>
        <w:t>antes de</w:t>
      </w:r>
      <w:r w:rsidRPr="00C87C4C">
        <w:rPr>
          <w:rFonts w:ascii="Arial" w:hAnsi="Arial"/>
          <w:sz w:val="24"/>
          <w:szCs w:val="24"/>
          <w:lang w:val="es-ES_tradnl"/>
        </w:rPr>
        <w:t xml:space="preserve"> la fecha de acción de </w:t>
      </w:r>
      <w:r w:rsidR="00F749CF">
        <w:rPr>
          <w:rFonts w:ascii="Arial" w:hAnsi="Arial"/>
          <w:sz w:val="24"/>
          <w:szCs w:val="24"/>
          <w:lang w:val="es-ES_tradnl"/>
        </w:rPr>
        <w:t>cese</w:t>
      </w:r>
      <w:r w:rsidRPr="00C87C4C">
        <w:rPr>
          <w:rFonts w:ascii="Arial" w:hAnsi="Arial"/>
          <w:sz w:val="24"/>
          <w:szCs w:val="24"/>
          <w:lang w:val="es-ES_tradnl"/>
        </w:rPr>
        <w:t xml:space="preserve">, suspensión o reducción de un servicio de salud mental especializado previamente autorizado. </w:t>
      </w:r>
      <w:bookmarkStart w:id="27" w:name="_Hlk115180845"/>
      <w:r w:rsidR="0080705A" w:rsidRPr="00C87C4C">
        <w:rPr>
          <w:rFonts w:ascii="Arial" w:hAnsi="Arial"/>
          <w:sz w:val="24"/>
          <w:szCs w:val="24"/>
          <w:lang w:val="es-ES_tradnl"/>
        </w:rPr>
        <w:t>El</w:t>
      </w:r>
      <w:r w:rsidRPr="00C87C4C">
        <w:rPr>
          <w:rFonts w:ascii="Arial" w:hAnsi="Arial"/>
          <w:sz w:val="24"/>
          <w:szCs w:val="24"/>
          <w:lang w:val="es-ES_tradnl"/>
        </w:rPr>
        <w:t xml:space="preserve"> plan </w:t>
      </w:r>
      <w:r w:rsidR="0080705A" w:rsidRPr="00C87C4C">
        <w:rPr>
          <w:rFonts w:ascii="Arial" w:hAnsi="Arial"/>
          <w:sz w:val="24"/>
          <w:szCs w:val="24"/>
          <w:lang w:val="es-ES_tradnl"/>
        </w:rPr>
        <w:t xml:space="preserve">también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enviar </w:t>
      </w:r>
      <w:r w:rsidR="0054478A" w:rsidRPr="00C87C4C">
        <w:rPr>
          <w:rFonts w:ascii="Arial" w:hAnsi="Arial"/>
          <w:sz w:val="24"/>
          <w:szCs w:val="24"/>
          <w:lang w:val="es-ES_tradnl"/>
        </w:rPr>
        <w:t xml:space="preserve">el aviso </w:t>
      </w:r>
      <w:r w:rsidRPr="00C87C4C">
        <w:rPr>
          <w:rFonts w:ascii="Arial" w:hAnsi="Arial"/>
          <w:sz w:val="24"/>
          <w:szCs w:val="24"/>
          <w:lang w:val="es-ES_tradnl"/>
        </w:rPr>
        <w:t xml:space="preserve">al beneficiario </w:t>
      </w:r>
      <w:r w:rsidR="0054478A" w:rsidRPr="00C87C4C">
        <w:rPr>
          <w:rFonts w:ascii="Arial" w:hAnsi="Arial"/>
          <w:sz w:val="24"/>
          <w:szCs w:val="24"/>
          <w:lang w:val="es-ES_tradnl"/>
        </w:rPr>
        <w:t xml:space="preserve">por correo 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dos días </w:t>
      </w:r>
      <w:r w:rsidR="0054478A" w:rsidRPr="00C87C4C">
        <w:rPr>
          <w:rFonts w:ascii="Arial" w:hAnsi="Arial"/>
          <w:sz w:val="24"/>
          <w:szCs w:val="24"/>
          <w:lang w:val="es-ES_tradnl"/>
        </w:rPr>
        <w:t xml:space="preserve">hábiles a partir </w:t>
      </w:r>
      <w:r w:rsidRPr="00C87C4C">
        <w:rPr>
          <w:rFonts w:ascii="Arial" w:hAnsi="Arial"/>
          <w:sz w:val="24"/>
          <w:szCs w:val="24"/>
          <w:lang w:val="es-ES_tradnl"/>
        </w:rPr>
        <w:t xml:space="preserve">de la decisión de </w:t>
      </w:r>
      <w:r w:rsidR="0054478A" w:rsidRPr="00C87C4C">
        <w:rPr>
          <w:rFonts w:ascii="Arial" w:hAnsi="Arial"/>
          <w:sz w:val="24"/>
          <w:szCs w:val="24"/>
          <w:lang w:val="es-ES_tradnl"/>
        </w:rPr>
        <w:t xml:space="preserve">negar el </w:t>
      </w:r>
      <w:r w:rsidRPr="00C87C4C">
        <w:rPr>
          <w:rFonts w:ascii="Arial" w:hAnsi="Arial"/>
          <w:sz w:val="24"/>
          <w:szCs w:val="24"/>
          <w:lang w:val="es-ES_tradnl"/>
        </w:rPr>
        <w:t xml:space="preserve">pago o </w:t>
      </w:r>
      <w:r w:rsidR="0054478A" w:rsidRPr="00C87C4C">
        <w:rPr>
          <w:rFonts w:ascii="Arial" w:hAnsi="Arial"/>
          <w:sz w:val="24"/>
          <w:szCs w:val="24"/>
          <w:lang w:val="es-ES_tradnl"/>
        </w:rPr>
        <w:t xml:space="preserve">las </w:t>
      </w:r>
      <w:r w:rsidRPr="00C87C4C">
        <w:rPr>
          <w:rFonts w:ascii="Arial" w:hAnsi="Arial"/>
          <w:sz w:val="24"/>
          <w:szCs w:val="24"/>
          <w:lang w:val="es-ES_tradnl"/>
        </w:rPr>
        <w:t>decisiones que resulten en una negativa, retraso o modificación de todo</w:t>
      </w:r>
      <w:r w:rsidR="0054478A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 o parte de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solicitados.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bookmarkEnd w:id="26"/>
    <w:bookmarkEnd w:id="27"/>
    <w:p w14:paraId="6BA29CED" w14:textId="77777777" w:rsidR="00CB0BC0" w:rsidRPr="00C87C4C" w:rsidRDefault="00CB0BC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3F8FEEC" w14:textId="7F7ED636" w:rsidR="00293097" w:rsidRPr="00C87C4C" w:rsidRDefault="00D71E8A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466769" w:rsidRPr="00C87C4C">
        <w:rPr>
          <w:rFonts w:ascii="Arial" w:hAnsi="Arial"/>
          <w:b/>
          <w:bCs/>
          <w:sz w:val="24"/>
          <w:szCs w:val="24"/>
          <w:lang w:val="es-ES_tradnl"/>
        </w:rPr>
        <w:t>¿</w:t>
      </w:r>
      <w:r w:rsidR="0009429E" w:rsidRPr="00C87C4C">
        <w:rPr>
          <w:rFonts w:ascii="Arial" w:hAnsi="Arial"/>
          <w:b/>
          <w:bCs/>
          <w:sz w:val="24"/>
          <w:szCs w:val="24"/>
          <w:lang w:val="es-ES_tradnl"/>
        </w:rPr>
        <w:t>O</w:t>
      </w:r>
      <w:r w:rsidR="00466769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btendré un aviso de determinación adversa de beneficios </w:t>
      </w:r>
      <w:r w:rsidR="0009429E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cada vez que </w:t>
      </w:r>
      <w:r w:rsidR="00466769" w:rsidRPr="00C87C4C">
        <w:rPr>
          <w:rFonts w:ascii="Arial" w:hAnsi="Arial"/>
          <w:b/>
          <w:bCs/>
          <w:sz w:val="24"/>
          <w:szCs w:val="24"/>
          <w:lang w:val="es-ES_tradnl"/>
        </w:rPr>
        <w:t>no obtenga los servicios que desee?</w:t>
      </w:r>
    </w:p>
    <w:p w14:paraId="52585A82" w14:textId="77777777" w:rsidR="00293097" w:rsidRPr="00C87C4C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C57EB8E" w14:textId="7BF90947" w:rsidR="00293097" w:rsidRPr="00C87C4C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Existen casos en los cuales </w:t>
      </w:r>
      <w:r w:rsidR="0009429E" w:rsidRPr="00C87C4C">
        <w:rPr>
          <w:rFonts w:ascii="Arial" w:hAnsi="Arial"/>
          <w:sz w:val="24"/>
          <w:szCs w:val="24"/>
          <w:lang w:val="es-ES_tradnl"/>
        </w:rPr>
        <w:t xml:space="preserve">tal vez </w:t>
      </w:r>
      <w:r w:rsidRPr="00C87C4C">
        <w:rPr>
          <w:rFonts w:ascii="Arial" w:hAnsi="Arial"/>
          <w:sz w:val="24"/>
          <w:szCs w:val="24"/>
          <w:lang w:val="es-ES_tradnl"/>
        </w:rPr>
        <w:t xml:space="preserve">no </w:t>
      </w:r>
      <w:r w:rsidR="0009429E" w:rsidRPr="00C87C4C">
        <w:rPr>
          <w:rFonts w:ascii="Arial" w:hAnsi="Arial"/>
          <w:sz w:val="24"/>
          <w:szCs w:val="24"/>
          <w:lang w:val="es-ES_tradnl"/>
        </w:rPr>
        <w:t xml:space="preserve">reciba </w:t>
      </w:r>
      <w:r w:rsidRPr="00C87C4C">
        <w:rPr>
          <w:rFonts w:ascii="Arial" w:hAnsi="Arial"/>
          <w:sz w:val="24"/>
          <w:szCs w:val="24"/>
          <w:lang w:val="es-ES_tradnl"/>
        </w:rPr>
        <w:t>un</w:t>
      </w:r>
      <w:r w:rsidR="0009429E" w:rsidRPr="00C87C4C">
        <w:rPr>
          <w:rFonts w:ascii="Arial" w:hAnsi="Arial"/>
          <w:sz w:val="24"/>
          <w:szCs w:val="24"/>
          <w:lang w:val="es-ES_tradnl"/>
        </w:rPr>
        <w:t xml:space="preserve"> aviso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determinación adversa de beneficios. Aún </w:t>
      </w:r>
      <w:r w:rsidR="00D842EB" w:rsidRPr="00C87C4C">
        <w:rPr>
          <w:rFonts w:ascii="Arial" w:hAnsi="Arial"/>
          <w:sz w:val="24"/>
          <w:szCs w:val="24"/>
          <w:lang w:val="es-ES_tradnl"/>
        </w:rPr>
        <w:t>así podría</w:t>
      </w:r>
      <w:r w:rsidRPr="00C87C4C">
        <w:rPr>
          <w:rFonts w:ascii="Arial" w:hAnsi="Arial"/>
          <w:sz w:val="24"/>
          <w:szCs w:val="24"/>
          <w:lang w:val="es-ES_tradnl"/>
        </w:rPr>
        <w:t xml:space="preserve"> presentar una apelación ante el plan del condado o si ha completado el proceso de apelación, </w:t>
      </w:r>
      <w:r w:rsidR="00D842EB" w:rsidRPr="00C87C4C">
        <w:rPr>
          <w:rFonts w:ascii="Arial" w:hAnsi="Arial"/>
          <w:sz w:val="24"/>
          <w:szCs w:val="24"/>
          <w:lang w:val="es-ES_tradnl"/>
        </w:rPr>
        <w:t xml:space="preserve">podría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solicitar una audiencia estatal </w:t>
      </w:r>
      <w:r w:rsidR="00D842EB" w:rsidRPr="00C87C4C">
        <w:rPr>
          <w:rFonts w:ascii="Arial" w:hAnsi="Arial"/>
          <w:sz w:val="24"/>
          <w:szCs w:val="24"/>
          <w:lang w:val="es-ES_tradnl"/>
        </w:rPr>
        <w:t xml:space="preserve">imparcial </w:t>
      </w:r>
      <w:r w:rsidRPr="00C87C4C">
        <w:rPr>
          <w:rFonts w:ascii="Arial" w:hAnsi="Arial"/>
          <w:sz w:val="24"/>
          <w:szCs w:val="24"/>
          <w:lang w:val="es-ES_tradnl"/>
        </w:rPr>
        <w:t xml:space="preserve">cuando ocurran estas </w:t>
      </w:r>
      <w:r w:rsidR="00D842EB" w:rsidRPr="00C87C4C">
        <w:rPr>
          <w:rFonts w:ascii="Arial" w:hAnsi="Arial"/>
          <w:sz w:val="24"/>
          <w:szCs w:val="24"/>
          <w:lang w:val="es-ES_tradnl"/>
        </w:rPr>
        <w:t>situaciones</w:t>
      </w:r>
      <w:r w:rsidRPr="00C87C4C">
        <w:rPr>
          <w:rFonts w:ascii="Arial" w:hAnsi="Arial"/>
          <w:sz w:val="24"/>
          <w:szCs w:val="24"/>
          <w:lang w:val="es-ES_tradnl"/>
        </w:rPr>
        <w:t xml:space="preserve">. </w:t>
      </w:r>
      <w:r w:rsidR="00D842EB" w:rsidRPr="00C87C4C">
        <w:rPr>
          <w:rFonts w:ascii="Arial" w:hAnsi="Arial"/>
          <w:sz w:val="24"/>
          <w:szCs w:val="24"/>
          <w:lang w:val="es-ES_tradnl"/>
        </w:rPr>
        <w:t>En este manual s</w:t>
      </w:r>
      <w:r w:rsidRPr="00C87C4C">
        <w:rPr>
          <w:rFonts w:ascii="Arial" w:hAnsi="Arial"/>
          <w:sz w:val="24"/>
          <w:szCs w:val="24"/>
          <w:lang w:val="es-ES_tradnl"/>
        </w:rPr>
        <w:t xml:space="preserve">e incluye </w:t>
      </w:r>
      <w:r w:rsidR="00916F88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información sobre cómo presentar una apelación o solicitar una audiencia imparcial. La información también debe estar disponible en la oficina de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="008E773B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70A8E893" w14:textId="77777777" w:rsidR="00293097" w:rsidRPr="00C87C4C" w:rsidRDefault="00293097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35D83EC" w14:textId="040D5ECB" w:rsidR="00B259C9" w:rsidRPr="00C87C4C" w:rsidRDefault="00B259C9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lastRenderedPageBreak/>
        <w:t xml:space="preserve">¿Qué me dirá </w:t>
      </w:r>
      <w:r w:rsidR="00D842EB" w:rsidRPr="00C87C4C">
        <w:rPr>
          <w:rFonts w:ascii="Arial" w:hAnsi="Arial"/>
          <w:b/>
          <w:bCs/>
          <w:sz w:val="24"/>
          <w:szCs w:val="24"/>
          <w:lang w:val="es-ES_tradnl"/>
        </w:rPr>
        <w:t>el aviso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de determinación adversa de beneficios?</w:t>
      </w:r>
    </w:p>
    <w:p w14:paraId="725CAD16" w14:textId="77777777" w:rsidR="002241F0" w:rsidRPr="00C87C4C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7BB623C" w14:textId="468D5D95" w:rsidR="00B259C9" w:rsidRPr="00C87C4C" w:rsidRDefault="00001996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 aviso</w:t>
      </w:r>
      <w:r w:rsidR="00B259C9" w:rsidRPr="00C87C4C">
        <w:rPr>
          <w:rFonts w:ascii="Arial" w:hAnsi="Arial"/>
          <w:sz w:val="24"/>
          <w:szCs w:val="24"/>
          <w:lang w:val="es-ES_tradnl"/>
        </w:rPr>
        <w:t xml:space="preserve"> de determinación adversa de beneficios le </w:t>
      </w:r>
      <w:r w:rsidR="00616BA8">
        <w:rPr>
          <w:rFonts w:ascii="Arial" w:hAnsi="Arial"/>
          <w:sz w:val="24"/>
          <w:szCs w:val="24"/>
          <w:lang w:val="es-ES_tradnl"/>
        </w:rPr>
        <w:t>comunicará lo siguiente</w:t>
      </w:r>
      <w:r w:rsidR="00B259C9" w:rsidRPr="00C87C4C">
        <w:rPr>
          <w:rFonts w:ascii="Arial" w:hAnsi="Arial"/>
          <w:sz w:val="24"/>
          <w:szCs w:val="24"/>
          <w:lang w:val="es-ES_tradnl"/>
        </w:rPr>
        <w:t>:</w:t>
      </w:r>
    </w:p>
    <w:p w14:paraId="3AB44D99" w14:textId="1959BA3F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La decisión que tomó su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que lo afecta a usted y </w:t>
      </w:r>
      <w:r w:rsidR="00001996" w:rsidRPr="00C87C4C">
        <w:rPr>
          <w:sz w:val="24"/>
          <w:szCs w:val="24"/>
          <w:lang w:val="es-ES_tradnl"/>
        </w:rPr>
        <w:t xml:space="preserve">a </w:t>
      </w:r>
      <w:r w:rsidRPr="00C87C4C">
        <w:rPr>
          <w:sz w:val="24"/>
          <w:szCs w:val="24"/>
          <w:lang w:val="es-ES_tradnl"/>
        </w:rPr>
        <w:t>su capacidad de obtener servicios</w:t>
      </w:r>
    </w:p>
    <w:p w14:paraId="3211AA18" w14:textId="38D249B7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La fecha en la cual la decisión </w:t>
      </w:r>
      <w:r w:rsidR="002E1F57" w:rsidRPr="00C87C4C">
        <w:rPr>
          <w:sz w:val="24"/>
          <w:szCs w:val="24"/>
          <w:lang w:val="es-ES_tradnl"/>
        </w:rPr>
        <w:t>entrará en vigor</w:t>
      </w:r>
      <w:r w:rsidRPr="00C87C4C">
        <w:rPr>
          <w:sz w:val="24"/>
          <w:szCs w:val="24"/>
          <w:lang w:val="es-ES_tradnl"/>
        </w:rPr>
        <w:t xml:space="preserve"> y la razón para </w:t>
      </w:r>
      <w:r w:rsidR="00C87C4C" w:rsidRPr="00C87C4C">
        <w:rPr>
          <w:sz w:val="24"/>
          <w:szCs w:val="24"/>
          <w:lang w:val="es-ES_tradnl"/>
        </w:rPr>
        <w:t>dicha</w:t>
      </w:r>
      <w:r w:rsidR="00001996" w:rsidRPr="00C87C4C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decisión</w:t>
      </w:r>
    </w:p>
    <w:p w14:paraId="6AB72771" w14:textId="77777777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Las reglas estatales o federales en las cuales se basó la decisión</w:t>
      </w:r>
    </w:p>
    <w:p w14:paraId="0F711A42" w14:textId="74F02608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Sus derechos a</w:t>
      </w:r>
      <w:r w:rsidR="00D71E8A">
        <w:rPr>
          <w:sz w:val="24"/>
          <w:szCs w:val="24"/>
          <w:lang w:val="es-ES_tradnl"/>
        </w:rPr>
        <w:t xml:space="preserve"> </w:t>
      </w:r>
      <w:r w:rsidR="00001996" w:rsidRPr="00C87C4C">
        <w:rPr>
          <w:sz w:val="24"/>
          <w:szCs w:val="24"/>
          <w:lang w:val="es-ES_tradnl"/>
        </w:rPr>
        <w:t xml:space="preserve">presentar </w:t>
      </w:r>
      <w:r w:rsidRPr="00C87C4C">
        <w:rPr>
          <w:sz w:val="24"/>
          <w:szCs w:val="24"/>
          <w:lang w:val="es-ES_tradnl"/>
        </w:rPr>
        <w:t>una apelación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si no está de acuerdo con la decisión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0109014A" w14:textId="484AF30C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Cómo presentar una apelación ante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518326E9" w14:textId="687017EB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Cómo solicitar una audiencia estatal si no está satisfecho con la decisión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en cuanto a su apelación</w:t>
      </w:r>
    </w:p>
    <w:p w14:paraId="2F7886DF" w14:textId="77777777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Cómo solicitar una apelación urgente o una audiencia estatal urgente</w:t>
      </w:r>
    </w:p>
    <w:p w14:paraId="133ECB66" w14:textId="77777777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bookmarkStart w:id="28" w:name="___What_Should_I_Do_When_I_Get_a_Notice_"/>
      <w:bookmarkEnd w:id="28"/>
      <w:r w:rsidRPr="00C87C4C">
        <w:rPr>
          <w:sz w:val="24"/>
          <w:szCs w:val="24"/>
          <w:lang w:val="es-ES_tradnl"/>
        </w:rPr>
        <w:t>Cómo obtener ayuda para presentar una apelación o solicitar una audiencia estatal</w:t>
      </w:r>
    </w:p>
    <w:p w14:paraId="6B0DB1DD" w14:textId="21D7C187" w:rsidR="00B259C9" w:rsidRPr="00C87C4C" w:rsidRDefault="00F749CF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Con cuánto </w:t>
      </w:r>
      <w:r w:rsidR="00B259C9" w:rsidRPr="00C87C4C">
        <w:rPr>
          <w:sz w:val="24"/>
          <w:szCs w:val="24"/>
          <w:lang w:val="es-ES_tradnl"/>
        </w:rPr>
        <w:t xml:space="preserve">tiempo </w:t>
      </w:r>
      <w:r>
        <w:rPr>
          <w:sz w:val="24"/>
          <w:szCs w:val="24"/>
          <w:lang w:val="es-ES_tradnl"/>
        </w:rPr>
        <w:t>cuenta</w:t>
      </w:r>
      <w:r w:rsidR="00B259C9" w:rsidRPr="00C87C4C">
        <w:rPr>
          <w:sz w:val="24"/>
          <w:szCs w:val="24"/>
          <w:lang w:val="es-ES_tradnl"/>
        </w:rPr>
        <w:t xml:space="preserve"> para presentar una apelación o solicitar una audiencia estatal</w:t>
      </w:r>
    </w:p>
    <w:p w14:paraId="076D52C4" w14:textId="769548BF" w:rsidR="00B259C9" w:rsidRPr="00C87C4C" w:rsidRDefault="00D71E8A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B259C9" w:rsidRPr="00C87C4C">
        <w:rPr>
          <w:sz w:val="24"/>
          <w:szCs w:val="24"/>
          <w:lang w:val="es-ES_tradnl"/>
        </w:rPr>
        <w:t>Su derecho a</w:t>
      </w:r>
      <w:r>
        <w:rPr>
          <w:sz w:val="24"/>
          <w:szCs w:val="24"/>
          <w:lang w:val="es-ES_tradnl"/>
        </w:rPr>
        <w:t xml:space="preserve"> </w:t>
      </w:r>
      <w:r w:rsidR="00B259C9" w:rsidRPr="00C87C4C">
        <w:rPr>
          <w:sz w:val="24"/>
          <w:szCs w:val="24"/>
          <w:lang w:val="es-ES_tradnl"/>
        </w:rPr>
        <w:t xml:space="preserve">continuar recibiendo los servicios mientras espera </w:t>
      </w:r>
      <w:r w:rsidR="00922B14" w:rsidRPr="00C87C4C">
        <w:rPr>
          <w:sz w:val="24"/>
          <w:szCs w:val="24"/>
          <w:lang w:val="es-ES_tradnl"/>
        </w:rPr>
        <w:t>la</w:t>
      </w:r>
      <w:r w:rsidR="00B259C9" w:rsidRPr="00C87C4C">
        <w:rPr>
          <w:sz w:val="24"/>
          <w:szCs w:val="24"/>
          <w:lang w:val="es-ES_tradnl"/>
        </w:rPr>
        <w:t xml:space="preserve"> decisión de una apelación o audiencia estatal,</w:t>
      </w:r>
      <w:r>
        <w:rPr>
          <w:sz w:val="24"/>
          <w:szCs w:val="24"/>
          <w:lang w:val="es-ES_tradnl"/>
        </w:rPr>
        <w:t xml:space="preserve"> </w:t>
      </w:r>
      <w:r w:rsidR="00B259C9" w:rsidRPr="00C87C4C">
        <w:rPr>
          <w:sz w:val="24"/>
          <w:szCs w:val="24"/>
          <w:lang w:val="es-ES_tradnl"/>
        </w:rPr>
        <w:t>c</w:t>
      </w:r>
      <w:r w:rsidR="00922B14" w:rsidRPr="00C87C4C">
        <w:rPr>
          <w:sz w:val="24"/>
          <w:szCs w:val="24"/>
          <w:lang w:val="es-ES_tradnl"/>
        </w:rPr>
        <w:t>ó</w:t>
      </w:r>
      <w:r w:rsidR="00B259C9" w:rsidRPr="00C87C4C">
        <w:rPr>
          <w:sz w:val="24"/>
          <w:szCs w:val="24"/>
          <w:lang w:val="es-ES_tradnl"/>
        </w:rPr>
        <w:t xml:space="preserve">mo solicitar la continuación de estos servicios y si </w:t>
      </w:r>
      <w:r w:rsidR="00922B14" w:rsidRPr="00C87C4C">
        <w:rPr>
          <w:sz w:val="24"/>
          <w:szCs w:val="24"/>
          <w:lang w:val="es-ES_tradnl"/>
        </w:rPr>
        <w:t xml:space="preserve">Medi-Cal </w:t>
      </w:r>
      <w:r w:rsidR="00C87C4C" w:rsidRPr="00C87C4C">
        <w:rPr>
          <w:sz w:val="24"/>
          <w:szCs w:val="24"/>
          <w:lang w:val="es-ES_tradnl"/>
        </w:rPr>
        <w:t>cubrió</w:t>
      </w:r>
      <w:r w:rsidR="00922B14" w:rsidRPr="00C87C4C">
        <w:rPr>
          <w:sz w:val="24"/>
          <w:szCs w:val="24"/>
          <w:lang w:val="es-ES_tradnl"/>
        </w:rPr>
        <w:t xml:space="preserve"> </w:t>
      </w:r>
      <w:r w:rsidR="00B259C9" w:rsidRPr="00C87C4C">
        <w:rPr>
          <w:sz w:val="24"/>
          <w:szCs w:val="24"/>
          <w:lang w:val="es-ES_tradnl"/>
        </w:rPr>
        <w:t xml:space="preserve">los costos de </w:t>
      </w:r>
      <w:r w:rsidR="00922B14" w:rsidRPr="00C87C4C">
        <w:rPr>
          <w:sz w:val="24"/>
          <w:szCs w:val="24"/>
          <w:lang w:val="es-ES_tradnl"/>
        </w:rPr>
        <w:t xml:space="preserve">dichos </w:t>
      </w:r>
      <w:r w:rsidR="00B259C9" w:rsidRPr="00C87C4C">
        <w:rPr>
          <w:sz w:val="24"/>
          <w:szCs w:val="24"/>
          <w:lang w:val="es-ES_tradnl"/>
        </w:rPr>
        <w:t>servicios</w:t>
      </w:r>
    </w:p>
    <w:p w14:paraId="080CD6D7" w14:textId="097987AA" w:rsidR="00B259C9" w:rsidRPr="00C87C4C" w:rsidRDefault="00B259C9">
      <w:pPr>
        <w:pStyle w:val="ListParagraph"/>
        <w:numPr>
          <w:ilvl w:val="0"/>
          <w:numId w:val="32"/>
        </w:numPr>
        <w:tabs>
          <w:tab w:val="left" w:pos="859"/>
          <w:tab w:val="left" w:pos="860"/>
        </w:tabs>
        <w:spacing w:line="360" w:lineRule="auto"/>
        <w:ind w:right="543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Cuándo presentar su </w:t>
      </w:r>
      <w:r w:rsidR="00922B14" w:rsidRPr="00C87C4C">
        <w:rPr>
          <w:sz w:val="24"/>
          <w:szCs w:val="24"/>
          <w:lang w:val="es-ES_tradnl"/>
        </w:rPr>
        <w:t xml:space="preserve">solicitud para una </w:t>
      </w:r>
      <w:r w:rsidRPr="00C87C4C">
        <w:rPr>
          <w:sz w:val="24"/>
          <w:szCs w:val="24"/>
          <w:lang w:val="es-ES_tradnl"/>
        </w:rPr>
        <w:t xml:space="preserve">apelación o </w:t>
      </w:r>
      <w:r w:rsidR="00922B14" w:rsidRPr="00C87C4C">
        <w:rPr>
          <w:sz w:val="24"/>
          <w:szCs w:val="24"/>
          <w:lang w:val="es-ES_tradnl"/>
        </w:rPr>
        <w:t>una</w:t>
      </w:r>
      <w:r w:rsidRPr="00C87C4C">
        <w:rPr>
          <w:sz w:val="24"/>
          <w:szCs w:val="24"/>
          <w:lang w:val="es-ES_tradnl"/>
        </w:rPr>
        <w:t xml:space="preserve"> audiencia estatal si desea que continúen los servicios</w:t>
      </w:r>
    </w:p>
    <w:p w14:paraId="28DFE66F" w14:textId="3098061E" w:rsidR="00DB34FD" w:rsidRPr="00C87C4C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DA36EC2" w14:textId="165629A0" w:rsidR="00DB34FD" w:rsidRPr="00C87C4C" w:rsidRDefault="00DB34FD" w:rsidP="00B3320F">
      <w:pPr>
        <w:tabs>
          <w:tab w:val="left" w:pos="859"/>
          <w:tab w:val="left" w:pos="860"/>
        </w:tabs>
        <w:spacing w:after="0" w:line="360" w:lineRule="auto"/>
        <w:ind w:right="-142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debo hacer cuando reciba un</w:t>
      </w:r>
      <w:r w:rsidR="008F0BA2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aviso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de determinación adversa de beneficios?</w:t>
      </w:r>
    </w:p>
    <w:p w14:paraId="519D9A79" w14:textId="77777777" w:rsidR="002241F0" w:rsidRPr="00C87C4C" w:rsidRDefault="002241F0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3363FD6" w14:textId="2B7817BD" w:rsidR="00DB34FD" w:rsidRPr="00C87C4C" w:rsidRDefault="00DB34FD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Cuando reciba un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 aviso </w:t>
      </w:r>
      <w:r w:rsidRPr="00C87C4C">
        <w:rPr>
          <w:rFonts w:ascii="Arial" w:hAnsi="Arial"/>
          <w:sz w:val="24"/>
          <w:szCs w:val="24"/>
          <w:lang w:val="es-ES_tradnl"/>
        </w:rPr>
        <w:t>de determinación adversa de beneficios, debe leer cuidadosamente toda la información en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aviso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 Si no entiende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aviso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puede ayudarlo. También puede pedir</w:t>
      </w:r>
      <w:r w:rsidR="008F0BA2" w:rsidRPr="00C87C4C">
        <w:rPr>
          <w:rFonts w:ascii="Arial" w:hAnsi="Arial"/>
          <w:sz w:val="24"/>
          <w:szCs w:val="24"/>
          <w:lang w:val="es-ES_tradnl"/>
        </w:rPr>
        <w:t>le</w:t>
      </w:r>
      <w:r w:rsidRPr="00C87C4C">
        <w:rPr>
          <w:rFonts w:ascii="Arial" w:hAnsi="Arial"/>
          <w:sz w:val="24"/>
          <w:szCs w:val="24"/>
          <w:lang w:val="es-ES_tradnl"/>
        </w:rPr>
        <w:t xml:space="preserve"> a otra persona que l</w:t>
      </w:r>
      <w:r w:rsidR="008F0BA2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ayude.</w:t>
      </w:r>
    </w:p>
    <w:p w14:paraId="71AB2303" w14:textId="77777777" w:rsidR="00705FE2" w:rsidRPr="00C87C4C" w:rsidRDefault="00705FE2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2B912F6" w14:textId="757A8940" w:rsidR="00DB34FD" w:rsidRPr="00C87C4C" w:rsidRDefault="7F9E46D3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indica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sus servicios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se suspenderán </w:t>
      </w:r>
      <w:r w:rsidRPr="00C87C4C">
        <w:rPr>
          <w:rFonts w:ascii="Arial" w:hAnsi="Arial"/>
          <w:sz w:val="24"/>
          <w:szCs w:val="24"/>
          <w:lang w:val="es-ES_tradnl"/>
        </w:rPr>
        <w:t>o se reducirán y está en desacuerdo con la decisión, tiene el derecho 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presentar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apelación de dicha </w:t>
      </w: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decisión. Puede continuar recibiendo servicios hasta que se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tome una decisión respecto de </w:t>
      </w:r>
      <w:r w:rsidRPr="00C87C4C">
        <w:rPr>
          <w:rFonts w:ascii="Arial" w:hAnsi="Arial"/>
          <w:sz w:val="24"/>
          <w:szCs w:val="24"/>
          <w:lang w:val="es-ES_tradnl"/>
        </w:rPr>
        <w:t xml:space="preserve">su apelación o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audiencia estatal. Debe solicitar la continuación de servicios no </w:t>
      </w:r>
      <w:r w:rsidR="008F0BA2" w:rsidRPr="00C87C4C">
        <w:rPr>
          <w:rFonts w:ascii="Arial" w:hAnsi="Arial"/>
          <w:sz w:val="24"/>
          <w:szCs w:val="24"/>
          <w:lang w:val="es-ES_tradnl"/>
        </w:rPr>
        <w:t>más de</w:t>
      </w:r>
      <w:r w:rsidRPr="00C87C4C">
        <w:rPr>
          <w:rFonts w:ascii="Arial" w:hAnsi="Arial"/>
          <w:sz w:val="24"/>
          <w:szCs w:val="24"/>
          <w:lang w:val="es-ES_tradnl"/>
        </w:rPr>
        <w:t xml:space="preserve"> 10 días después de recibir </w:t>
      </w:r>
      <w:r w:rsidR="008F0BA2" w:rsidRPr="00C87C4C">
        <w:rPr>
          <w:rFonts w:ascii="Arial" w:hAnsi="Arial"/>
          <w:sz w:val="24"/>
          <w:szCs w:val="24"/>
          <w:lang w:val="es-ES_tradnl"/>
        </w:rPr>
        <w:t>un aviso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determinación adversa de beneficios o antes de la fecha </w:t>
      </w:r>
      <w:r w:rsidR="008E773B">
        <w:rPr>
          <w:rFonts w:ascii="Arial" w:hAnsi="Arial"/>
          <w:sz w:val="24"/>
          <w:szCs w:val="24"/>
          <w:lang w:val="es-ES_tradnl"/>
        </w:rPr>
        <w:t xml:space="preserve">en que entre en vigor </w:t>
      </w:r>
      <w:r w:rsidR="00E93F6C">
        <w:rPr>
          <w:rFonts w:ascii="Arial" w:hAnsi="Arial"/>
          <w:sz w:val="24"/>
          <w:szCs w:val="24"/>
          <w:lang w:val="es-ES_tradnl"/>
        </w:rPr>
        <w:t>el c</w:t>
      </w:r>
      <w:r w:rsidRPr="00C87C4C">
        <w:rPr>
          <w:rFonts w:ascii="Arial" w:hAnsi="Arial"/>
          <w:sz w:val="24"/>
          <w:szCs w:val="24"/>
          <w:lang w:val="es-ES_tradnl"/>
        </w:rPr>
        <w:t>ambio.</w:t>
      </w:r>
    </w:p>
    <w:p w14:paraId="0495366A" w14:textId="77777777" w:rsidR="00247536" w:rsidRPr="00C87C4C" w:rsidRDefault="00247536" w:rsidP="00A92CD7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A981712" w14:textId="6455FA0A" w:rsidR="00DB34FD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DB34FD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DB34FD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7B15B12B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7B9F83D" w14:textId="5B19AA89" w:rsidR="00DB34FD" w:rsidRPr="00C87C4C" w:rsidRDefault="008F0BA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DB34FD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DB34FD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E93F6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156C0338" w14:textId="20264F1A" w:rsidR="008F0BA2" w:rsidRPr="00C87C4C" w:rsidRDefault="00DB34FD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29" w:name="_Toc109642500"/>
      <w:bookmarkStart w:id="30" w:name="_Toc536287255"/>
      <w:r w:rsidRPr="00C87C4C">
        <w:rPr>
          <w:lang w:val="es-ES_tradnl"/>
        </w:rPr>
        <w:lastRenderedPageBreak/>
        <w:t>PROCESO DE RESOLUCIÓN DE PROBLEMAS</w:t>
      </w:r>
      <w:r w:rsidR="00F75BA6">
        <w:rPr>
          <w:lang w:val="es-ES_tradnl"/>
        </w:rPr>
        <w:t>:</w:t>
      </w:r>
    </w:p>
    <w:p w14:paraId="11190016" w14:textId="51C4FDB6" w:rsidR="00DB34FD" w:rsidRPr="00C87C4C" w:rsidRDefault="00F75BA6" w:rsidP="008F0BA2">
      <w:pPr>
        <w:pStyle w:val="Heading1"/>
        <w:bidi w:val="0"/>
        <w:spacing w:after="0" w:line="360" w:lineRule="auto"/>
        <w:contextualSpacing/>
        <w:rPr>
          <w:lang w:val="es-ES_tradnl"/>
        </w:rPr>
      </w:pPr>
      <w:r>
        <w:rPr>
          <w:lang w:val="es-ES_tradnl"/>
        </w:rPr>
        <w:t xml:space="preserve">CÓMO </w:t>
      </w:r>
      <w:r w:rsidR="00DB34FD" w:rsidRPr="00C87C4C">
        <w:rPr>
          <w:lang w:val="es-ES_tradnl"/>
        </w:rPr>
        <w:t>PRESENTAR UNA QUEJA O UNA APELACIÓN</w:t>
      </w:r>
      <w:bookmarkEnd w:id="29"/>
      <w:bookmarkEnd w:id="30"/>
    </w:p>
    <w:p w14:paraId="602A1E9C" w14:textId="77777777" w:rsidR="00DB34FD" w:rsidRPr="00C87C4C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1F2AD1B" w14:textId="3E46BBD2" w:rsidR="00B259C9" w:rsidRPr="00C87C4C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¿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Qué pasa si no obtengo los servicios que deseo de mi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54FC16EF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C382B7" w14:textId="4FA877ED" w:rsidR="00DB34FD" w:rsidRPr="00C87C4C" w:rsidRDefault="00DB34F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tener un proceso para que usted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resuelva </w:t>
      </w:r>
      <w:r w:rsidRPr="00C87C4C">
        <w:rPr>
          <w:rFonts w:ascii="Arial" w:hAnsi="Arial"/>
          <w:sz w:val="24"/>
          <w:szCs w:val="24"/>
          <w:lang w:val="es-ES_tradnl"/>
        </w:rPr>
        <w:t xml:space="preserve">un queja o problema </w:t>
      </w:r>
      <w:r w:rsidR="008F0BA2" w:rsidRPr="00C87C4C">
        <w:rPr>
          <w:rFonts w:ascii="Arial" w:hAnsi="Arial"/>
          <w:sz w:val="24"/>
          <w:szCs w:val="24"/>
          <w:lang w:val="es-ES_tradnl"/>
        </w:rPr>
        <w:t xml:space="preserve">sobre cualquier asunto </w:t>
      </w:r>
      <w:r w:rsidRPr="00C87C4C">
        <w:rPr>
          <w:rFonts w:ascii="Arial" w:hAnsi="Arial"/>
          <w:sz w:val="24"/>
          <w:szCs w:val="24"/>
          <w:lang w:val="es-ES_tradnl"/>
        </w:rPr>
        <w:t xml:space="preserve">relacionado </w:t>
      </w:r>
      <w:r w:rsidR="008F0BA2" w:rsidRPr="00C87C4C">
        <w:rPr>
          <w:rFonts w:ascii="Arial" w:hAnsi="Arial"/>
          <w:sz w:val="24"/>
          <w:szCs w:val="24"/>
          <w:lang w:val="es-ES_tradnl"/>
        </w:rPr>
        <w:t>con</w:t>
      </w:r>
      <w:r w:rsidRPr="00C87C4C">
        <w:rPr>
          <w:rFonts w:ascii="Arial" w:hAnsi="Arial"/>
          <w:sz w:val="24"/>
          <w:szCs w:val="24"/>
          <w:lang w:val="es-ES_tradnl"/>
        </w:rPr>
        <w:t xml:space="preserve">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que desea o que </w:t>
      </w:r>
      <w:r w:rsidR="008F0BA2" w:rsidRPr="00C87C4C">
        <w:rPr>
          <w:rFonts w:ascii="Arial" w:hAnsi="Arial"/>
          <w:sz w:val="24"/>
          <w:szCs w:val="24"/>
          <w:lang w:val="es-ES_tradnl"/>
        </w:rPr>
        <w:t>recibe</w:t>
      </w:r>
      <w:r w:rsidRPr="00C87C4C">
        <w:rPr>
          <w:rFonts w:ascii="Arial" w:hAnsi="Arial"/>
          <w:sz w:val="24"/>
          <w:szCs w:val="24"/>
          <w:lang w:val="es-ES_tradnl"/>
        </w:rPr>
        <w:t xml:space="preserve">. Esto se denomina proceso de resolución de problemas y podría </w:t>
      </w:r>
      <w:r w:rsidR="008F0BA2" w:rsidRPr="00C87C4C">
        <w:rPr>
          <w:rFonts w:ascii="Arial" w:hAnsi="Arial"/>
          <w:sz w:val="24"/>
          <w:szCs w:val="24"/>
          <w:lang w:val="es-ES_tradnl"/>
        </w:rPr>
        <w:t>incluir</w:t>
      </w:r>
      <w:r w:rsidR="00F41BC4" w:rsidRPr="00C87C4C">
        <w:rPr>
          <w:rFonts w:ascii="Arial" w:hAnsi="Arial"/>
          <w:sz w:val="24"/>
          <w:szCs w:val="24"/>
          <w:lang w:val="es-ES_tradnl"/>
        </w:rPr>
        <w:t xml:space="preserve"> lo siguiente</w:t>
      </w:r>
      <w:r w:rsidRPr="00C87C4C">
        <w:rPr>
          <w:rFonts w:ascii="Arial" w:hAnsi="Arial"/>
          <w:sz w:val="24"/>
          <w:szCs w:val="24"/>
          <w:lang w:val="es-ES_tradnl"/>
        </w:rPr>
        <w:t>:</w:t>
      </w:r>
    </w:p>
    <w:p w14:paraId="349523BE" w14:textId="5FD0486A" w:rsidR="00DB34FD" w:rsidRPr="00C87C4C" w:rsidRDefault="00F41BC4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b/>
          <w:bCs/>
          <w:sz w:val="24"/>
          <w:szCs w:val="24"/>
          <w:lang w:val="es-ES_tradnl"/>
        </w:rPr>
        <w:t>P</w:t>
      </w:r>
      <w:r w:rsidR="00DB34FD" w:rsidRPr="00C87C4C">
        <w:rPr>
          <w:b/>
          <w:bCs/>
          <w:sz w:val="24"/>
          <w:szCs w:val="24"/>
          <w:lang w:val="es-ES_tradnl"/>
        </w:rPr>
        <w:t>roceso de quejas</w:t>
      </w:r>
      <w:r w:rsidR="00DB34FD" w:rsidRPr="00C87C4C">
        <w:rPr>
          <w:sz w:val="24"/>
          <w:szCs w:val="24"/>
          <w:lang w:val="es-ES_tradnl"/>
        </w:rPr>
        <w:t xml:space="preserve">: </w:t>
      </w:r>
      <w:r w:rsidR="00B8490A" w:rsidRPr="00C87C4C">
        <w:rPr>
          <w:sz w:val="24"/>
          <w:szCs w:val="24"/>
          <w:lang w:val="es-ES_tradnl"/>
        </w:rPr>
        <w:t>u</w:t>
      </w:r>
      <w:r w:rsidR="00DB34FD" w:rsidRPr="00C87C4C">
        <w:rPr>
          <w:sz w:val="24"/>
          <w:szCs w:val="24"/>
          <w:lang w:val="es-ES_tradnl"/>
        </w:rPr>
        <w:t xml:space="preserve">na expresión de descontento con respecto a cualquier </w:t>
      </w:r>
      <w:r w:rsidR="003E5D0E" w:rsidRPr="00C87C4C">
        <w:rPr>
          <w:sz w:val="24"/>
          <w:szCs w:val="24"/>
          <w:lang w:val="es-ES_tradnl"/>
        </w:rPr>
        <w:t xml:space="preserve">asunto </w:t>
      </w:r>
      <w:r w:rsidR="00DB34FD" w:rsidRPr="00C87C4C">
        <w:rPr>
          <w:sz w:val="24"/>
          <w:szCs w:val="24"/>
          <w:lang w:val="es-ES_tradnl"/>
        </w:rPr>
        <w:t>relacionad</w:t>
      </w:r>
      <w:r w:rsidR="003E5D0E" w:rsidRPr="00C87C4C">
        <w:rPr>
          <w:sz w:val="24"/>
          <w:szCs w:val="24"/>
          <w:lang w:val="es-ES_tradnl"/>
        </w:rPr>
        <w:t>o</w:t>
      </w:r>
      <w:r w:rsidR="00DB34FD" w:rsidRPr="00C87C4C">
        <w:rPr>
          <w:sz w:val="24"/>
          <w:szCs w:val="24"/>
          <w:lang w:val="es-ES_tradnl"/>
        </w:rPr>
        <w:t xml:space="preserve"> </w:t>
      </w:r>
      <w:r w:rsidR="003E5D0E" w:rsidRPr="00C87C4C">
        <w:rPr>
          <w:sz w:val="24"/>
          <w:szCs w:val="24"/>
          <w:lang w:val="es-ES_tradnl"/>
        </w:rPr>
        <w:t>con</w:t>
      </w:r>
      <w:r w:rsidR="00DB34FD" w:rsidRPr="00C87C4C">
        <w:rPr>
          <w:sz w:val="24"/>
          <w:szCs w:val="24"/>
          <w:lang w:val="es-ES_tradnl"/>
        </w:rPr>
        <w:t xml:space="preserve"> sus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DB34FD" w:rsidRPr="00C87C4C">
        <w:rPr>
          <w:sz w:val="24"/>
          <w:szCs w:val="24"/>
          <w:lang w:val="es-ES_tradnl"/>
        </w:rPr>
        <w:t xml:space="preserve"> o </w:t>
      </w:r>
      <w:r w:rsidR="003E5D0E" w:rsidRPr="00C87C4C">
        <w:rPr>
          <w:sz w:val="24"/>
          <w:szCs w:val="24"/>
          <w:lang w:val="es-ES_tradnl"/>
        </w:rPr>
        <w:t>con el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>.</w:t>
      </w:r>
    </w:p>
    <w:p w14:paraId="5888ECCA" w14:textId="70D2738F" w:rsidR="00DB34FD" w:rsidRPr="00C87C4C" w:rsidRDefault="00F41BC4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b/>
          <w:sz w:val="24"/>
          <w:szCs w:val="24"/>
          <w:lang w:val="es-ES_tradnl"/>
        </w:rPr>
        <w:t>P</w:t>
      </w:r>
      <w:r w:rsidR="00DB34FD" w:rsidRPr="00C87C4C">
        <w:rPr>
          <w:b/>
          <w:sz w:val="24"/>
          <w:szCs w:val="24"/>
          <w:lang w:val="es-ES_tradnl"/>
        </w:rPr>
        <w:t>roceso de apelación</w:t>
      </w:r>
      <w:r w:rsidR="00DB34FD" w:rsidRPr="00C87C4C">
        <w:rPr>
          <w:sz w:val="24"/>
          <w:szCs w:val="24"/>
          <w:lang w:val="es-ES_tradnl"/>
        </w:rPr>
        <w:t xml:space="preserve">: </w:t>
      </w:r>
      <w:r w:rsidR="00B8490A" w:rsidRPr="00C87C4C">
        <w:rPr>
          <w:sz w:val="24"/>
          <w:szCs w:val="24"/>
          <w:lang w:val="es-ES_tradnl"/>
        </w:rPr>
        <w:t>l</w:t>
      </w:r>
      <w:r w:rsidR="00DB34FD" w:rsidRPr="00C87C4C">
        <w:rPr>
          <w:sz w:val="24"/>
          <w:szCs w:val="24"/>
          <w:lang w:val="es-ES_tradnl"/>
        </w:rPr>
        <w:t xml:space="preserve">a revisión de una decisión que se haya tomado con respecto a sus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DB34FD" w:rsidRPr="00C87C4C">
        <w:rPr>
          <w:sz w:val="24"/>
          <w:szCs w:val="24"/>
          <w:lang w:val="es-ES_tradnl"/>
        </w:rPr>
        <w:t xml:space="preserve"> </w:t>
      </w:r>
      <w:r w:rsidR="00B8490A" w:rsidRPr="00C87C4C">
        <w:rPr>
          <w:sz w:val="24"/>
          <w:szCs w:val="24"/>
          <w:lang w:val="es-ES_tradnl"/>
        </w:rPr>
        <w:t>(negación,</w:t>
      </w:r>
      <w:r w:rsidR="00D71E8A">
        <w:rPr>
          <w:sz w:val="24"/>
          <w:szCs w:val="24"/>
          <w:lang w:val="es-ES_tradnl"/>
        </w:rPr>
        <w:t xml:space="preserve"> </w:t>
      </w:r>
      <w:r w:rsidR="00B8490A" w:rsidRPr="00C87C4C">
        <w:rPr>
          <w:sz w:val="24"/>
          <w:szCs w:val="24"/>
          <w:lang w:val="es-ES_tradnl"/>
        </w:rPr>
        <w:t>suspensión o reducción</w:t>
      </w:r>
      <w:r w:rsidR="00D71E8A">
        <w:rPr>
          <w:sz w:val="24"/>
          <w:szCs w:val="24"/>
          <w:lang w:val="es-ES_tradnl"/>
        </w:rPr>
        <w:t xml:space="preserve"> </w:t>
      </w:r>
      <w:r w:rsidR="00B8490A" w:rsidRPr="00C87C4C">
        <w:rPr>
          <w:sz w:val="24"/>
          <w:szCs w:val="24"/>
          <w:lang w:val="es-ES_tradnl"/>
        </w:rPr>
        <w:t xml:space="preserve">) </w:t>
      </w:r>
      <w:r w:rsidR="00DB34FD" w:rsidRPr="00C87C4C">
        <w:rPr>
          <w:sz w:val="24"/>
          <w:szCs w:val="24"/>
          <w:lang w:val="es-ES_tradnl"/>
        </w:rPr>
        <w:t>por parte del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 xml:space="preserve">o su </w:t>
      </w:r>
      <w:r w:rsidR="00E237E3">
        <w:rPr>
          <w:sz w:val="24"/>
          <w:szCs w:val="24"/>
          <w:lang w:val="es-ES_tradnl"/>
        </w:rPr>
        <w:t>profesional de la salud</w:t>
      </w:r>
      <w:r w:rsidR="00DB34FD" w:rsidRPr="00C87C4C">
        <w:rPr>
          <w:sz w:val="24"/>
          <w:szCs w:val="24"/>
          <w:lang w:val="es-ES_tradnl"/>
        </w:rPr>
        <w:t>.</w:t>
      </w:r>
    </w:p>
    <w:p w14:paraId="0BB8D7FC" w14:textId="11B10701" w:rsidR="00DB34FD" w:rsidRPr="00C87C4C" w:rsidRDefault="00973A5B">
      <w:pPr>
        <w:pStyle w:val="ListParagraph"/>
        <w:numPr>
          <w:ilvl w:val="0"/>
          <w:numId w:val="33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b/>
          <w:sz w:val="24"/>
          <w:szCs w:val="24"/>
          <w:lang w:val="es-ES_tradnl"/>
        </w:rPr>
        <w:t>P</w:t>
      </w:r>
      <w:r w:rsidR="00DB34FD" w:rsidRPr="00C87C4C">
        <w:rPr>
          <w:b/>
          <w:sz w:val="24"/>
          <w:szCs w:val="24"/>
          <w:lang w:val="es-ES_tradnl"/>
        </w:rPr>
        <w:t>roceso de audiencia estatal</w:t>
      </w:r>
      <w:r w:rsidR="00DB34FD" w:rsidRPr="00C87C4C">
        <w:rPr>
          <w:sz w:val="24"/>
          <w:szCs w:val="24"/>
          <w:lang w:val="es-ES_tradnl"/>
        </w:rPr>
        <w:t xml:space="preserve">: </w:t>
      </w:r>
      <w:r w:rsidR="00B8490A" w:rsidRPr="00C87C4C">
        <w:rPr>
          <w:sz w:val="24"/>
          <w:szCs w:val="24"/>
          <w:lang w:val="es-ES_tradnl"/>
        </w:rPr>
        <w:t>e</w:t>
      </w:r>
      <w:r w:rsidR="00DB34FD" w:rsidRPr="00C87C4C">
        <w:rPr>
          <w:sz w:val="24"/>
          <w:szCs w:val="24"/>
          <w:lang w:val="es-ES_tradnl"/>
        </w:rPr>
        <w:t>l proceso para solicitar una audiencia administrativa ante un juez estatal de derecho administrativo si el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DB34FD" w:rsidRPr="00C87C4C">
        <w:rPr>
          <w:sz w:val="24"/>
          <w:szCs w:val="24"/>
          <w:lang w:val="es-ES_tradnl"/>
        </w:rPr>
        <w:t>niega su apelación.</w:t>
      </w:r>
    </w:p>
    <w:p w14:paraId="199BE8D4" w14:textId="2453D4BE" w:rsidR="00DB34FD" w:rsidRPr="00C87C4C" w:rsidRDefault="00DB34FD" w:rsidP="00A92CD7">
      <w:pPr>
        <w:pStyle w:val="BodyText"/>
        <w:spacing w:line="360" w:lineRule="auto"/>
        <w:ind w:right="262"/>
        <w:contextualSpacing/>
        <w:rPr>
          <w:lang w:val="es-ES_tradnl"/>
        </w:rPr>
      </w:pPr>
      <w:r w:rsidRPr="00C87C4C">
        <w:rPr>
          <w:lang w:val="es-ES_tradnl"/>
        </w:rPr>
        <w:t>Presentar una queja, apelación o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solicitar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una audiencia estatal no </w:t>
      </w:r>
      <w:r w:rsidR="00B8490A" w:rsidRPr="00C87C4C">
        <w:rPr>
          <w:lang w:val="es-ES_tradnl"/>
        </w:rPr>
        <w:t xml:space="preserve">se considerará </w:t>
      </w:r>
      <w:r w:rsidRPr="00C87C4C">
        <w:rPr>
          <w:lang w:val="es-ES_tradnl"/>
        </w:rPr>
        <w:t xml:space="preserve">una acción en su contra y no afectará los servicios que </w:t>
      </w:r>
      <w:r w:rsidR="00B8490A" w:rsidRPr="00C87C4C">
        <w:rPr>
          <w:lang w:val="es-ES_tradnl"/>
        </w:rPr>
        <w:t>reciba</w:t>
      </w:r>
      <w:r w:rsidRPr="00C87C4C">
        <w:rPr>
          <w:lang w:val="es-ES_tradnl"/>
        </w:rPr>
        <w:t xml:space="preserve">. Presentar una queja o apelación le ayuda a obtener los servicios que necesita y a resolver cualquier problema que tenga con sus </w:t>
      </w:r>
      <w:r w:rsidR="00F567E5" w:rsidRPr="00C87C4C">
        <w:rPr>
          <w:lang w:val="es-ES_tradnl"/>
        </w:rPr>
        <w:t>servicios especializados de salud mental</w:t>
      </w:r>
      <w:r w:rsidRPr="00C87C4C">
        <w:rPr>
          <w:lang w:val="es-ES_tradnl"/>
        </w:rPr>
        <w:t xml:space="preserve">. Las quejas y apelaciones </w:t>
      </w:r>
      <w:r w:rsidR="00A77CDF" w:rsidRPr="00C87C4C">
        <w:rPr>
          <w:lang w:val="es-ES_tradnl"/>
        </w:rPr>
        <w:t xml:space="preserve">también </w:t>
      </w:r>
      <w:r w:rsidRPr="00C87C4C">
        <w:rPr>
          <w:lang w:val="es-ES_tradnl"/>
        </w:rPr>
        <w:t>ayudan 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A77CDF" w:rsidRPr="00C87C4C">
        <w:rPr>
          <w:lang w:val="es-ES_tradnl"/>
        </w:rPr>
        <w:t>al darles información de utilidad</w:t>
      </w:r>
      <w:r w:rsidRPr="00C87C4C">
        <w:rPr>
          <w:lang w:val="es-ES_tradnl"/>
        </w:rPr>
        <w:t xml:space="preserve"> para mejorar los servicios. Cuando su queja o apelación está completa, su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le notificará a usted y a otros involucrados </w:t>
      </w:r>
      <w:r w:rsidR="00FF6465" w:rsidRPr="00C87C4C">
        <w:rPr>
          <w:lang w:val="es-ES_tradnl"/>
        </w:rPr>
        <w:t xml:space="preserve">sobre </w:t>
      </w:r>
      <w:r w:rsidRPr="00C87C4C">
        <w:rPr>
          <w:lang w:val="es-ES_tradnl"/>
        </w:rPr>
        <w:t xml:space="preserve">el resultado final. Cuando se decida sobre su audiencia estatal, la oficina de audiencias estatales le notificará a usted y a otros involucrados </w:t>
      </w:r>
      <w:r w:rsidR="00FF6465" w:rsidRPr="00C87C4C">
        <w:rPr>
          <w:lang w:val="es-ES_tradnl"/>
        </w:rPr>
        <w:t xml:space="preserve">sobre </w:t>
      </w:r>
      <w:r w:rsidRPr="00C87C4C">
        <w:rPr>
          <w:lang w:val="es-ES_tradnl"/>
        </w:rPr>
        <w:t>el resultado final. Puede informarse más acerca de cada proceso de resolución de problemas a continuación.</w:t>
      </w:r>
    </w:p>
    <w:p w14:paraId="28A20A69" w14:textId="77777777" w:rsidR="00DB34FD" w:rsidRPr="00C87C4C" w:rsidRDefault="00DB34FD" w:rsidP="00A92CD7">
      <w:pPr>
        <w:pStyle w:val="BodyText"/>
        <w:spacing w:line="360" w:lineRule="auto"/>
        <w:ind w:left="139" w:right="262"/>
        <w:contextualSpacing/>
        <w:rPr>
          <w:sz w:val="8"/>
          <w:szCs w:val="8"/>
          <w:lang w:val="es-ES_tradnl"/>
        </w:rPr>
      </w:pPr>
    </w:p>
    <w:p w14:paraId="048AF417" w14:textId="1ED2F212" w:rsidR="00DB34FD" w:rsidRPr="00C87C4C" w:rsidRDefault="00DB34FD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¿Puedo obtener ayuda </w:t>
      </w:r>
      <w:r w:rsidR="00FF6465" w:rsidRPr="00C87C4C">
        <w:rPr>
          <w:rFonts w:ascii="Arial" w:hAnsi="Arial"/>
          <w:b/>
          <w:bCs/>
          <w:sz w:val="24"/>
          <w:szCs w:val="24"/>
          <w:lang w:val="es-ES_tradnl"/>
        </w:rPr>
        <w:t>para presentar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una apelación, queja o audiencia estatal?</w:t>
      </w:r>
    </w:p>
    <w:p w14:paraId="06AD03BE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E35BAD" w14:textId="559C980E" w:rsidR="00DB34FD" w:rsidRPr="00C87C4C" w:rsidRDefault="00DB34FD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explicará </w:t>
      </w:r>
      <w:r w:rsidRPr="00C87C4C">
        <w:rPr>
          <w:rFonts w:ascii="Arial" w:hAnsi="Arial"/>
          <w:sz w:val="24"/>
          <w:szCs w:val="24"/>
          <w:lang w:val="es-ES_tradnl"/>
        </w:rPr>
        <w:t xml:space="preserve">estos procesos y debe ayudarlo a presentar una queja,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o </w:t>
      </w:r>
      <w:r w:rsidRPr="00C87C4C">
        <w:rPr>
          <w:rFonts w:ascii="Arial" w:hAnsi="Arial"/>
          <w:sz w:val="24"/>
          <w:szCs w:val="24"/>
          <w:lang w:val="es-ES_tradnl"/>
        </w:rPr>
        <w:t xml:space="preserve">apelación o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Pr="00C87C4C">
        <w:rPr>
          <w:rFonts w:ascii="Arial" w:hAnsi="Arial"/>
          <w:sz w:val="24"/>
          <w:szCs w:val="24"/>
          <w:lang w:val="es-ES_tradnl"/>
        </w:rPr>
        <w:t>solicitar una audiencia estatal.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también puede ayudarlo a </w:t>
      </w: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decidir si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tiene derecho a </w:t>
      </w:r>
      <w:r w:rsidRPr="00C87C4C">
        <w:rPr>
          <w:rFonts w:ascii="Arial" w:hAnsi="Arial"/>
          <w:sz w:val="24"/>
          <w:szCs w:val="24"/>
          <w:lang w:val="es-ES_tradnl"/>
        </w:rPr>
        <w:t xml:space="preserve">lo que se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conoce como </w:t>
      </w:r>
      <w:r w:rsidRPr="00C87C4C">
        <w:rPr>
          <w:rFonts w:ascii="Arial" w:hAnsi="Arial"/>
          <w:sz w:val="24"/>
          <w:szCs w:val="24"/>
          <w:lang w:val="es-ES_tradnl"/>
        </w:rPr>
        <w:t xml:space="preserve">un proceso de “apelación </w:t>
      </w:r>
      <w:r w:rsidR="00FF6465" w:rsidRPr="00C87C4C">
        <w:rPr>
          <w:rFonts w:ascii="Arial" w:hAnsi="Arial"/>
          <w:sz w:val="24"/>
          <w:szCs w:val="24"/>
          <w:lang w:val="es-ES_tradnl"/>
        </w:rPr>
        <w:t>urgente</w:t>
      </w:r>
      <w:r w:rsidRPr="00C87C4C">
        <w:rPr>
          <w:rFonts w:ascii="Arial" w:hAnsi="Arial"/>
          <w:sz w:val="24"/>
          <w:szCs w:val="24"/>
          <w:lang w:val="es-ES_tradnl"/>
        </w:rPr>
        <w:t xml:space="preserve">”, lo cual significa que </w:t>
      </w:r>
      <w:r w:rsidR="00FF6465" w:rsidRPr="00C87C4C">
        <w:rPr>
          <w:rFonts w:ascii="Arial" w:hAnsi="Arial"/>
          <w:sz w:val="24"/>
          <w:szCs w:val="24"/>
          <w:lang w:val="es-ES_tradnl"/>
        </w:rPr>
        <w:t>se analizará</w:t>
      </w:r>
      <w:r w:rsidRPr="00C87C4C">
        <w:rPr>
          <w:rFonts w:ascii="Arial" w:hAnsi="Arial"/>
          <w:sz w:val="24"/>
          <w:szCs w:val="24"/>
          <w:lang w:val="es-ES_tradnl"/>
        </w:rPr>
        <w:t xml:space="preserve"> más rápidamente ya que su </w:t>
      </w:r>
      <w:r w:rsidR="00916F88" w:rsidRPr="00C87C4C">
        <w:rPr>
          <w:rFonts w:ascii="Arial" w:hAnsi="Arial"/>
          <w:sz w:val="24"/>
          <w:szCs w:val="24"/>
          <w:lang w:val="es-ES_tradnl"/>
        </w:rPr>
        <w:t xml:space="preserve">salud, </w:t>
      </w:r>
      <w:r w:rsidR="00FF6465"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estabilidad están en riesgo. También puede autorizar a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Pr="00C87C4C">
        <w:rPr>
          <w:rFonts w:ascii="Arial" w:hAnsi="Arial"/>
          <w:sz w:val="24"/>
          <w:szCs w:val="24"/>
          <w:lang w:val="es-ES_tradnl"/>
        </w:rPr>
        <w:t xml:space="preserve">otra persona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actúe </w:t>
      </w:r>
      <w:r w:rsidRPr="00C87C4C">
        <w:rPr>
          <w:rFonts w:ascii="Arial" w:hAnsi="Arial"/>
          <w:sz w:val="24"/>
          <w:szCs w:val="24"/>
          <w:lang w:val="es-ES_tradnl"/>
        </w:rPr>
        <w:t xml:space="preserve">en su nombre, incluyendo a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 especializado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</w:t>
      </w:r>
      <w:r w:rsidR="00E93F6C">
        <w:rPr>
          <w:rFonts w:ascii="Arial" w:hAnsi="Arial"/>
          <w:sz w:val="24"/>
          <w:szCs w:val="24"/>
          <w:lang w:val="es-ES_tradnl"/>
        </w:rPr>
        <w:t>representante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3AFED952" w14:textId="6273A641" w:rsidR="002560A7" w:rsidRPr="00C87C4C" w:rsidRDefault="002560A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desea ayuda, llame al *[el condado debe 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>el número de teléfono</w:t>
      </w:r>
      <w:r w:rsidR="00FF6465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gratuit</w:t>
      </w:r>
      <w:r w:rsidR="00FF6465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>].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lang w:val="es-ES_tradnl"/>
        </w:rPr>
        <w:t xml:space="preserve">Su plan de salud mental debe darle </w:t>
      </w:r>
      <w:r w:rsidR="00FF6465" w:rsidRPr="00C87C4C">
        <w:rPr>
          <w:rFonts w:ascii="Arial" w:hAnsi="Arial"/>
          <w:sz w:val="24"/>
          <w:lang w:val="es-ES_tradnl"/>
        </w:rPr>
        <w:t>la ayuda</w:t>
      </w:r>
      <w:r w:rsidRPr="00C87C4C">
        <w:rPr>
          <w:rFonts w:ascii="Arial" w:hAnsi="Arial"/>
          <w:sz w:val="24"/>
          <w:lang w:val="es-ES_tradnl"/>
        </w:rPr>
        <w:t xml:space="preserve"> razonable para llenar los formularios y otros </w:t>
      </w:r>
      <w:r w:rsidR="00752321" w:rsidRPr="00C87C4C">
        <w:rPr>
          <w:rFonts w:ascii="Arial" w:hAnsi="Arial"/>
          <w:sz w:val="24"/>
          <w:lang w:val="es-ES_tradnl"/>
        </w:rPr>
        <w:t>trámites</w:t>
      </w:r>
      <w:r w:rsidRPr="00C87C4C">
        <w:rPr>
          <w:rFonts w:ascii="Arial" w:hAnsi="Arial"/>
          <w:sz w:val="24"/>
          <w:lang w:val="es-ES_tradnl"/>
        </w:rPr>
        <w:t xml:space="preserve"> relacionados </w:t>
      </w:r>
      <w:r w:rsidR="00752321" w:rsidRPr="00C87C4C">
        <w:rPr>
          <w:rFonts w:ascii="Arial" w:hAnsi="Arial"/>
          <w:sz w:val="24"/>
          <w:lang w:val="es-ES_tradnl"/>
        </w:rPr>
        <w:t>con</w:t>
      </w:r>
      <w:r w:rsidRPr="00C87C4C">
        <w:rPr>
          <w:rFonts w:ascii="Arial" w:hAnsi="Arial"/>
          <w:sz w:val="24"/>
          <w:lang w:val="es-ES_tradnl"/>
        </w:rPr>
        <w:t xml:space="preserve"> una queja o apelación. Esto incluye, pero no está limitado a, facilitar</w:t>
      </w:r>
      <w:r w:rsidR="00752321" w:rsidRPr="00C87C4C">
        <w:rPr>
          <w:rFonts w:ascii="Arial" w:hAnsi="Arial"/>
          <w:sz w:val="24"/>
          <w:lang w:val="es-ES_tradnl"/>
        </w:rPr>
        <w:t xml:space="preserve"> los</w:t>
      </w:r>
      <w:r w:rsidRPr="00C87C4C">
        <w:rPr>
          <w:rFonts w:ascii="Arial" w:hAnsi="Arial"/>
          <w:sz w:val="24"/>
          <w:lang w:val="es-ES_tradnl"/>
        </w:rPr>
        <w:t xml:space="preserve"> servicios de int</w:t>
      </w:r>
      <w:r w:rsidR="00752321" w:rsidRPr="00C87C4C">
        <w:rPr>
          <w:rFonts w:ascii="Arial" w:hAnsi="Arial"/>
          <w:sz w:val="24"/>
          <w:lang w:val="es-ES_tradnl"/>
        </w:rPr>
        <w:t>e</w:t>
      </w:r>
      <w:r w:rsidRPr="00C87C4C">
        <w:rPr>
          <w:rFonts w:ascii="Arial" w:hAnsi="Arial"/>
          <w:sz w:val="24"/>
          <w:lang w:val="es-ES_tradnl"/>
        </w:rPr>
        <w:t>rpret</w:t>
      </w:r>
      <w:r w:rsidR="00752321" w:rsidRPr="00C87C4C">
        <w:rPr>
          <w:rFonts w:ascii="Arial" w:hAnsi="Arial"/>
          <w:sz w:val="24"/>
          <w:lang w:val="es-ES_tradnl"/>
        </w:rPr>
        <w:t>ación</w:t>
      </w:r>
      <w:r w:rsidRPr="00C87C4C">
        <w:rPr>
          <w:rFonts w:ascii="Arial" w:hAnsi="Arial"/>
          <w:sz w:val="24"/>
          <w:lang w:val="es-ES_tradnl"/>
        </w:rPr>
        <w:t xml:space="preserve"> y números de teléfono gratuit</w:t>
      </w:r>
      <w:r w:rsidR="00752321" w:rsidRPr="00C87C4C">
        <w:rPr>
          <w:rFonts w:ascii="Arial" w:hAnsi="Arial"/>
          <w:sz w:val="24"/>
          <w:lang w:val="es-ES_tradnl"/>
        </w:rPr>
        <w:t>os</w:t>
      </w:r>
      <w:r w:rsidRPr="00C87C4C">
        <w:rPr>
          <w:rFonts w:ascii="Arial" w:hAnsi="Arial"/>
          <w:sz w:val="24"/>
          <w:lang w:val="es-ES_tradnl"/>
        </w:rPr>
        <w:t xml:space="preserve"> con capacidad de Teletipo</w:t>
      </w:r>
      <w:r w:rsidR="00713C9A" w:rsidRPr="00C87C4C">
        <w:rPr>
          <w:rFonts w:ascii="Arial" w:hAnsi="Arial"/>
          <w:sz w:val="24"/>
          <w:lang w:val="es-ES_tradnl"/>
        </w:rPr>
        <w:t>,</w:t>
      </w:r>
      <w:r w:rsidR="00752321" w:rsidRPr="00C87C4C">
        <w:rPr>
          <w:rFonts w:ascii="Arial" w:hAnsi="Arial"/>
          <w:sz w:val="24"/>
          <w:lang w:val="es-ES_tradnl"/>
        </w:rPr>
        <w:t xml:space="preserve"> </w:t>
      </w:r>
      <w:r w:rsidR="00713C9A" w:rsidRPr="00C87C4C">
        <w:rPr>
          <w:rFonts w:ascii="Arial" w:hAnsi="Arial"/>
          <w:sz w:val="24"/>
          <w:lang w:val="es-ES_tradnl"/>
        </w:rPr>
        <w:t xml:space="preserve">dispositivo de telecomunicaciones </w:t>
      </w:r>
      <w:r w:rsidRPr="00C87C4C">
        <w:rPr>
          <w:rFonts w:ascii="Arial" w:hAnsi="Arial"/>
          <w:sz w:val="24"/>
          <w:lang w:val="es-ES_tradnl"/>
        </w:rPr>
        <w:t>para sordos e intérprete.</w:t>
      </w:r>
      <w:r w:rsidR="00D71E8A">
        <w:rPr>
          <w:rFonts w:ascii="Arial" w:hAnsi="Arial"/>
          <w:sz w:val="24"/>
          <w:lang w:val="es-ES_tradnl"/>
        </w:rPr>
        <w:t xml:space="preserve"> </w:t>
      </w:r>
    </w:p>
    <w:p w14:paraId="4223196B" w14:textId="3A3349F0" w:rsidR="002560A7" w:rsidRPr="00C87C4C" w:rsidRDefault="002560A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CA85E58" w14:textId="234C6751" w:rsidR="002560A7" w:rsidRPr="00C87C4C" w:rsidRDefault="002560A7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¿Puede el estado ayudar con mi problema</w:t>
      </w:r>
      <w:r w:rsidR="00713C9A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o mis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preguntas?</w:t>
      </w:r>
    </w:p>
    <w:p w14:paraId="4C25BE6C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A3705F5" w14:textId="3A4568F6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contactar a</w:t>
      </w:r>
      <w:r w:rsidR="00AD217B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</w:t>
      </w:r>
      <w:r w:rsidR="00AD217B" w:rsidRPr="00C87C4C">
        <w:rPr>
          <w:rFonts w:ascii="Arial" w:hAnsi="Arial"/>
          <w:sz w:val="24"/>
          <w:szCs w:val="24"/>
          <w:lang w:val="es-ES_tradnl"/>
        </w:rPr>
        <w:t>a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AD217B" w:rsidRPr="00C87C4C">
        <w:rPr>
          <w:rFonts w:ascii="Arial" w:hAnsi="Arial"/>
          <w:sz w:val="24"/>
          <w:szCs w:val="24"/>
          <w:lang w:val="es-ES_tradnl"/>
        </w:rPr>
        <w:t xml:space="preserve">Oficina del </w:t>
      </w:r>
      <w:r w:rsidR="00EC3C7A" w:rsidRPr="00C87C4C">
        <w:rPr>
          <w:rFonts w:ascii="Arial" w:hAnsi="Arial"/>
          <w:sz w:val="24"/>
          <w:szCs w:val="24"/>
          <w:lang w:val="es-ES_tradnl"/>
        </w:rPr>
        <w:t xml:space="preserve">Defensor del Beneficiario del </w:t>
      </w:r>
      <w:r w:rsidR="00713C9A" w:rsidRPr="00C87C4C">
        <w:rPr>
          <w:rFonts w:ascii="Arial" w:hAnsi="Arial"/>
          <w:sz w:val="24"/>
          <w:szCs w:val="24"/>
          <w:lang w:val="es-ES_tradnl"/>
        </w:rPr>
        <w:t>D</w:t>
      </w:r>
      <w:r w:rsidRPr="00C87C4C">
        <w:rPr>
          <w:rFonts w:ascii="Arial" w:hAnsi="Arial"/>
          <w:sz w:val="24"/>
          <w:szCs w:val="24"/>
          <w:lang w:val="es-ES_tradnl"/>
        </w:rPr>
        <w:t xml:space="preserve">epartamento de </w:t>
      </w:r>
      <w:r w:rsidR="00713C9A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ervicios de </w:t>
      </w:r>
      <w:r w:rsidR="00713C9A" w:rsidRPr="00C87C4C">
        <w:rPr>
          <w:rFonts w:ascii="Arial" w:hAnsi="Arial"/>
          <w:sz w:val="24"/>
          <w:szCs w:val="24"/>
          <w:lang w:val="es-ES_tradnl"/>
        </w:rPr>
        <w:t>Atención Médica</w:t>
      </w:r>
      <w:r w:rsidRPr="00C87C4C">
        <w:rPr>
          <w:rFonts w:ascii="Arial" w:hAnsi="Arial"/>
          <w:sz w:val="24"/>
          <w:szCs w:val="24"/>
          <w:lang w:val="es-ES_tradnl"/>
        </w:rPr>
        <w:t>, de lunes a viernes, 8 a.</w:t>
      </w:r>
      <w:r w:rsidR="00EC3C7A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m. a 5 p.</w:t>
      </w:r>
      <w:r w:rsidR="00EC3C7A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m. (</w:t>
      </w:r>
      <w:r w:rsidR="00EC3C7A" w:rsidRPr="00C87C4C">
        <w:rPr>
          <w:rFonts w:ascii="Arial" w:hAnsi="Arial"/>
          <w:sz w:val="24"/>
          <w:szCs w:val="24"/>
          <w:lang w:val="es-ES_tradnl"/>
        </w:rPr>
        <w:t>excepto</w:t>
      </w:r>
      <w:r w:rsidRPr="00C87C4C">
        <w:rPr>
          <w:rFonts w:ascii="Arial" w:hAnsi="Arial"/>
          <w:sz w:val="24"/>
          <w:szCs w:val="24"/>
          <w:lang w:val="es-ES_tradnl"/>
        </w:rPr>
        <w:t xml:space="preserve"> días festivos) al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888-452-8609 </w:t>
      </w:r>
      <w:r w:rsidRPr="00C87C4C">
        <w:rPr>
          <w:rFonts w:ascii="Arial" w:hAnsi="Arial"/>
          <w:sz w:val="24"/>
          <w:szCs w:val="24"/>
          <w:lang w:val="es-ES_tradnl"/>
        </w:rPr>
        <w:t xml:space="preserve">o por correo electrónico a </w:t>
      </w:r>
      <w:hyperlink r:id="rId18" w:history="1">
        <w:r w:rsidRPr="00C87C4C">
          <w:rPr>
            <w:rStyle w:val="Hyperlink"/>
            <w:rFonts w:ascii="Arial" w:hAnsi="Arial"/>
            <w:sz w:val="24"/>
            <w:szCs w:val="24"/>
            <w:lang w:val="es-ES_tradnl"/>
          </w:rPr>
          <w:t>MMCDOmbudsmanOffice@dhcs.ca.gov</w:t>
        </w:r>
      </w:hyperlink>
      <w:r w:rsidRPr="00C87C4C">
        <w:rPr>
          <w:rFonts w:ascii="Arial" w:hAnsi="Arial"/>
          <w:sz w:val="24"/>
          <w:szCs w:val="24"/>
          <w:lang w:val="es-ES_tradnl"/>
        </w:rPr>
        <w:t xml:space="preserve">. </w:t>
      </w:r>
      <w:r w:rsidR="00382331" w:rsidRPr="00C87C4C">
        <w:rPr>
          <w:rFonts w:ascii="Arial" w:hAnsi="Arial"/>
          <w:b/>
          <w:bCs/>
          <w:sz w:val="24"/>
          <w:szCs w:val="24"/>
          <w:lang w:val="es-ES_tradnl"/>
        </w:rPr>
        <w:t>Importante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: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382331" w:rsidRPr="00C87C4C">
        <w:rPr>
          <w:rFonts w:ascii="Arial" w:hAnsi="Arial"/>
          <w:sz w:val="24"/>
          <w:szCs w:val="24"/>
          <w:lang w:val="es-ES_tradnl"/>
        </w:rPr>
        <w:t>l</w:t>
      </w:r>
      <w:r w:rsidRPr="00C87C4C">
        <w:rPr>
          <w:rFonts w:ascii="Arial" w:hAnsi="Arial"/>
          <w:sz w:val="24"/>
          <w:szCs w:val="24"/>
          <w:lang w:val="es-ES_tradnl"/>
        </w:rPr>
        <w:t>os mensajes de correo electrónico no se consideran confidenciales. No debe incluir su información personal en un mensaje de correo electrónico.</w:t>
      </w:r>
    </w:p>
    <w:p w14:paraId="2A49EBFD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CE597F2" w14:textId="2665F3BA" w:rsidR="002560A7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También puede obtener ayuda legal gratuita en su oficina de asistencia legal local u otros grupos. También se puede poner en contacto con el </w:t>
      </w:r>
      <w:r w:rsidR="00382331" w:rsidRPr="00C87C4C">
        <w:rPr>
          <w:rFonts w:ascii="Arial" w:hAnsi="Arial"/>
          <w:sz w:val="24"/>
          <w:szCs w:val="24"/>
          <w:lang w:val="es-ES_tradnl"/>
        </w:rPr>
        <w:t>Departamento de S</w:t>
      </w:r>
      <w:r w:rsidRPr="00C87C4C">
        <w:rPr>
          <w:rFonts w:ascii="Arial" w:hAnsi="Arial"/>
          <w:sz w:val="24"/>
          <w:szCs w:val="24"/>
          <w:lang w:val="es-ES_tradnl"/>
        </w:rPr>
        <w:t xml:space="preserve">ervicios </w:t>
      </w:r>
      <w:r w:rsidR="00382331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>ociales de California</w:t>
      </w:r>
      <w:r w:rsidR="00382331" w:rsidRPr="00C87C4C">
        <w:rPr>
          <w:rFonts w:ascii="Arial" w:hAnsi="Arial"/>
          <w:sz w:val="24"/>
          <w:szCs w:val="24"/>
          <w:lang w:val="es-ES_tradnl"/>
        </w:rPr>
        <w:t xml:space="preserve"> (CDSS, por sus siglas en inglés)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preguntar acerca de sus derechos a una audiencia</w:t>
      </w:r>
      <w:r w:rsidR="00382331" w:rsidRPr="00C87C4C">
        <w:rPr>
          <w:rFonts w:ascii="Arial" w:hAnsi="Arial"/>
          <w:sz w:val="24"/>
          <w:szCs w:val="24"/>
          <w:lang w:val="es-ES_tradnl"/>
        </w:rPr>
        <w:t>. Puede contactar a la U</w:t>
      </w:r>
      <w:r w:rsidRPr="00C87C4C">
        <w:rPr>
          <w:rFonts w:ascii="Arial" w:hAnsi="Arial"/>
          <w:sz w:val="24"/>
          <w:szCs w:val="24"/>
          <w:lang w:val="es-ES_tradnl"/>
        </w:rPr>
        <w:t xml:space="preserve">nidad </w:t>
      </w:r>
      <w:r w:rsidR="00382331" w:rsidRPr="00C87C4C">
        <w:rPr>
          <w:rFonts w:ascii="Arial" w:hAnsi="Arial"/>
          <w:sz w:val="24"/>
          <w:szCs w:val="24"/>
          <w:lang w:val="es-ES_tradnl"/>
        </w:rPr>
        <w:t>de Respuesta e Investigación P</w:t>
      </w:r>
      <w:r w:rsidRPr="00C87C4C">
        <w:rPr>
          <w:rFonts w:ascii="Arial" w:hAnsi="Arial"/>
          <w:sz w:val="24"/>
          <w:szCs w:val="24"/>
          <w:lang w:val="es-ES_tradnl"/>
        </w:rPr>
        <w:t xml:space="preserve">ública al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800-952-5253</w:t>
      </w:r>
      <w:r w:rsidRPr="00C87C4C">
        <w:rPr>
          <w:rFonts w:ascii="Arial" w:hAnsi="Arial"/>
          <w:sz w:val="24"/>
          <w:szCs w:val="24"/>
          <w:lang w:val="es-ES_tradnl"/>
        </w:rPr>
        <w:t xml:space="preserve"> (</w:t>
      </w:r>
      <w:r w:rsidR="00A15D4B" w:rsidRPr="00C87C4C">
        <w:rPr>
          <w:rFonts w:ascii="Arial" w:hAnsi="Arial"/>
          <w:sz w:val="24"/>
          <w:szCs w:val="24"/>
          <w:lang w:val="es-ES_tradnl"/>
        </w:rPr>
        <w:t xml:space="preserve">el número de teletipo es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800-952-8349</w:t>
      </w:r>
      <w:r w:rsidRPr="00C87C4C">
        <w:rPr>
          <w:rFonts w:ascii="Arial" w:hAnsi="Arial"/>
          <w:sz w:val="24"/>
          <w:szCs w:val="24"/>
          <w:lang w:val="es-ES_tradnl"/>
        </w:rPr>
        <w:t>).</w:t>
      </w:r>
    </w:p>
    <w:p w14:paraId="480FCA33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FBDB579" w14:textId="1855194D" w:rsidR="00247536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2456DB61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BE7D60D" w14:textId="244DB446" w:rsidR="00247536" w:rsidRPr="00C87C4C" w:rsidRDefault="00A15D4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247536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A82BA9" w:rsidRPr="00C87C4C">
        <w:rPr>
          <w:rFonts w:ascii="Arial" w:hAnsi="Arial"/>
          <w:sz w:val="24"/>
          <w:szCs w:val="24"/>
          <w:lang w:val="es-ES_tradnl"/>
        </w:rPr>
        <w:t>.</w:t>
      </w:r>
    </w:p>
    <w:p w14:paraId="3D50CC63" w14:textId="37A8FDAB" w:rsidR="00247536" w:rsidRPr="00C87C4C" w:rsidRDefault="0024753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31" w:name="_Toc536287256"/>
      <w:r w:rsidRPr="00C87C4C">
        <w:rPr>
          <w:lang w:val="es-ES_tradnl"/>
        </w:rPr>
        <w:lastRenderedPageBreak/>
        <w:t>PROCESO DE QUEJAS</w:t>
      </w:r>
      <w:bookmarkEnd w:id="31"/>
    </w:p>
    <w:p w14:paraId="737107D9" w14:textId="77777777" w:rsidR="00AB7322" w:rsidRPr="00C87C4C" w:rsidRDefault="00AB7322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8DF6072" w14:textId="09FE388A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una queja?</w:t>
      </w:r>
    </w:p>
    <w:p w14:paraId="591842D6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C83D4F3" w14:textId="5A0C7CA1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Una queja es una expresión de insatisfacción acerca de cualquier </w:t>
      </w:r>
      <w:r w:rsidR="00A90CB7" w:rsidRPr="00C87C4C">
        <w:rPr>
          <w:rFonts w:ascii="Arial" w:hAnsi="Arial"/>
          <w:sz w:val="24"/>
          <w:szCs w:val="24"/>
          <w:lang w:val="es-ES_tradnl"/>
        </w:rPr>
        <w:t xml:space="preserve">asunto </w:t>
      </w:r>
      <w:r w:rsidRPr="00C87C4C">
        <w:rPr>
          <w:rFonts w:ascii="Arial" w:hAnsi="Arial"/>
          <w:sz w:val="24"/>
          <w:szCs w:val="24"/>
          <w:lang w:val="es-ES_tradnl"/>
        </w:rPr>
        <w:t>relacionad</w:t>
      </w:r>
      <w:r w:rsidR="00A90CB7" w:rsidRPr="00C87C4C">
        <w:rPr>
          <w:rFonts w:ascii="Arial" w:hAnsi="Arial"/>
          <w:sz w:val="24"/>
          <w:szCs w:val="24"/>
          <w:lang w:val="es-ES_tradnl"/>
        </w:rPr>
        <w:t>o con</w:t>
      </w:r>
      <w:r w:rsidRPr="00C87C4C">
        <w:rPr>
          <w:rFonts w:ascii="Arial" w:hAnsi="Arial"/>
          <w:sz w:val="24"/>
          <w:szCs w:val="24"/>
          <w:lang w:val="es-ES_tradnl"/>
        </w:rPr>
        <w:t xml:space="preserve"> sus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="00A90CB7" w:rsidRPr="00C87C4C">
        <w:rPr>
          <w:rFonts w:ascii="Arial" w:hAnsi="Arial"/>
          <w:sz w:val="24"/>
          <w:szCs w:val="24"/>
          <w:lang w:val="es-ES_tradnl"/>
        </w:rPr>
        <w:t>,</w:t>
      </w:r>
      <w:r w:rsidRPr="00C87C4C">
        <w:rPr>
          <w:rFonts w:ascii="Arial" w:hAnsi="Arial"/>
          <w:sz w:val="24"/>
          <w:szCs w:val="24"/>
          <w:lang w:val="es-ES_tradnl"/>
        </w:rPr>
        <w:t xml:space="preserve"> que </w:t>
      </w:r>
      <w:r w:rsidR="00A90CB7" w:rsidRPr="00C87C4C">
        <w:rPr>
          <w:rFonts w:ascii="Arial" w:hAnsi="Arial"/>
          <w:sz w:val="24"/>
          <w:szCs w:val="24"/>
          <w:lang w:val="es-ES_tradnl"/>
        </w:rPr>
        <w:t>no sea alguno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los problemas cubiertos por los procesos de apelación y audiencia estatal.</w:t>
      </w:r>
    </w:p>
    <w:p w14:paraId="388D3875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CBBB39A" w14:textId="78CBC452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el proceso de quejas?</w:t>
      </w:r>
    </w:p>
    <w:p w14:paraId="688766B0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005217C" w14:textId="3EA828ED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 proceso de quejas es el proceso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973A5B" w:rsidRPr="00C87C4C">
        <w:rPr>
          <w:rFonts w:ascii="Arial" w:hAnsi="Arial"/>
          <w:sz w:val="24"/>
          <w:szCs w:val="24"/>
          <w:lang w:val="es-ES_tradnl"/>
        </w:rPr>
        <w:t>revisar</w:t>
      </w:r>
      <w:r w:rsidR="00A90CB7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su queja o reclamo </w:t>
      </w:r>
      <w:r w:rsidR="00973A5B" w:rsidRPr="00C87C4C">
        <w:rPr>
          <w:rFonts w:ascii="Arial" w:hAnsi="Arial"/>
          <w:sz w:val="24"/>
          <w:szCs w:val="24"/>
          <w:lang w:val="es-ES_tradnl"/>
        </w:rPr>
        <w:t>acerca de</w:t>
      </w:r>
      <w:r w:rsidRPr="00C87C4C">
        <w:rPr>
          <w:rFonts w:ascii="Arial" w:hAnsi="Arial"/>
          <w:sz w:val="24"/>
          <w:szCs w:val="24"/>
          <w:lang w:val="es-ES_tradnl"/>
        </w:rPr>
        <w:t xml:space="preserve"> sus servicios o respecto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. Se puede presentar una queja en cualquier momento ya sea de manera oral o escrita y presentar una queja no causará que pierda sus derechos o servicios. Si presenta una queja,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no estará en problemas.</w:t>
      </w:r>
    </w:p>
    <w:p w14:paraId="5BBBE380" w14:textId="77777777" w:rsidR="00FE3255" w:rsidRPr="00C87C4C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88900BA" w14:textId="70CBD920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autorizar a otra persona,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973A5B" w:rsidRPr="00C87C4C">
        <w:rPr>
          <w:rFonts w:ascii="Arial" w:hAnsi="Arial"/>
          <w:sz w:val="24"/>
          <w:szCs w:val="24"/>
          <w:lang w:val="es-ES_tradnl"/>
        </w:rPr>
        <w:t>representante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a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a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que actúe </w:t>
      </w:r>
      <w:r w:rsidRPr="00C87C4C">
        <w:rPr>
          <w:rFonts w:ascii="Arial" w:hAnsi="Arial"/>
          <w:sz w:val="24"/>
          <w:szCs w:val="24"/>
          <w:lang w:val="es-ES_tradnl"/>
        </w:rPr>
        <w:t>en su nombre. Si autoriza a otra persona a actuar en su nombre,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podría solicitarle firmar un formulario autorizando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a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 que divulgue </w:t>
      </w:r>
      <w:r w:rsidRPr="00C87C4C">
        <w:rPr>
          <w:rFonts w:ascii="Arial" w:hAnsi="Arial"/>
          <w:sz w:val="24"/>
          <w:szCs w:val="24"/>
          <w:lang w:val="es-ES_tradnl"/>
        </w:rPr>
        <w:t>información a dicha persona.</w:t>
      </w:r>
    </w:p>
    <w:p w14:paraId="5510EFD9" w14:textId="77777777" w:rsidR="00FE3255" w:rsidRPr="00C87C4C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0AED81D1" w14:textId="34D8700C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Cualquier persona que trabaje para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y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tome decisiones sobre la queja debe estar calificada para tomar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dichas </w:t>
      </w:r>
      <w:r w:rsidRPr="00C87C4C">
        <w:rPr>
          <w:rFonts w:ascii="Arial" w:hAnsi="Arial"/>
          <w:sz w:val="24"/>
          <w:szCs w:val="24"/>
          <w:lang w:val="es-ES_tradnl"/>
        </w:rPr>
        <w:t xml:space="preserve">decisiones y no estar involucrada en ningún nivel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anterior </w:t>
      </w:r>
      <w:r w:rsidRPr="00C87C4C">
        <w:rPr>
          <w:rFonts w:ascii="Arial" w:hAnsi="Arial"/>
          <w:sz w:val="24"/>
          <w:szCs w:val="24"/>
          <w:lang w:val="es-ES_tradnl"/>
        </w:rPr>
        <w:t xml:space="preserve">de revisión o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Pr="00C87C4C">
        <w:rPr>
          <w:rFonts w:ascii="Arial" w:hAnsi="Arial"/>
          <w:sz w:val="24"/>
          <w:szCs w:val="24"/>
          <w:lang w:val="es-ES_tradnl"/>
        </w:rPr>
        <w:t>toma de decisi</w:t>
      </w:r>
      <w:r w:rsidR="00973A5B" w:rsidRPr="00C87C4C">
        <w:rPr>
          <w:rFonts w:ascii="Arial" w:hAnsi="Arial"/>
          <w:sz w:val="24"/>
          <w:szCs w:val="24"/>
          <w:lang w:val="es-ES_tradnl"/>
        </w:rPr>
        <w:t>ones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5499E2C6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4066C32" w14:textId="676C860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¿Cuándo puedo presentar una queja?</w:t>
      </w:r>
    </w:p>
    <w:p w14:paraId="495EA491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44C150C" w14:textId="6DBD57A3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presentar una queja en cualquier momento ante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si no está contento con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o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Pr="00C87C4C">
        <w:rPr>
          <w:rFonts w:ascii="Arial" w:hAnsi="Arial"/>
          <w:sz w:val="24"/>
          <w:szCs w:val="24"/>
          <w:lang w:val="es-ES_tradnl"/>
        </w:rPr>
        <w:t>tiene otra inquietud respecto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6C37CF54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9E9EDDE" w14:textId="36F5EFF0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lastRenderedPageBreak/>
        <w:t>¿Cómo puedo presentar una queja?</w:t>
      </w:r>
    </w:p>
    <w:p w14:paraId="1402A23B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812B64" w14:textId="6EA6C514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llamar 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[el condado debe </w:t>
      </w:r>
      <w:r w:rsidR="00973A5B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 xml:space="preserve">un número de teléfono </w:t>
      </w:r>
      <w:r w:rsidR="00C87C4C" w:rsidRPr="00C87C4C">
        <w:rPr>
          <w:rFonts w:ascii="Arial" w:hAnsi="Arial"/>
          <w:sz w:val="24"/>
          <w:szCs w:val="24"/>
          <w:lang w:val="es-ES_tradnl"/>
        </w:rPr>
        <w:t>gratuito</w:t>
      </w:r>
      <w:r w:rsidRPr="00C87C4C">
        <w:rPr>
          <w:rFonts w:ascii="Arial" w:hAnsi="Arial"/>
          <w:sz w:val="24"/>
          <w:szCs w:val="24"/>
          <w:lang w:val="es-ES_tradnl"/>
        </w:rPr>
        <w:t xml:space="preserve"> si es distinto al del pie de página] para obtener ayuda con una queja. Las quejas se pueden presentar de manera oral o por escrito. Las quejas orales no necesitan un seguimiento por escrito. Si desea presentar su queja por escrito,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proporcionará </w:t>
      </w:r>
      <w:r w:rsidRPr="00C87C4C">
        <w:rPr>
          <w:rFonts w:ascii="Arial" w:hAnsi="Arial"/>
          <w:sz w:val="24"/>
          <w:szCs w:val="24"/>
          <w:lang w:val="es-ES_tradnl"/>
        </w:rPr>
        <w:t xml:space="preserve">sobres con su dirección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ya impresa </w:t>
      </w:r>
      <w:r w:rsidRPr="00C87C4C">
        <w:rPr>
          <w:rFonts w:ascii="Arial" w:hAnsi="Arial"/>
          <w:sz w:val="24"/>
          <w:szCs w:val="24"/>
          <w:lang w:val="es-ES_tradnl"/>
        </w:rPr>
        <w:t xml:space="preserve">en todas las sucursales del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que envíe su queja por correo. Si no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cuenta con </w:t>
      </w:r>
      <w:r w:rsidRPr="00C87C4C">
        <w:rPr>
          <w:rFonts w:ascii="Arial" w:hAnsi="Arial"/>
          <w:sz w:val="24"/>
          <w:szCs w:val="24"/>
          <w:lang w:val="es-ES_tradnl"/>
        </w:rPr>
        <w:t xml:space="preserve">un sobre con dirección </w:t>
      </w:r>
      <w:r w:rsidR="000B53D0" w:rsidRPr="00C87C4C">
        <w:rPr>
          <w:rFonts w:ascii="Arial" w:hAnsi="Arial"/>
          <w:sz w:val="24"/>
          <w:szCs w:val="24"/>
          <w:lang w:val="es-ES_tradnl"/>
        </w:rPr>
        <w:t>ya impresa</w:t>
      </w:r>
      <w:r w:rsidRPr="00C87C4C">
        <w:rPr>
          <w:rFonts w:ascii="Arial" w:hAnsi="Arial"/>
          <w:sz w:val="24"/>
          <w:szCs w:val="24"/>
          <w:lang w:val="es-ES_tradnl"/>
        </w:rPr>
        <w:t>, puede enviar su queja por correo directamente a la dirección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se </w:t>
      </w:r>
      <w:r w:rsidR="000B53D0" w:rsidRPr="00C87C4C">
        <w:rPr>
          <w:rFonts w:ascii="Arial" w:hAnsi="Arial"/>
          <w:sz w:val="24"/>
          <w:szCs w:val="24"/>
          <w:lang w:val="es-ES_tradnl"/>
        </w:rPr>
        <w:t>indica</w:t>
      </w:r>
      <w:r w:rsidRPr="00C87C4C">
        <w:rPr>
          <w:rFonts w:ascii="Arial" w:hAnsi="Arial"/>
          <w:sz w:val="24"/>
          <w:szCs w:val="24"/>
          <w:lang w:val="es-ES_tradnl"/>
        </w:rPr>
        <w:t>* en la portada de este manual.</w:t>
      </w:r>
    </w:p>
    <w:p w14:paraId="3502B695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9E16139" w14:textId="4CA17BE4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sé si el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recibió mi queja?</w:t>
      </w:r>
    </w:p>
    <w:p w14:paraId="4D82BA06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5BA5D1" w14:textId="3DB3FE93" w:rsidR="00247536" w:rsidRPr="00C87C4C" w:rsidRDefault="00A82BA9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sz w:val="24"/>
          <w:szCs w:val="24"/>
          <w:lang w:val="es-ES_tradnl"/>
        </w:rPr>
        <w:t>está obligado a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sz w:val="24"/>
          <w:szCs w:val="24"/>
          <w:lang w:val="es-ES_tradnl"/>
        </w:rPr>
        <w:t xml:space="preserve">informarle que recibió su queja enviándole una confirmación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="00247536" w:rsidRPr="00C87C4C">
        <w:rPr>
          <w:rFonts w:ascii="Arial" w:hAnsi="Arial"/>
          <w:sz w:val="24"/>
          <w:szCs w:val="24"/>
          <w:lang w:val="es-ES_tradnl"/>
        </w:rPr>
        <w:t>escrit</w:t>
      </w:r>
      <w:r w:rsidR="000B53D0" w:rsidRPr="00C87C4C">
        <w:rPr>
          <w:rFonts w:ascii="Arial" w:hAnsi="Arial"/>
          <w:sz w:val="24"/>
          <w:szCs w:val="24"/>
          <w:lang w:val="es-ES_tradnl"/>
        </w:rPr>
        <w:t>o</w:t>
      </w:r>
      <w:r w:rsidR="00247536" w:rsidRPr="00C87C4C">
        <w:rPr>
          <w:rFonts w:ascii="Arial" w:hAnsi="Arial"/>
          <w:sz w:val="24"/>
          <w:szCs w:val="24"/>
          <w:lang w:val="es-ES_tradnl"/>
        </w:rPr>
        <w:t>.</w:t>
      </w:r>
    </w:p>
    <w:p w14:paraId="64F52228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E8E9EE4" w14:textId="64AF5EEF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¿Cuándo se decidirá mi queja?</w:t>
      </w:r>
    </w:p>
    <w:p w14:paraId="36D9DB9B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0727A08" w14:textId="4F3D07D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tomar una decisión </w:t>
      </w:r>
      <w:r w:rsidR="000B53D0" w:rsidRPr="00C87C4C">
        <w:rPr>
          <w:rFonts w:ascii="Arial" w:hAnsi="Arial"/>
          <w:sz w:val="24"/>
          <w:szCs w:val="24"/>
          <w:lang w:val="es-ES_tradnl"/>
        </w:rPr>
        <w:t>sobre</w:t>
      </w:r>
      <w:r w:rsidRPr="00C87C4C">
        <w:rPr>
          <w:rFonts w:ascii="Arial" w:hAnsi="Arial"/>
          <w:sz w:val="24"/>
          <w:szCs w:val="24"/>
          <w:lang w:val="es-ES_tradnl"/>
        </w:rPr>
        <w:t xml:space="preserve"> su queja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90 días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naturales a partir de </w:t>
      </w:r>
      <w:r w:rsidRPr="00C87C4C">
        <w:rPr>
          <w:rFonts w:ascii="Arial" w:hAnsi="Arial"/>
          <w:sz w:val="24"/>
          <w:szCs w:val="24"/>
          <w:lang w:val="es-ES_tradnl"/>
        </w:rPr>
        <w:t xml:space="preserve">la fecha en la cual presentó su queja. </w:t>
      </w:r>
      <w:r w:rsidR="000B53D0" w:rsidRPr="00C87C4C">
        <w:rPr>
          <w:rFonts w:ascii="Arial" w:hAnsi="Arial"/>
          <w:sz w:val="24"/>
          <w:szCs w:val="24"/>
          <w:lang w:val="es-ES_tradnl"/>
        </w:rPr>
        <w:t>Los plazos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tomar una decisión podrán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ampliarse </w:t>
      </w:r>
      <w:r w:rsidRPr="00C87C4C">
        <w:rPr>
          <w:rFonts w:ascii="Arial" w:hAnsi="Arial"/>
          <w:sz w:val="24"/>
          <w:szCs w:val="24"/>
          <w:lang w:val="es-ES_tradnl"/>
        </w:rPr>
        <w:t xml:space="preserve">hasta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 xml:space="preserve">14 días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naturales </w:t>
      </w:r>
      <w:r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solicita una </w:t>
      </w:r>
      <w:r w:rsidR="000B53D0" w:rsidRPr="00C87C4C">
        <w:rPr>
          <w:rFonts w:ascii="Arial" w:hAnsi="Arial"/>
          <w:sz w:val="24"/>
          <w:szCs w:val="24"/>
          <w:lang w:val="es-ES_tradnl"/>
        </w:rPr>
        <w:t>prórroga</w:t>
      </w:r>
      <w:r w:rsidRPr="00C87C4C">
        <w:rPr>
          <w:rFonts w:ascii="Arial" w:hAnsi="Arial"/>
          <w:sz w:val="24"/>
          <w:szCs w:val="24"/>
          <w:lang w:val="es-ES_tradnl"/>
        </w:rPr>
        <w:t>, o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cree </w:t>
      </w:r>
      <w:r w:rsidR="000B53D0" w:rsidRPr="00C87C4C">
        <w:rPr>
          <w:rFonts w:ascii="Arial" w:hAnsi="Arial"/>
          <w:sz w:val="24"/>
          <w:szCs w:val="24"/>
          <w:lang w:val="es-ES_tradnl"/>
        </w:rPr>
        <w:t>que es necesario obtener</w:t>
      </w:r>
      <w:r w:rsidRPr="00C87C4C">
        <w:rPr>
          <w:rFonts w:ascii="Arial" w:hAnsi="Arial"/>
          <w:sz w:val="24"/>
          <w:szCs w:val="24"/>
          <w:lang w:val="es-ES_tradnl"/>
        </w:rPr>
        <w:t xml:space="preserve"> información adicional y que el retraso </w:t>
      </w:r>
      <w:r w:rsidR="000B53D0" w:rsidRPr="00C87C4C">
        <w:rPr>
          <w:rFonts w:ascii="Arial" w:hAnsi="Arial"/>
          <w:sz w:val="24"/>
          <w:szCs w:val="24"/>
          <w:lang w:val="es-ES_tradnl"/>
        </w:rPr>
        <w:t>podría ser para</w:t>
      </w:r>
      <w:r w:rsidRPr="00C87C4C">
        <w:rPr>
          <w:rFonts w:ascii="Arial" w:hAnsi="Arial"/>
          <w:sz w:val="24"/>
          <w:szCs w:val="24"/>
          <w:lang w:val="es-ES_tradnl"/>
        </w:rPr>
        <w:t xml:space="preserve"> beneficio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 de usted</w:t>
      </w:r>
      <w:r w:rsidRPr="00C87C4C">
        <w:rPr>
          <w:rFonts w:ascii="Arial" w:hAnsi="Arial"/>
          <w:sz w:val="24"/>
          <w:szCs w:val="24"/>
          <w:lang w:val="es-ES_tradnl"/>
        </w:rPr>
        <w:t xml:space="preserve">. Un ejemplo de </w:t>
      </w:r>
      <w:r w:rsidR="000B53D0" w:rsidRPr="00C87C4C">
        <w:rPr>
          <w:rFonts w:ascii="Arial" w:hAnsi="Arial"/>
          <w:sz w:val="24"/>
          <w:szCs w:val="24"/>
          <w:lang w:val="es-ES_tradnl"/>
        </w:rPr>
        <w:t>cuándo</w:t>
      </w:r>
      <w:r w:rsidRPr="00C87C4C">
        <w:rPr>
          <w:rFonts w:ascii="Arial" w:hAnsi="Arial"/>
          <w:sz w:val="24"/>
          <w:szCs w:val="24"/>
          <w:lang w:val="es-ES_tradnl"/>
        </w:rPr>
        <w:t xml:space="preserve"> podría ser</w:t>
      </w:r>
      <w:r w:rsidR="000B53D0" w:rsidRPr="00C87C4C">
        <w:rPr>
          <w:rFonts w:ascii="Arial" w:hAnsi="Arial"/>
          <w:sz w:val="24"/>
          <w:szCs w:val="24"/>
          <w:lang w:val="es-ES_tradnl"/>
        </w:rPr>
        <w:t>le de</w:t>
      </w:r>
      <w:r w:rsidRPr="00C87C4C">
        <w:rPr>
          <w:rFonts w:ascii="Arial" w:hAnsi="Arial"/>
          <w:sz w:val="24"/>
          <w:szCs w:val="24"/>
          <w:lang w:val="es-ES_tradnl"/>
        </w:rPr>
        <w:t xml:space="preserve"> beneficio </w:t>
      </w:r>
      <w:r w:rsidR="000B53D0" w:rsidRPr="00C87C4C">
        <w:rPr>
          <w:rFonts w:ascii="Arial" w:hAnsi="Arial"/>
          <w:sz w:val="24"/>
          <w:szCs w:val="24"/>
          <w:lang w:val="es-ES_tradnl"/>
        </w:rPr>
        <w:t xml:space="preserve">un retraso </w:t>
      </w:r>
      <w:r w:rsidRPr="00C87C4C">
        <w:rPr>
          <w:rFonts w:ascii="Arial" w:hAnsi="Arial"/>
          <w:sz w:val="24"/>
          <w:szCs w:val="24"/>
          <w:lang w:val="es-ES_tradnl"/>
        </w:rPr>
        <w:t>es cuando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cree que podría resolver su queja si </w:t>
      </w:r>
      <w:r w:rsidR="0022399D">
        <w:rPr>
          <w:rFonts w:ascii="Arial" w:hAnsi="Arial"/>
          <w:sz w:val="24"/>
          <w:szCs w:val="24"/>
          <w:lang w:val="es-ES_tradnl"/>
        </w:rPr>
        <w:t>tuviera</w:t>
      </w:r>
      <w:r w:rsidR="0022399D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más tiempo para obtener información de usted u otras personas involucradas.</w:t>
      </w:r>
    </w:p>
    <w:p w14:paraId="62C03948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ECC2281" w14:textId="4C13DC4A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sé si el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ha tomado una decisión con respecto a mi queja?</w:t>
      </w:r>
    </w:p>
    <w:p w14:paraId="32B50F31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8591D0E" w14:textId="08863234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A0026C">
        <w:rPr>
          <w:rFonts w:ascii="Arial" w:hAnsi="Arial"/>
          <w:sz w:val="24"/>
          <w:szCs w:val="24"/>
          <w:lang w:val="es-ES_tradnl"/>
        </w:rPr>
        <w:t>Cuando se haya tomado una decisión respecto a su queja,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A0026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A0026C">
        <w:rPr>
          <w:rFonts w:ascii="Arial" w:hAnsi="Arial"/>
          <w:sz w:val="24"/>
          <w:szCs w:val="24"/>
          <w:lang w:val="es-ES_tradnl"/>
        </w:rPr>
        <w:t xml:space="preserve">le </w:t>
      </w:r>
      <w:r w:rsidR="000B53D0" w:rsidRPr="00E93F6C">
        <w:rPr>
          <w:rFonts w:ascii="Arial" w:hAnsi="Arial"/>
          <w:sz w:val="24"/>
          <w:szCs w:val="24"/>
          <w:lang w:val="es-ES_tradnl"/>
        </w:rPr>
        <w:t xml:space="preserve">avisará </w:t>
      </w:r>
      <w:r w:rsidR="001F798A" w:rsidRPr="00E93F6C">
        <w:rPr>
          <w:rFonts w:ascii="Arial" w:hAnsi="Arial"/>
          <w:sz w:val="24"/>
          <w:szCs w:val="24"/>
          <w:lang w:val="es-ES_tradnl"/>
        </w:rPr>
        <w:t xml:space="preserve">por escrito </w:t>
      </w:r>
      <w:r w:rsidRPr="00A0026C">
        <w:rPr>
          <w:rFonts w:ascii="Arial" w:hAnsi="Arial"/>
          <w:sz w:val="24"/>
          <w:szCs w:val="24"/>
          <w:lang w:val="es-ES_tradnl"/>
        </w:rPr>
        <w:t>a usted o a su representante</w:t>
      </w:r>
      <w:r w:rsidR="001F798A" w:rsidRPr="00E93F6C">
        <w:rPr>
          <w:rFonts w:ascii="Arial" w:hAnsi="Arial"/>
          <w:sz w:val="24"/>
          <w:szCs w:val="24"/>
          <w:lang w:val="es-ES_tradnl"/>
        </w:rPr>
        <w:t xml:space="preserve"> sobre la</w:t>
      </w:r>
      <w:r w:rsidRPr="00A0026C">
        <w:rPr>
          <w:rFonts w:ascii="Arial" w:hAnsi="Arial"/>
          <w:sz w:val="24"/>
          <w:szCs w:val="24"/>
          <w:lang w:val="es-ES_tradnl"/>
        </w:rPr>
        <w:t xml:space="preserve"> </w:t>
      </w:r>
      <w:r w:rsidR="000B53D0" w:rsidRPr="00E93F6C">
        <w:rPr>
          <w:rFonts w:ascii="Arial" w:hAnsi="Arial"/>
          <w:sz w:val="24"/>
          <w:szCs w:val="24"/>
          <w:lang w:val="es-ES_tradnl"/>
        </w:rPr>
        <w:t>decisión</w:t>
      </w:r>
      <w:r w:rsidRPr="00A0026C">
        <w:rPr>
          <w:rFonts w:ascii="Arial" w:hAnsi="Arial"/>
          <w:sz w:val="24"/>
          <w:szCs w:val="24"/>
          <w:lang w:val="es-ES_tradnl"/>
        </w:rPr>
        <w:t>. Si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A0026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A0026C">
        <w:rPr>
          <w:rFonts w:ascii="Arial" w:hAnsi="Arial"/>
          <w:sz w:val="24"/>
          <w:szCs w:val="24"/>
          <w:lang w:val="es-ES_tradnl"/>
        </w:rPr>
        <w:t xml:space="preserve">no </w:t>
      </w:r>
      <w:r w:rsidR="001F798A" w:rsidRPr="00E93F6C">
        <w:rPr>
          <w:rFonts w:ascii="Arial" w:hAnsi="Arial"/>
          <w:sz w:val="24"/>
          <w:szCs w:val="24"/>
          <w:lang w:val="es-ES_tradnl"/>
        </w:rPr>
        <w:t>le avisa</w:t>
      </w:r>
      <w:r w:rsidRPr="00A0026C">
        <w:rPr>
          <w:rFonts w:ascii="Arial" w:hAnsi="Arial"/>
          <w:sz w:val="24"/>
          <w:szCs w:val="24"/>
          <w:lang w:val="es-ES_tradnl"/>
        </w:rPr>
        <w:t xml:space="preserve"> a usted o </w:t>
      </w:r>
      <w:r w:rsidR="001F798A" w:rsidRPr="00E93F6C">
        <w:rPr>
          <w:rFonts w:ascii="Arial" w:hAnsi="Arial"/>
          <w:sz w:val="24"/>
          <w:szCs w:val="24"/>
          <w:lang w:val="es-ES_tradnl"/>
        </w:rPr>
        <w:t>a cualquier parte afectada</w:t>
      </w:r>
      <w:r w:rsidRPr="00C87C4C">
        <w:rPr>
          <w:rFonts w:ascii="Arial" w:hAnsi="Arial"/>
          <w:sz w:val="24"/>
          <w:szCs w:val="24"/>
          <w:lang w:val="es-ES_tradnl"/>
        </w:rPr>
        <w:t xml:space="preserve"> sobre la decisión de la queja a tiempo, entonces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proporcionará </w:t>
      </w:r>
      <w:r w:rsidRPr="00C87C4C">
        <w:rPr>
          <w:rFonts w:ascii="Arial" w:hAnsi="Arial"/>
          <w:sz w:val="24"/>
          <w:szCs w:val="24"/>
          <w:lang w:val="es-ES_tradnl"/>
        </w:rPr>
        <w:t>un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 aviso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determinación adversa de beneficios </w:t>
      </w:r>
      <w:r w:rsidRPr="00C87C4C">
        <w:rPr>
          <w:rFonts w:ascii="Arial" w:hAnsi="Arial"/>
          <w:sz w:val="24"/>
          <w:szCs w:val="24"/>
          <w:lang w:val="es-ES_tradnl"/>
        </w:rPr>
        <w:lastRenderedPageBreak/>
        <w:t xml:space="preserve">informándole </w:t>
      </w:r>
      <w:r w:rsidR="0022399D">
        <w:rPr>
          <w:rFonts w:ascii="Arial" w:hAnsi="Arial"/>
          <w:sz w:val="24"/>
          <w:szCs w:val="24"/>
          <w:lang w:val="es-ES_tradnl"/>
        </w:rPr>
        <w:t>sobre</w:t>
      </w:r>
      <w:r w:rsidR="0022399D"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su derecho a solicitar una audiencia estatal.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bookmarkStart w:id="32" w:name="_Hlk115355766"/>
      <w:r w:rsidRPr="00C87C4C">
        <w:rPr>
          <w:rFonts w:ascii="Arial" w:hAnsi="Arial"/>
          <w:sz w:val="24"/>
          <w:szCs w:val="24"/>
          <w:lang w:val="es-ES_tradnl"/>
        </w:rPr>
        <w:t>está obligado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bookmarkEnd w:id="32"/>
      <w:r w:rsidRPr="00C87C4C">
        <w:rPr>
          <w:rFonts w:ascii="Arial" w:hAnsi="Arial"/>
          <w:sz w:val="24"/>
          <w:szCs w:val="24"/>
          <w:lang w:val="es-ES_tradnl"/>
        </w:rPr>
        <w:t xml:space="preserve">a 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darle </w:t>
      </w:r>
      <w:r w:rsidRPr="00C87C4C">
        <w:rPr>
          <w:rFonts w:ascii="Arial" w:hAnsi="Arial"/>
          <w:sz w:val="24"/>
          <w:szCs w:val="24"/>
          <w:lang w:val="es-ES_tradnl"/>
        </w:rPr>
        <w:t xml:space="preserve">un 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aviso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determinación adversa de beneficios en la fecha en </w:t>
      </w:r>
      <w:r w:rsidR="001F798A" w:rsidRPr="00C87C4C">
        <w:rPr>
          <w:rFonts w:ascii="Arial" w:hAnsi="Arial"/>
          <w:sz w:val="24"/>
          <w:szCs w:val="24"/>
          <w:lang w:val="es-ES_tradnl"/>
        </w:rPr>
        <w:t>que el plazo se cumpla</w:t>
      </w:r>
      <w:r w:rsidRPr="00C87C4C">
        <w:rPr>
          <w:rFonts w:ascii="Arial" w:hAnsi="Arial"/>
          <w:sz w:val="24"/>
          <w:szCs w:val="24"/>
          <w:lang w:val="es-ES_tradnl"/>
        </w:rPr>
        <w:t>. Puede llamar 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obtener </w:t>
      </w:r>
      <w:r w:rsidR="008125E0" w:rsidRPr="00C87C4C">
        <w:rPr>
          <w:rFonts w:ascii="Arial" w:hAnsi="Arial"/>
          <w:sz w:val="24"/>
          <w:szCs w:val="24"/>
          <w:lang w:val="es-ES_tradnl"/>
        </w:rPr>
        <w:t>más información</w:t>
      </w:r>
      <w:r w:rsidRPr="00C87C4C">
        <w:rPr>
          <w:rFonts w:ascii="Arial" w:hAnsi="Arial"/>
          <w:sz w:val="24"/>
          <w:szCs w:val="24"/>
          <w:lang w:val="es-ES_tradnl"/>
        </w:rPr>
        <w:t xml:space="preserve"> si no recibe </w:t>
      </w:r>
      <w:r w:rsidR="001F798A" w:rsidRPr="00C87C4C">
        <w:rPr>
          <w:rFonts w:ascii="Arial" w:hAnsi="Arial"/>
          <w:sz w:val="24"/>
          <w:szCs w:val="24"/>
          <w:lang w:val="es-ES_tradnl"/>
        </w:rPr>
        <w:t xml:space="preserve">un aviso </w:t>
      </w:r>
      <w:r w:rsidRPr="00C87C4C">
        <w:rPr>
          <w:rFonts w:ascii="Arial" w:hAnsi="Arial"/>
          <w:sz w:val="24"/>
          <w:szCs w:val="24"/>
          <w:lang w:val="es-ES_tradnl"/>
        </w:rPr>
        <w:t>de determinación adversa de beneficios.</w:t>
      </w:r>
    </w:p>
    <w:p w14:paraId="6F32FB3A" w14:textId="77777777" w:rsidR="00BC2117" w:rsidRPr="00C87C4C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4EDAFA1" w14:textId="448ABEA2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¿Existe una fecha límite para presentar una queja?</w:t>
      </w:r>
    </w:p>
    <w:p w14:paraId="19C02139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1629D57" w14:textId="0C77E221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No</w:t>
      </w:r>
      <w:r w:rsidR="001F798A" w:rsidRPr="00C87C4C">
        <w:rPr>
          <w:rFonts w:ascii="Arial" w:hAnsi="Arial"/>
          <w:sz w:val="24"/>
          <w:szCs w:val="24"/>
          <w:lang w:val="es-ES_tradnl"/>
        </w:rPr>
        <w:t>. P</w:t>
      </w:r>
      <w:r w:rsidRPr="00C87C4C">
        <w:rPr>
          <w:rFonts w:ascii="Arial" w:hAnsi="Arial"/>
          <w:sz w:val="24"/>
          <w:szCs w:val="24"/>
          <w:lang w:val="es-ES_tradnl"/>
        </w:rPr>
        <w:t>uede presentar una queja en cualquier momento.</w:t>
      </w:r>
    </w:p>
    <w:p w14:paraId="0085335B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82A30D6" w14:textId="3E14C72B" w:rsidR="00247536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 w:rsidR="002D5C40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09FA6B28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5A0749C" w14:textId="5DB2FEBF" w:rsidR="00247536" w:rsidRPr="00C87C4C" w:rsidRDefault="001F798A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247536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247536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A82BA9" w:rsidRPr="00C87C4C">
        <w:rPr>
          <w:rFonts w:ascii="Arial" w:hAnsi="Arial"/>
          <w:sz w:val="24"/>
          <w:szCs w:val="24"/>
          <w:lang w:val="es-ES_tradnl"/>
        </w:rPr>
        <w:t>.</w:t>
      </w:r>
    </w:p>
    <w:p w14:paraId="5F27E8B6" w14:textId="78C68C7C" w:rsidR="00247536" w:rsidRPr="00C87C4C" w:rsidRDefault="0024753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33" w:name="_Toc536287257"/>
      <w:r w:rsidRPr="00C87C4C">
        <w:rPr>
          <w:lang w:val="es-ES_tradnl"/>
        </w:rPr>
        <w:lastRenderedPageBreak/>
        <w:t xml:space="preserve"> PROCESO DE APELACIÓN (ESTÁNDAR Y URGENTE)</w:t>
      </w:r>
      <w:bookmarkEnd w:id="33"/>
    </w:p>
    <w:p w14:paraId="275BC405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FFC4F73" w14:textId="5B05EC4E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debe permitirle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7F44B5" w:rsidRPr="00C87C4C">
        <w:rPr>
          <w:rFonts w:ascii="Arial" w:hAnsi="Arial"/>
          <w:sz w:val="24"/>
          <w:szCs w:val="24"/>
          <w:lang w:val="es-ES_tradnl"/>
        </w:rPr>
        <w:t xml:space="preserve">impugnar </w:t>
      </w:r>
      <w:r w:rsidRPr="00C87C4C">
        <w:rPr>
          <w:rFonts w:ascii="Arial" w:hAnsi="Arial"/>
          <w:sz w:val="24"/>
          <w:szCs w:val="24"/>
          <w:lang w:val="es-ES_tradnl"/>
        </w:rPr>
        <w:t xml:space="preserve">una decisión </w:t>
      </w:r>
      <w:r w:rsidR="007F44B5"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con la cual no esté de acuerdo y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solicitar una revisión de ciertas decisiones tomadas 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su </w:t>
      </w:r>
      <w:r w:rsidR="00E93F6C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5B336B" w:rsidRPr="00C87C4C">
        <w:rPr>
          <w:rFonts w:ascii="Arial" w:hAnsi="Arial"/>
          <w:sz w:val="24"/>
          <w:szCs w:val="24"/>
          <w:lang w:val="es-ES_tradnl"/>
        </w:rPr>
        <w:t>r</w:t>
      </w:r>
      <w:r w:rsidRPr="00C87C4C">
        <w:rPr>
          <w:rFonts w:ascii="Arial" w:hAnsi="Arial"/>
          <w:sz w:val="24"/>
          <w:szCs w:val="24"/>
          <w:lang w:val="es-ES_tradnl"/>
        </w:rPr>
        <w:t xml:space="preserve">especto a sus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. Existen dos maneras </w:t>
      </w:r>
      <w:r w:rsidR="007F44B5" w:rsidRPr="00C87C4C">
        <w:rPr>
          <w:rFonts w:ascii="Arial" w:hAnsi="Arial"/>
          <w:sz w:val="24"/>
          <w:szCs w:val="24"/>
          <w:lang w:val="es-ES_tradnl"/>
        </w:rPr>
        <w:t>de</w:t>
      </w:r>
      <w:r w:rsidRPr="00C87C4C">
        <w:rPr>
          <w:rFonts w:ascii="Arial" w:hAnsi="Arial"/>
          <w:sz w:val="24"/>
          <w:szCs w:val="24"/>
          <w:lang w:val="es-ES_tradnl"/>
        </w:rPr>
        <w:t xml:space="preserve"> solicitar una revisión. Una manera es utilizando el proceso de apelación estándar. La otra manera es utilizando el proceso de apelación urgente. Estos dos tipos de apelación son similares; sin embargo, existen requisitos específicos para </w:t>
      </w:r>
      <w:r w:rsidR="007F44B5" w:rsidRPr="00C87C4C">
        <w:rPr>
          <w:rFonts w:ascii="Arial" w:hAnsi="Arial"/>
          <w:sz w:val="24"/>
          <w:szCs w:val="24"/>
          <w:lang w:val="es-ES_tradnl"/>
        </w:rPr>
        <w:t xml:space="preserve">poder solicitar </w:t>
      </w:r>
      <w:r w:rsidRPr="00C87C4C">
        <w:rPr>
          <w:rFonts w:ascii="Arial" w:hAnsi="Arial"/>
          <w:sz w:val="24"/>
          <w:szCs w:val="24"/>
          <w:lang w:val="es-ES_tradnl"/>
        </w:rPr>
        <w:t>para una apelación urgente. Los requisitos específicos se explican a continuación.</w:t>
      </w:r>
    </w:p>
    <w:p w14:paraId="2794319C" w14:textId="7777777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highlight w:val="yellow"/>
          <w:lang w:val="es-ES_tradnl"/>
        </w:rPr>
      </w:pPr>
    </w:p>
    <w:p w14:paraId="52BBA720" w14:textId="1A0CE9D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una apelación estándar?</w:t>
      </w:r>
    </w:p>
    <w:p w14:paraId="7C73AFA3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E15297" w14:textId="0B6EA9E1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Una apelación estándar es </w:t>
      </w:r>
      <w:r w:rsidR="007F44B5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solicitud </w:t>
      </w:r>
      <w:r w:rsidR="007F44B5" w:rsidRPr="00C87C4C">
        <w:rPr>
          <w:rFonts w:ascii="Arial" w:hAnsi="Arial"/>
          <w:sz w:val="24"/>
          <w:szCs w:val="24"/>
          <w:lang w:val="es-ES_tradnl"/>
        </w:rPr>
        <w:t>para revisar</w:t>
      </w:r>
      <w:r w:rsidRPr="00C87C4C">
        <w:rPr>
          <w:rFonts w:ascii="Arial" w:hAnsi="Arial"/>
          <w:sz w:val="24"/>
          <w:szCs w:val="24"/>
          <w:lang w:val="es-ES_tradnl"/>
        </w:rPr>
        <w:t xml:space="preserve"> una decisión tomada por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o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que </w:t>
      </w:r>
      <w:r w:rsidR="007F44B5" w:rsidRPr="00C87C4C">
        <w:rPr>
          <w:rFonts w:ascii="Arial" w:hAnsi="Arial"/>
          <w:sz w:val="24"/>
          <w:szCs w:val="24"/>
          <w:lang w:val="es-ES_tradnl"/>
        </w:rPr>
        <w:t xml:space="preserve">implique </w:t>
      </w:r>
      <w:r w:rsidRPr="00C87C4C">
        <w:rPr>
          <w:rFonts w:ascii="Arial" w:hAnsi="Arial"/>
          <w:sz w:val="24"/>
          <w:szCs w:val="24"/>
          <w:lang w:val="es-ES_tradnl"/>
        </w:rPr>
        <w:t>una negación o cambio</w:t>
      </w:r>
      <w:r w:rsidR="005B336B" w:rsidRPr="00C87C4C">
        <w:rPr>
          <w:rFonts w:ascii="Arial" w:hAnsi="Arial"/>
          <w:sz w:val="24"/>
          <w:szCs w:val="24"/>
          <w:lang w:val="es-ES_tradnl"/>
        </w:rPr>
        <w:t xml:space="preserve"> de</w:t>
      </w:r>
      <w:r w:rsidRPr="00C87C4C">
        <w:rPr>
          <w:rFonts w:ascii="Arial" w:hAnsi="Arial"/>
          <w:sz w:val="24"/>
          <w:szCs w:val="24"/>
          <w:lang w:val="es-ES_tradnl"/>
        </w:rPr>
        <w:t xml:space="preserve"> servicios que </w:t>
      </w:r>
      <w:r w:rsidR="005B336B" w:rsidRPr="00C87C4C">
        <w:rPr>
          <w:rFonts w:ascii="Arial" w:hAnsi="Arial"/>
          <w:sz w:val="24"/>
          <w:szCs w:val="24"/>
          <w:lang w:val="es-ES_tradnl"/>
        </w:rPr>
        <w:t>usted considere necesarios</w:t>
      </w:r>
      <w:r w:rsidRPr="00C87C4C">
        <w:rPr>
          <w:rFonts w:ascii="Arial" w:hAnsi="Arial"/>
          <w:sz w:val="24"/>
          <w:szCs w:val="24"/>
          <w:lang w:val="es-ES_tradnl"/>
        </w:rPr>
        <w:t>. Si solicita una apelación estándar,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puede tomar hasta 30 días para revisarla. Si </w:t>
      </w:r>
      <w:r w:rsidR="005B336B" w:rsidRPr="00C87C4C">
        <w:rPr>
          <w:rFonts w:ascii="Arial" w:hAnsi="Arial"/>
          <w:sz w:val="24"/>
          <w:szCs w:val="24"/>
          <w:lang w:val="es-ES_tradnl"/>
        </w:rPr>
        <w:t xml:space="preserve">usted considera </w:t>
      </w:r>
      <w:r w:rsidRPr="00C87C4C">
        <w:rPr>
          <w:rFonts w:ascii="Arial" w:hAnsi="Arial"/>
          <w:sz w:val="24"/>
          <w:szCs w:val="24"/>
          <w:lang w:val="es-ES_tradnl"/>
        </w:rPr>
        <w:t>que esperar 30 días pondría su salud en riesgo, debe solicitar una “apelación urgente”.</w:t>
      </w:r>
    </w:p>
    <w:p w14:paraId="48103FCD" w14:textId="07CD95BB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 proceso de apelación estándar:</w:t>
      </w:r>
    </w:p>
    <w:p w14:paraId="326C7B75" w14:textId="294F0065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CD64A8" w:rsidRPr="00C87C4C">
        <w:rPr>
          <w:sz w:val="24"/>
          <w:szCs w:val="24"/>
          <w:lang w:val="es-ES_tradnl"/>
        </w:rPr>
        <w:t xml:space="preserve">ermite </w:t>
      </w:r>
      <w:r w:rsidR="00247536" w:rsidRPr="00C87C4C">
        <w:rPr>
          <w:sz w:val="24"/>
          <w:szCs w:val="24"/>
          <w:lang w:val="es-ES_tradnl"/>
        </w:rPr>
        <w:t>presentar una apelación de manera oral o por escrito</w:t>
      </w:r>
      <w:r>
        <w:rPr>
          <w:sz w:val="24"/>
          <w:szCs w:val="24"/>
          <w:lang w:val="es-ES_tradnl"/>
        </w:rPr>
        <w:t>;</w:t>
      </w:r>
    </w:p>
    <w:p w14:paraId="06C90522" w14:textId="72C96A6E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g</w:t>
      </w:r>
      <w:r w:rsidR="00CD64A8" w:rsidRPr="00C87C4C">
        <w:rPr>
          <w:sz w:val="24"/>
          <w:szCs w:val="24"/>
          <w:lang w:val="es-ES_tradnl"/>
        </w:rPr>
        <w:t>arantiza</w:t>
      </w:r>
      <w:r w:rsidR="00247536" w:rsidRPr="00C87C4C">
        <w:rPr>
          <w:sz w:val="24"/>
          <w:szCs w:val="24"/>
          <w:lang w:val="es-ES_tradnl"/>
        </w:rPr>
        <w:t xml:space="preserve"> que presentar una apelación no </w:t>
      </w:r>
      <w:r w:rsidR="00CD64A8" w:rsidRPr="00C87C4C">
        <w:rPr>
          <w:sz w:val="24"/>
          <w:szCs w:val="24"/>
          <w:lang w:val="es-ES_tradnl"/>
        </w:rPr>
        <w:t>sea en detrimento suyo o de</w:t>
      </w:r>
      <w:r w:rsidR="00247536" w:rsidRPr="00C87C4C">
        <w:rPr>
          <w:sz w:val="24"/>
          <w:szCs w:val="24"/>
          <w:lang w:val="es-ES_tradnl"/>
        </w:rPr>
        <w:t xml:space="preserve"> su </w:t>
      </w:r>
      <w:r w:rsidR="00E237E3">
        <w:rPr>
          <w:sz w:val="24"/>
          <w:szCs w:val="24"/>
          <w:lang w:val="es-ES_tradnl"/>
        </w:rPr>
        <w:t>profesional de la salud</w:t>
      </w:r>
      <w:r w:rsidR="00247536" w:rsidRPr="00C87C4C">
        <w:rPr>
          <w:sz w:val="24"/>
          <w:szCs w:val="24"/>
          <w:lang w:val="es-ES_tradnl"/>
        </w:rPr>
        <w:t xml:space="preserve"> </w:t>
      </w:r>
      <w:r w:rsidR="00CD64A8" w:rsidRPr="00C87C4C">
        <w:rPr>
          <w:sz w:val="24"/>
          <w:szCs w:val="24"/>
          <w:lang w:val="es-ES_tradnl"/>
        </w:rPr>
        <w:t>de</w:t>
      </w:r>
      <w:r w:rsidR="00247536" w:rsidRPr="00C87C4C">
        <w:rPr>
          <w:sz w:val="24"/>
          <w:szCs w:val="24"/>
          <w:lang w:val="es-ES_tradnl"/>
        </w:rPr>
        <w:t xml:space="preserve"> ninguna manera</w:t>
      </w:r>
      <w:r>
        <w:rPr>
          <w:sz w:val="24"/>
          <w:szCs w:val="24"/>
          <w:lang w:val="es-ES_tradnl"/>
        </w:rPr>
        <w:t>;</w:t>
      </w:r>
    </w:p>
    <w:p w14:paraId="68D6A3B8" w14:textId="4CE8DCEE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CD64A8" w:rsidRPr="00C87C4C">
        <w:rPr>
          <w:sz w:val="24"/>
          <w:szCs w:val="24"/>
          <w:lang w:val="es-ES_tradnl"/>
        </w:rPr>
        <w:t>ermite que autorice</w:t>
      </w:r>
      <w:r w:rsidR="00247536" w:rsidRPr="00C87C4C">
        <w:rPr>
          <w:sz w:val="24"/>
          <w:szCs w:val="24"/>
          <w:lang w:val="es-ES_tradnl"/>
        </w:rPr>
        <w:t xml:space="preserve"> a otra persona a actuar en su nombre, incluyendo un </w:t>
      </w:r>
      <w:r w:rsidR="00E237E3">
        <w:rPr>
          <w:sz w:val="24"/>
          <w:szCs w:val="24"/>
          <w:lang w:val="es-ES_tradnl"/>
        </w:rPr>
        <w:t>profesional de la salud</w:t>
      </w:r>
      <w:r w:rsidR="00247536" w:rsidRPr="00C87C4C">
        <w:rPr>
          <w:sz w:val="24"/>
          <w:szCs w:val="24"/>
          <w:lang w:val="es-ES_tradnl"/>
        </w:rPr>
        <w:t>. Si autoriza a otra persona a actuar en su nombre, el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>podría solicitarle firmar un formulario autorizando al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 xml:space="preserve">a </w:t>
      </w:r>
      <w:r w:rsidR="00CD64A8" w:rsidRPr="00C87C4C">
        <w:rPr>
          <w:sz w:val="24"/>
          <w:szCs w:val="24"/>
          <w:lang w:val="es-ES_tradnl"/>
        </w:rPr>
        <w:t>que divulgue información</w:t>
      </w:r>
      <w:r w:rsidR="00247536" w:rsidRPr="00C87C4C">
        <w:rPr>
          <w:sz w:val="24"/>
          <w:szCs w:val="24"/>
          <w:lang w:val="es-ES_tradnl"/>
        </w:rPr>
        <w:t xml:space="preserve"> a dicha persona</w:t>
      </w:r>
      <w:r>
        <w:rPr>
          <w:sz w:val="24"/>
          <w:szCs w:val="24"/>
          <w:lang w:val="es-ES_tradnl"/>
        </w:rPr>
        <w:t>;</w:t>
      </w:r>
    </w:p>
    <w:p w14:paraId="5F984144" w14:textId="5022C562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 w:rsidR="0087169F" w:rsidRPr="00C87C4C">
        <w:rPr>
          <w:sz w:val="24"/>
          <w:szCs w:val="24"/>
          <w:lang w:val="es-ES_tradnl"/>
        </w:rPr>
        <w:t xml:space="preserve">ogra </w:t>
      </w:r>
      <w:r w:rsidR="01FE30AF" w:rsidRPr="00C87C4C">
        <w:rPr>
          <w:sz w:val="24"/>
          <w:szCs w:val="24"/>
          <w:lang w:val="es-ES_tradnl"/>
        </w:rPr>
        <w:t xml:space="preserve">que sus beneficios continúen </w:t>
      </w:r>
      <w:r w:rsidR="00CD64A8" w:rsidRPr="00C87C4C">
        <w:rPr>
          <w:sz w:val="24"/>
          <w:szCs w:val="24"/>
          <w:lang w:val="es-ES_tradnl"/>
        </w:rPr>
        <w:t>tras realizar</w:t>
      </w:r>
      <w:r w:rsidR="01FE30AF" w:rsidRPr="00C87C4C">
        <w:rPr>
          <w:sz w:val="24"/>
          <w:szCs w:val="24"/>
          <w:lang w:val="es-ES_tradnl"/>
        </w:rPr>
        <w:t xml:space="preserve"> la solicitud de apelación y dentro</w:t>
      </w:r>
      <w:r w:rsidR="00CD64A8" w:rsidRPr="00C87C4C">
        <w:rPr>
          <w:sz w:val="24"/>
          <w:szCs w:val="24"/>
          <w:lang w:val="es-ES_tradnl"/>
        </w:rPr>
        <w:t xml:space="preserve"> del</w:t>
      </w:r>
      <w:r w:rsidR="01FE30AF" w:rsidRPr="00C87C4C">
        <w:rPr>
          <w:sz w:val="24"/>
          <w:szCs w:val="24"/>
          <w:lang w:val="es-ES_tradnl"/>
        </w:rPr>
        <w:t xml:space="preserve"> </w:t>
      </w:r>
      <w:r w:rsidR="00CD64A8" w:rsidRPr="00C87C4C">
        <w:rPr>
          <w:sz w:val="24"/>
          <w:szCs w:val="24"/>
          <w:lang w:val="es-ES_tradnl"/>
        </w:rPr>
        <w:t>plazo</w:t>
      </w:r>
      <w:r w:rsidR="01FE30AF" w:rsidRPr="00C87C4C">
        <w:rPr>
          <w:sz w:val="24"/>
          <w:szCs w:val="24"/>
          <w:lang w:val="es-ES_tradnl"/>
        </w:rPr>
        <w:t xml:space="preserve"> requerid</w:t>
      </w:r>
      <w:r w:rsidR="00CD64A8" w:rsidRPr="00C87C4C">
        <w:rPr>
          <w:sz w:val="24"/>
          <w:szCs w:val="24"/>
          <w:lang w:val="es-ES_tradnl"/>
        </w:rPr>
        <w:t>o</w:t>
      </w:r>
      <w:r w:rsidR="01FE30AF" w:rsidRPr="00C87C4C">
        <w:rPr>
          <w:sz w:val="24"/>
          <w:szCs w:val="24"/>
          <w:lang w:val="es-ES_tradnl"/>
        </w:rPr>
        <w:t xml:space="preserve"> de 10 días </w:t>
      </w:r>
      <w:r w:rsidR="00CD64A8" w:rsidRPr="00C87C4C">
        <w:rPr>
          <w:sz w:val="24"/>
          <w:szCs w:val="24"/>
          <w:lang w:val="es-ES_tradnl"/>
        </w:rPr>
        <w:t xml:space="preserve">a partir de </w:t>
      </w:r>
      <w:r w:rsidR="01FE30AF" w:rsidRPr="00C87C4C">
        <w:rPr>
          <w:sz w:val="24"/>
          <w:szCs w:val="24"/>
          <w:lang w:val="es-ES_tradnl"/>
        </w:rPr>
        <w:t xml:space="preserve">la fecha en que se </w:t>
      </w:r>
      <w:r w:rsidR="0087169F" w:rsidRPr="00C87C4C">
        <w:rPr>
          <w:sz w:val="24"/>
          <w:szCs w:val="24"/>
          <w:lang w:val="es-ES_tradnl"/>
        </w:rPr>
        <w:t xml:space="preserve">le envió </w:t>
      </w:r>
      <w:r w:rsidR="01FE30AF" w:rsidRPr="00C87C4C">
        <w:rPr>
          <w:sz w:val="24"/>
          <w:szCs w:val="24"/>
          <w:lang w:val="es-ES_tradnl"/>
        </w:rPr>
        <w:t>por correo o se le entreg</w:t>
      </w:r>
      <w:r w:rsidR="0087169F" w:rsidRPr="00C87C4C">
        <w:rPr>
          <w:sz w:val="24"/>
          <w:szCs w:val="24"/>
          <w:lang w:val="es-ES_tradnl"/>
        </w:rPr>
        <w:t>ó</w:t>
      </w:r>
      <w:r w:rsidR="01FE30AF" w:rsidRPr="00C87C4C">
        <w:rPr>
          <w:sz w:val="24"/>
          <w:szCs w:val="24"/>
          <w:lang w:val="es-ES_tradnl"/>
        </w:rPr>
        <w:t xml:space="preserve"> personalmente su </w:t>
      </w:r>
      <w:r w:rsidR="0087169F" w:rsidRPr="00C87C4C">
        <w:rPr>
          <w:sz w:val="24"/>
          <w:szCs w:val="24"/>
          <w:lang w:val="es-ES_tradnl"/>
        </w:rPr>
        <w:t xml:space="preserve">aviso </w:t>
      </w:r>
      <w:r w:rsidR="01FE30AF" w:rsidRPr="00C87C4C">
        <w:rPr>
          <w:sz w:val="24"/>
          <w:szCs w:val="24"/>
          <w:lang w:val="es-ES_tradnl"/>
        </w:rPr>
        <w:t xml:space="preserve">de determinación adversa de beneficios </w:t>
      </w:r>
      <w:r>
        <w:rPr>
          <w:sz w:val="24"/>
          <w:szCs w:val="24"/>
          <w:lang w:val="es-ES_tradnl"/>
        </w:rPr>
        <w:t>(n</w:t>
      </w:r>
      <w:r w:rsidR="01FE30AF" w:rsidRPr="00C87C4C">
        <w:rPr>
          <w:sz w:val="24"/>
          <w:szCs w:val="24"/>
          <w:lang w:val="es-ES_tradnl"/>
        </w:rPr>
        <w:t xml:space="preserve">o </w:t>
      </w:r>
      <w:r w:rsidR="0087169F" w:rsidRPr="00C87C4C">
        <w:rPr>
          <w:sz w:val="24"/>
          <w:szCs w:val="24"/>
          <w:lang w:val="es-ES_tradnl"/>
        </w:rPr>
        <w:t xml:space="preserve">es necesario </w:t>
      </w:r>
      <w:r w:rsidR="01FE30AF" w:rsidRPr="00C87C4C">
        <w:rPr>
          <w:sz w:val="24"/>
          <w:szCs w:val="24"/>
          <w:lang w:val="es-ES_tradnl"/>
        </w:rPr>
        <w:t xml:space="preserve">pagar por </w:t>
      </w:r>
      <w:r w:rsidR="0087169F" w:rsidRPr="00C87C4C">
        <w:rPr>
          <w:sz w:val="24"/>
          <w:szCs w:val="24"/>
          <w:lang w:val="es-ES_tradnl"/>
        </w:rPr>
        <w:t xml:space="preserve">la </w:t>
      </w:r>
      <w:r w:rsidR="01FE30AF" w:rsidRPr="00C87C4C">
        <w:rPr>
          <w:sz w:val="24"/>
          <w:szCs w:val="24"/>
          <w:lang w:val="es-ES_tradnl"/>
        </w:rPr>
        <w:t xml:space="preserve">continuación de </w:t>
      </w:r>
      <w:r w:rsidR="0087169F" w:rsidRPr="00C87C4C">
        <w:rPr>
          <w:sz w:val="24"/>
          <w:szCs w:val="24"/>
          <w:lang w:val="es-ES_tradnl"/>
        </w:rPr>
        <w:t xml:space="preserve">los </w:t>
      </w:r>
      <w:r w:rsidR="01FE30AF" w:rsidRPr="00C87C4C">
        <w:rPr>
          <w:sz w:val="24"/>
          <w:szCs w:val="24"/>
          <w:lang w:val="es-ES_tradnl"/>
        </w:rPr>
        <w:t>servicios mientras esté pendiente la apelación</w:t>
      </w:r>
      <w:r>
        <w:rPr>
          <w:sz w:val="24"/>
          <w:szCs w:val="24"/>
          <w:lang w:val="es-ES_tradnl"/>
        </w:rPr>
        <w:t>; s</w:t>
      </w:r>
      <w:r w:rsidR="01FE30AF" w:rsidRPr="00C87C4C">
        <w:rPr>
          <w:sz w:val="24"/>
          <w:szCs w:val="24"/>
          <w:lang w:val="es-ES_tradnl"/>
        </w:rPr>
        <w:t xml:space="preserve">in embargo, si solicita una continuación del beneficio y la decisión final de la apelación confirma la decisión de reducir o descontinuar el servicio que </w:t>
      </w:r>
      <w:r w:rsidR="0087169F" w:rsidRPr="00C87C4C">
        <w:rPr>
          <w:sz w:val="24"/>
          <w:szCs w:val="24"/>
          <w:lang w:val="es-ES_tradnl"/>
        </w:rPr>
        <w:t>recibe</w:t>
      </w:r>
      <w:r w:rsidR="01FE30AF" w:rsidRPr="00C87C4C">
        <w:rPr>
          <w:sz w:val="24"/>
          <w:szCs w:val="24"/>
          <w:lang w:val="es-ES_tradnl"/>
        </w:rPr>
        <w:t>,</w:t>
      </w:r>
      <w:r w:rsidR="0087169F" w:rsidRPr="00C87C4C">
        <w:rPr>
          <w:sz w:val="24"/>
          <w:szCs w:val="24"/>
          <w:lang w:val="es-ES_tradnl"/>
        </w:rPr>
        <w:t xml:space="preserve"> es posible </w:t>
      </w:r>
      <w:r w:rsidR="01FE30AF" w:rsidRPr="00C87C4C">
        <w:rPr>
          <w:sz w:val="24"/>
          <w:szCs w:val="24"/>
          <w:lang w:val="es-ES_tradnl"/>
        </w:rPr>
        <w:t xml:space="preserve">que se le exija pagar el costo de </w:t>
      </w:r>
      <w:r w:rsidR="0087169F" w:rsidRPr="00C87C4C">
        <w:rPr>
          <w:sz w:val="24"/>
          <w:szCs w:val="24"/>
          <w:lang w:val="es-ES_tradnl"/>
        </w:rPr>
        <w:t xml:space="preserve">los </w:t>
      </w:r>
      <w:r w:rsidR="01FE30AF" w:rsidRPr="00C87C4C">
        <w:rPr>
          <w:sz w:val="24"/>
          <w:szCs w:val="24"/>
          <w:lang w:val="es-ES_tradnl"/>
        </w:rPr>
        <w:t xml:space="preserve">servicios prestados mientras la apelación </w:t>
      </w:r>
      <w:r w:rsidR="0087169F" w:rsidRPr="00C87C4C">
        <w:rPr>
          <w:sz w:val="24"/>
          <w:szCs w:val="24"/>
          <w:lang w:val="es-ES_tradnl"/>
        </w:rPr>
        <w:t xml:space="preserve">estaba </w:t>
      </w:r>
      <w:r w:rsidR="01FE30AF" w:rsidRPr="00C87C4C">
        <w:rPr>
          <w:sz w:val="24"/>
          <w:szCs w:val="24"/>
          <w:lang w:val="es-ES_tradnl"/>
        </w:rPr>
        <w:t>pendiente</w:t>
      </w:r>
      <w:r>
        <w:rPr>
          <w:sz w:val="24"/>
          <w:szCs w:val="24"/>
          <w:lang w:val="es-ES_tradnl"/>
        </w:rPr>
        <w:t>);</w:t>
      </w:r>
    </w:p>
    <w:p w14:paraId="6F0CBE65" w14:textId="40DCAEA6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87169F" w:rsidRPr="00C87C4C">
        <w:rPr>
          <w:sz w:val="24"/>
          <w:szCs w:val="24"/>
          <w:lang w:val="es-ES_tradnl"/>
        </w:rPr>
        <w:t>segura</w:t>
      </w:r>
      <w:r w:rsidR="00247536" w:rsidRPr="00C87C4C">
        <w:rPr>
          <w:sz w:val="24"/>
          <w:szCs w:val="24"/>
          <w:lang w:val="es-ES_tradnl"/>
        </w:rPr>
        <w:t xml:space="preserve"> que </w:t>
      </w:r>
      <w:r w:rsidR="0087169F" w:rsidRPr="00C87C4C">
        <w:rPr>
          <w:sz w:val="24"/>
          <w:szCs w:val="24"/>
          <w:lang w:val="es-ES_tradnl"/>
        </w:rPr>
        <w:t xml:space="preserve">las personas </w:t>
      </w:r>
      <w:r w:rsidR="00247536" w:rsidRPr="00C87C4C">
        <w:rPr>
          <w:sz w:val="24"/>
          <w:szCs w:val="24"/>
          <w:lang w:val="es-ES_tradnl"/>
        </w:rPr>
        <w:t>que toma</w:t>
      </w:r>
      <w:r w:rsidR="0087169F" w:rsidRPr="00C87C4C">
        <w:rPr>
          <w:sz w:val="24"/>
          <w:szCs w:val="24"/>
          <w:lang w:val="es-ES_tradnl"/>
        </w:rPr>
        <w:t>rá</w:t>
      </w:r>
      <w:r w:rsidR="00247536" w:rsidRPr="00C87C4C">
        <w:rPr>
          <w:sz w:val="24"/>
          <w:szCs w:val="24"/>
          <w:lang w:val="es-ES_tradnl"/>
        </w:rPr>
        <w:t>n la decisión sobre su apelación estén calificad</w:t>
      </w:r>
      <w:r w:rsidR="0087169F" w:rsidRPr="00C87C4C">
        <w:rPr>
          <w:sz w:val="24"/>
          <w:szCs w:val="24"/>
          <w:lang w:val="es-ES_tradnl"/>
        </w:rPr>
        <w:t>a</w:t>
      </w:r>
      <w:r w:rsidR="00247536" w:rsidRPr="00C87C4C">
        <w:rPr>
          <w:sz w:val="24"/>
          <w:szCs w:val="24"/>
          <w:lang w:val="es-ES_tradnl"/>
        </w:rPr>
        <w:t>s para hacerlo y no estén involucrad</w:t>
      </w:r>
      <w:r w:rsidR="0087169F" w:rsidRPr="00C87C4C">
        <w:rPr>
          <w:sz w:val="24"/>
          <w:szCs w:val="24"/>
          <w:lang w:val="es-ES_tradnl"/>
        </w:rPr>
        <w:t>a</w:t>
      </w:r>
      <w:r w:rsidR="00247536" w:rsidRPr="00C87C4C">
        <w:rPr>
          <w:sz w:val="24"/>
          <w:szCs w:val="24"/>
          <w:lang w:val="es-ES_tradnl"/>
        </w:rPr>
        <w:t>s en ningún nivel previo de revisión o toma de decisi</w:t>
      </w:r>
      <w:r w:rsidR="0087169F" w:rsidRPr="00C87C4C">
        <w:rPr>
          <w:sz w:val="24"/>
          <w:szCs w:val="24"/>
          <w:lang w:val="es-ES_tradnl"/>
        </w:rPr>
        <w:t>ones</w:t>
      </w:r>
      <w:r>
        <w:rPr>
          <w:sz w:val="24"/>
          <w:szCs w:val="24"/>
          <w:lang w:val="es-ES_tradnl"/>
        </w:rPr>
        <w:t>;</w:t>
      </w:r>
    </w:p>
    <w:p w14:paraId="56F109B9" w14:textId="37EB4203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87169F" w:rsidRPr="00C87C4C">
        <w:rPr>
          <w:sz w:val="24"/>
          <w:szCs w:val="24"/>
          <w:lang w:val="es-ES_tradnl"/>
        </w:rPr>
        <w:t>ermite que</w:t>
      </w:r>
      <w:r w:rsidR="00247536" w:rsidRPr="00C87C4C">
        <w:rPr>
          <w:sz w:val="24"/>
          <w:szCs w:val="24"/>
          <w:lang w:val="es-ES_tradnl"/>
        </w:rPr>
        <w:t xml:space="preserve"> usted o su representante examin</w:t>
      </w:r>
      <w:r w:rsidR="0087169F" w:rsidRPr="00C87C4C">
        <w:rPr>
          <w:sz w:val="24"/>
          <w:szCs w:val="24"/>
          <w:lang w:val="es-ES_tradnl"/>
        </w:rPr>
        <w:t xml:space="preserve">en </w:t>
      </w:r>
      <w:r w:rsidR="00247536" w:rsidRPr="00C87C4C">
        <w:rPr>
          <w:sz w:val="24"/>
          <w:szCs w:val="24"/>
          <w:lang w:val="es-ES_tradnl"/>
        </w:rPr>
        <w:t xml:space="preserve">el </w:t>
      </w:r>
      <w:r w:rsidR="0087169F" w:rsidRPr="00C87C4C">
        <w:rPr>
          <w:sz w:val="24"/>
          <w:szCs w:val="24"/>
          <w:lang w:val="es-ES_tradnl"/>
        </w:rPr>
        <w:t xml:space="preserve">expediente </w:t>
      </w:r>
      <w:r w:rsidR="00247536" w:rsidRPr="00C87C4C">
        <w:rPr>
          <w:sz w:val="24"/>
          <w:szCs w:val="24"/>
          <w:lang w:val="es-ES_tradnl"/>
        </w:rPr>
        <w:t xml:space="preserve">de su caso, incluyendo su </w:t>
      </w:r>
      <w:r w:rsidR="0087169F" w:rsidRPr="00C87C4C">
        <w:rPr>
          <w:sz w:val="24"/>
          <w:szCs w:val="24"/>
          <w:lang w:val="es-ES_tradnl"/>
        </w:rPr>
        <w:t xml:space="preserve">historial </w:t>
      </w:r>
      <w:r w:rsidR="00247536" w:rsidRPr="00C87C4C">
        <w:rPr>
          <w:sz w:val="24"/>
          <w:szCs w:val="24"/>
          <w:lang w:val="es-ES_tradnl"/>
        </w:rPr>
        <w:t>médico y cualquier otro documento o registro</w:t>
      </w:r>
      <w:r w:rsidR="00916F88" w:rsidRPr="00C87C4C">
        <w:rPr>
          <w:sz w:val="24"/>
          <w:szCs w:val="24"/>
          <w:lang w:val="es-ES_tradnl"/>
        </w:rPr>
        <w:t xml:space="preserve"> considerado durante el proceso</w:t>
      </w:r>
      <w:r w:rsidR="00247536" w:rsidRPr="00C87C4C">
        <w:rPr>
          <w:sz w:val="24"/>
          <w:szCs w:val="24"/>
          <w:lang w:val="es-ES_tradnl"/>
        </w:rPr>
        <w:t xml:space="preserve"> de apelación</w:t>
      </w:r>
      <w:r>
        <w:rPr>
          <w:sz w:val="24"/>
          <w:szCs w:val="24"/>
          <w:lang w:val="es-ES_tradnl"/>
        </w:rPr>
        <w:t>;</w:t>
      </w:r>
    </w:p>
    <w:p w14:paraId="780EE0BC" w14:textId="54CF822E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9173AE" w:rsidRPr="00C87C4C">
        <w:rPr>
          <w:sz w:val="24"/>
          <w:szCs w:val="24"/>
          <w:lang w:val="es-ES_tradnl"/>
        </w:rPr>
        <w:t xml:space="preserve">ermite </w:t>
      </w:r>
      <w:r w:rsidR="00247536" w:rsidRPr="00C87C4C">
        <w:rPr>
          <w:sz w:val="24"/>
          <w:szCs w:val="24"/>
          <w:lang w:val="es-ES_tradnl"/>
        </w:rPr>
        <w:t>que tenga una oportunidad razonable de presentar evidencia y testimonio</w:t>
      </w:r>
      <w:r w:rsidR="009173AE" w:rsidRPr="00C87C4C">
        <w:rPr>
          <w:sz w:val="24"/>
          <w:szCs w:val="24"/>
          <w:lang w:val="es-ES_tradnl"/>
        </w:rPr>
        <w:t>,</w:t>
      </w:r>
      <w:r w:rsidR="00247536" w:rsidRPr="00C87C4C">
        <w:rPr>
          <w:sz w:val="24"/>
          <w:szCs w:val="24"/>
          <w:lang w:val="es-ES_tradnl"/>
        </w:rPr>
        <w:t xml:space="preserve"> </w:t>
      </w:r>
      <w:r w:rsidR="009173AE" w:rsidRPr="00C87C4C">
        <w:rPr>
          <w:sz w:val="24"/>
          <w:szCs w:val="24"/>
          <w:lang w:val="es-ES_tradnl"/>
        </w:rPr>
        <w:t>así como</w:t>
      </w:r>
      <w:r w:rsidR="00247536" w:rsidRPr="00C87C4C">
        <w:rPr>
          <w:sz w:val="24"/>
          <w:szCs w:val="24"/>
          <w:lang w:val="es-ES_tradnl"/>
        </w:rPr>
        <w:t xml:space="preserve"> hacer argumentos legales </w:t>
      </w:r>
      <w:r w:rsidR="009173AE" w:rsidRPr="00C87C4C">
        <w:rPr>
          <w:sz w:val="24"/>
          <w:szCs w:val="24"/>
          <w:lang w:val="es-ES_tradnl"/>
        </w:rPr>
        <w:t>basados en los hechos,</w:t>
      </w:r>
      <w:r w:rsidR="00247536" w:rsidRPr="00C87C4C">
        <w:rPr>
          <w:sz w:val="24"/>
          <w:szCs w:val="24"/>
          <w:lang w:val="es-ES_tradnl"/>
        </w:rPr>
        <w:t xml:space="preserve"> en persona </w:t>
      </w:r>
      <w:r w:rsidR="009173AE" w:rsidRPr="00C87C4C">
        <w:rPr>
          <w:sz w:val="24"/>
          <w:szCs w:val="24"/>
          <w:lang w:val="es-ES_tradnl"/>
        </w:rPr>
        <w:t xml:space="preserve">o </w:t>
      </w:r>
      <w:r w:rsidR="00247536" w:rsidRPr="00C87C4C">
        <w:rPr>
          <w:sz w:val="24"/>
          <w:szCs w:val="24"/>
          <w:lang w:val="es-ES_tradnl"/>
        </w:rPr>
        <w:t>por escrito</w:t>
      </w:r>
      <w:r>
        <w:rPr>
          <w:sz w:val="24"/>
          <w:szCs w:val="24"/>
          <w:lang w:val="es-ES_tradnl"/>
        </w:rPr>
        <w:t>;</w:t>
      </w:r>
    </w:p>
    <w:p w14:paraId="6DD08707" w14:textId="5C35E917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9173AE" w:rsidRPr="00C87C4C">
        <w:rPr>
          <w:sz w:val="24"/>
          <w:szCs w:val="24"/>
          <w:lang w:val="es-ES_tradnl"/>
        </w:rPr>
        <w:t xml:space="preserve">ermite que usted, </w:t>
      </w:r>
      <w:r w:rsidR="00247536" w:rsidRPr="00C87C4C">
        <w:rPr>
          <w:sz w:val="24"/>
          <w:szCs w:val="24"/>
          <w:lang w:val="es-ES_tradnl"/>
        </w:rPr>
        <w:t xml:space="preserve">su representante o </w:t>
      </w:r>
      <w:r w:rsidR="009173AE" w:rsidRPr="00C87C4C">
        <w:rPr>
          <w:sz w:val="24"/>
          <w:szCs w:val="24"/>
          <w:lang w:val="es-ES_tradnl"/>
        </w:rPr>
        <w:t xml:space="preserve">el </w:t>
      </w:r>
      <w:r w:rsidR="00247536" w:rsidRPr="00C87C4C">
        <w:rPr>
          <w:sz w:val="24"/>
          <w:szCs w:val="24"/>
          <w:lang w:val="es-ES_tradnl"/>
        </w:rPr>
        <w:t xml:space="preserve">representante legal del patrimonio de un </w:t>
      </w:r>
      <w:r w:rsidR="009173AE" w:rsidRPr="00C87C4C">
        <w:rPr>
          <w:sz w:val="24"/>
          <w:szCs w:val="24"/>
          <w:lang w:val="es-ES_tradnl"/>
        </w:rPr>
        <w:t xml:space="preserve">beneficiario </w:t>
      </w:r>
      <w:r w:rsidR="00247536" w:rsidRPr="00C87C4C">
        <w:rPr>
          <w:sz w:val="24"/>
          <w:szCs w:val="24"/>
          <w:lang w:val="es-ES_tradnl"/>
        </w:rPr>
        <w:t xml:space="preserve">fallecido </w:t>
      </w:r>
      <w:r w:rsidR="009173AE" w:rsidRPr="00C87C4C">
        <w:rPr>
          <w:sz w:val="24"/>
          <w:szCs w:val="24"/>
          <w:lang w:val="es-ES_tradnl"/>
        </w:rPr>
        <w:t>se incluyan</w:t>
      </w:r>
      <w:r w:rsidR="00247536" w:rsidRPr="00C87C4C">
        <w:rPr>
          <w:sz w:val="24"/>
          <w:szCs w:val="24"/>
          <w:lang w:val="es-ES_tradnl"/>
        </w:rPr>
        <w:t xml:space="preserve"> como las partes de la apelación</w:t>
      </w:r>
      <w:r>
        <w:rPr>
          <w:sz w:val="24"/>
          <w:szCs w:val="24"/>
          <w:lang w:val="es-ES_tradnl"/>
        </w:rPr>
        <w:t>;</w:t>
      </w:r>
    </w:p>
    <w:p w14:paraId="73D905C2" w14:textId="61500F4F" w:rsidR="00247536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 w:rsidR="00247536" w:rsidRPr="00C87C4C">
        <w:rPr>
          <w:sz w:val="24"/>
          <w:szCs w:val="24"/>
          <w:lang w:val="es-ES_tradnl"/>
        </w:rPr>
        <w:t xml:space="preserve">e </w:t>
      </w:r>
      <w:r w:rsidR="009173AE" w:rsidRPr="00C87C4C">
        <w:rPr>
          <w:sz w:val="24"/>
          <w:szCs w:val="24"/>
          <w:lang w:val="es-ES_tradnl"/>
        </w:rPr>
        <w:t>avisará</w:t>
      </w:r>
      <w:r w:rsidR="00247536" w:rsidRPr="00C87C4C">
        <w:rPr>
          <w:sz w:val="24"/>
          <w:szCs w:val="24"/>
          <w:lang w:val="es-ES_tradnl"/>
        </w:rPr>
        <w:t xml:space="preserve"> que su apelación </w:t>
      </w:r>
      <w:r w:rsidR="009173AE" w:rsidRPr="00C87C4C">
        <w:rPr>
          <w:sz w:val="24"/>
          <w:szCs w:val="24"/>
          <w:lang w:val="es-ES_tradnl"/>
        </w:rPr>
        <w:t>está bajo revisión mediante</w:t>
      </w:r>
      <w:r w:rsidR="00247536" w:rsidRPr="00C87C4C">
        <w:rPr>
          <w:sz w:val="24"/>
          <w:szCs w:val="24"/>
          <w:lang w:val="es-ES_tradnl"/>
        </w:rPr>
        <w:t xml:space="preserve"> una confirmación </w:t>
      </w:r>
      <w:r w:rsidR="009173AE" w:rsidRPr="00C87C4C">
        <w:rPr>
          <w:sz w:val="24"/>
          <w:szCs w:val="24"/>
          <w:lang w:val="es-ES_tradnl"/>
        </w:rPr>
        <w:t>por escrito</w:t>
      </w:r>
      <w:r>
        <w:rPr>
          <w:sz w:val="24"/>
          <w:szCs w:val="24"/>
          <w:lang w:val="es-ES_tradnl"/>
        </w:rPr>
        <w:t>;</w:t>
      </w:r>
    </w:p>
    <w:p w14:paraId="0F71FE62" w14:textId="23AD47D3" w:rsidR="00963EE4" w:rsidRPr="00C87C4C" w:rsidRDefault="001B575E">
      <w:pPr>
        <w:pStyle w:val="ListParagraph"/>
        <w:numPr>
          <w:ilvl w:val="0"/>
          <w:numId w:val="34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 w:rsidR="00247536" w:rsidRPr="00C87C4C">
        <w:rPr>
          <w:sz w:val="24"/>
          <w:szCs w:val="24"/>
          <w:lang w:val="es-ES_tradnl"/>
        </w:rPr>
        <w:t xml:space="preserve">e informa </w:t>
      </w:r>
      <w:r w:rsidR="008634B6" w:rsidRPr="00C87C4C">
        <w:rPr>
          <w:sz w:val="24"/>
          <w:szCs w:val="24"/>
          <w:lang w:val="es-ES_tradnl"/>
        </w:rPr>
        <w:t xml:space="preserve">sobre </w:t>
      </w:r>
      <w:r w:rsidR="00247536" w:rsidRPr="00C87C4C">
        <w:rPr>
          <w:sz w:val="24"/>
          <w:szCs w:val="24"/>
          <w:lang w:val="es-ES_tradnl"/>
        </w:rPr>
        <w:t xml:space="preserve">su derecho a solicitar una audiencia estatal, </w:t>
      </w:r>
      <w:r w:rsidR="008634B6" w:rsidRPr="00C87C4C">
        <w:rPr>
          <w:sz w:val="24"/>
          <w:szCs w:val="24"/>
          <w:lang w:val="es-ES_tradnl"/>
        </w:rPr>
        <w:t>una vez concluido</w:t>
      </w:r>
      <w:r w:rsidR="00247536" w:rsidRPr="00C87C4C">
        <w:rPr>
          <w:sz w:val="24"/>
          <w:szCs w:val="24"/>
          <w:lang w:val="es-ES_tradnl"/>
        </w:rPr>
        <w:t xml:space="preserve"> el proceso de apelación ante el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47536" w:rsidRPr="00C87C4C">
        <w:rPr>
          <w:sz w:val="24"/>
          <w:szCs w:val="24"/>
          <w:lang w:val="es-ES_tradnl"/>
        </w:rPr>
        <w:t>.</w:t>
      </w:r>
    </w:p>
    <w:p w14:paraId="4E782C7E" w14:textId="03508330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2C585BB" w14:textId="3AFA9257" w:rsidR="00247536" w:rsidRPr="00C87C4C" w:rsidRDefault="0024753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¿Cuándo puedo presentar una apelación?</w:t>
      </w:r>
    </w:p>
    <w:p w14:paraId="39CCE50E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FA01400" w14:textId="7BE8DD5F" w:rsidR="00247536" w:rsidRPr="00C87C4C" w:rsidRDefault="00BC31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presentar una apelación ante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en cualquiera de las </w:t>
      </w:r>
      <w:r w:rsidR="008634B6" w:rsidRPr="00C87C4C">
        <w:rPr>
          <w:rFonts w:ascii="Arial" w:hAnsi="Arial"/>
          <w:sz w:val="24"/>
          <w:szCs w:val="24"/>
          <w:lang w:val="es-ES_tradnl"/>
        </w:rPr>
        <w:t xml:space="preserve">siguientes </w:t>
      </w:r>
      <w:r w:rsidRPr="00C87C4C">
        <w:rPr>
          <w:rFonts w:ascii="Arial" w:hAnsi="Arial"/>
          <w:sz w:val="24"/>
          <w:szCs w:val="24"/>
          <w:lang w:val="es-ES_tradnl"/>
        </w:rPr>
        <w:t>situaciones:</w:t>
      </w:r>
    </w:p>
    <w:p w14:paraId="5BC91993" w14:textId="2F22F5BF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o uno de los </w:t>
      </w:r>
      <w:r w:rsidR="00E93F6C">
        <w:rPr>
          <w:sz w:val="24"/>
          <w:szCs w:val="24"/>
          <w:lang w:val="es-ES_tradnl"/>
        </w:rPr>
        <w:t>profesionales</w:t>
      </w:r>
      <w:r w:rsidRPr="00C87C4C">
        <w:rPr>
          <w:sz w:val="24"/>
          <w:szCs w:val="24"/>
          <w:lang w:val="es-ES_tradnl"/>
        </w:rPr>
        <w:t xml:space="preserve"> </w:t>
      </w:r>
      <w:r w:rsidR="008634B6" w:rsidRPr="00C87C4C">
        <w:rPr>
          <w:sz w:val="24"/>
          <w:szCs w:val="24"/>
          <w:lang w:val="es-ES_tradnl"/>
        </w:rPr>
        <w:t xml:space="preserve">bajo contrato </w:t>
      </w:r>
      <w:r w:rsidRPr="00C87C4C">
        <w:rPr>
          <w:sz w:val="24"/>
          <w:szCs w:val="24"/>
          <w:lang w:val="es-ES_tradnl"/>
        </w:rPr>
        <w:t>decide</w:t>
      </w:r>
      <w:r w:rsidR="008634B6" w:rsidRPr="00C87C4C">
        <w:rPr>
          <w:sz w:val="24"/>
          <w:szCs w:val="24"/>
          <w:lang w:val="es-ES_tradnl"/>
        </w:rPr>
        <w:t>n</w:t>
      </w:r>
      <w:r w:rsidRPr="00C87C4C">
        <w:rPr>
          <w:sz w:val="24"/>
          <w:szCs w:val="24"/>
          <w:lang w:val="es-ES_tradnl"/>
        </w:rPr>
        <w:t xml:space="preserve"> que usted no </w:t>
      </w:r>
      <w:r w:rsidR="008634B6" w:rsidRPr="00C87C4C">
        <w:rPr>
          <w:sz w:val="24"/>
          <w:szCs w:val="24"/>
          <w:lang w:val="es-ES_tradnl"/>
        </w:rPr>
        <w:t>tiene el derecho de</w:t>
      </w:r>
      <w:r w:rsidRPr="00C87C4C">
        <w:rPr>
          <w:sz w:val="24"/>
          <w:szCs w:val="24"/>
          <w:lang w:val="es-ES_tradnl"/>
        </w:rPr>
        <w:t xml:space="preserve"> recibir ningún servicio </w:t>
      </w:r>
      <w:r w:rsidR="008634B6" w:rsidRPr="00C87C4C">
        <w:rPr>
          <w:sz w:val="24"/>
          <w:szCs w:val="24"/>
          <w:lang w:val="es-ES_tradnl"/>
        </w:rPr>
        <w:t xml:space="preserve">especializado </w:t>
      </w:r>
      <w:r w:rsidRPr="00C87C4C">
        <w:rPr>
          <w:sz w:val="24"/>
          <w:szCs w:val="24"/>
          <w:lang w:val="es-ES_tradnl"/>
        </w:rPr>
        <w:t xml:space="preserve">de salud mental de Medi-Cal porque no cumple con </w:t>
      </w:r>
      <w:r w:rsidR="008634B6" w:rsidRPr="00C87C4C">
        <w:rPr>
          <w:sz w:val="24"/>
          <w:szCs w:val="24"/>
          <w:lang w:val="es-ES_tradnl"/>
        </w:rPr>
        <w:t>los criterios</w:t>
      </w:r>
      <w:r w:rsidRPr="00C87C4C">
        <w:rPr>
          <w:sz w:val="24"/>
          <w:szCs w:val="24"/>
          <w:lang w:val="es-ES_tradnl"/>
        </w:rPr>
        <w:t xml:space="preserve"> de necesidad médica</w:t>
      </w:r>
    </w:p>
    <w:p w14:paraId="4CE6F39E" w14:textId="63F65FFE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Su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cree que necesita un servicio </w:t>
      </w:r>
      <w:r w:rsidR="00667C9A" w:rsidRPr="00C87C4C">
        <w:rPr>
          <w:sz w:val="24"/>
          <w:szCs w:val="24"/>
          <w:lang w:val="es-ES_tradnl"/>
        </w:rPr>
        <w:t xml:space="preserve">especializado </w:t>
      </w:r>
      <w:r w:rsidRPr="00C87C4C">
        <w:rPr>
          <w:sz w:val="24"/>
          <w:szCs w:val="24"/>
          <w:lang w:val="es-ES_tradnl"/>
        </w:rPr>
        <w:t>de salud mental y pide una aprobación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, pero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no está de acuerdo y niega la solicitud o cambia el tipo o </w:t>
      </w:r>
      <w:r w:rsidR="00667C9A" w:rsidRPr="00C87C4C">
        <w:rPr>
          <w:sz w:val="24"/>
          <w:szCs w:val="24"/>
          <w:lang w:val="es-ES_tradnl"/>
        </w:rPr>
        <w:t xml:space="preserve">la </w:t>
      </w:r>
      <w:r w:rsidRPr="00C87C4C">
        <w:rPr>
          <w:sz w:val="24"/>
          <w:szCs w:val="24"/>
          <w:lang w:val="es-ES_tradnl"/>
        </w:rPr>
        <w:t>frecuencia del servicio</w:t>
      </w:r>
    </w:p>
    <w:p w14:paraId="531CDEB9" w14:textId="0447E4CC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Su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ha pedido una aprobación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, pero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necesita más información para tomar una decisión y no </w:t>
      </w:r>
      <w:r w:rsidR="00667C9A" w:rsidRPr="00C87C4C">
        <w:rPr>
          <w:sz w:val="24"/>
          <w:szCs w:val="24"/>
          <w:lang w:val="es-ES_tradnl"/>
        </w:rPr>
        <w:t xml:space="preserve">concluye </w:t>
      </w:r>
      <w:r w:rsidRPr="00C87C4C">
        <w:rPr>
          <w:sz w:val="24"/>
          <w:szCs w:val="24"/>
          <w:lang w:val="es-ES_tradnl"/>
        </w:rPr>
        <w:t>a tiempo el proceso de aprobación</w:t>
      </w:r>
    </w:p>
    <w:p w14:paraId="15992F62" w14:textId="10EEDA3A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Su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no le proporciona los servicios </w:t>
      </w:r>
      <w:r w:rsidR="00667C9A" w:rsidRPr="00C87C4C">
        <w:rPr>
          <w:sz w:val="24"/>
          <w:szCs w:val="24"/>
          <w:lang w:val="es-ES_tradnl"/>
        </w:rPr>
        <w:t>dentro de los plazos establecidos por</w:t>
      </w:r>
      <w:r w:rsidRPr="00C87C4C">
        <w:rPr>
          <w:sz w:val="24"/>
          <w:szCs w:val="24"/>
          <w:lang w:val="es-ES_tradnl"/>
        </w:rPr>
        <w:t xml:space="preserve">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</w:p>
    <w:p w14:paraId="30BB83B7" w14:textId="6EE9802F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Usted no </w:t>
      </w:r>
      <w:r w:rsidR="00667C9A" w:rsidRPr="00C87C4C">
        <w:rPr>
          <w:sz w:val="24"/>
          <w:szCs w:val="24"/>
          <w:lang w:val="es-ES_tradnl"/>
        </w:rPr>
        <w:t xml:space="preserve">considera </w:t>
      </w:r>
      <w:r w:rsidRPr="00C87C4C">
        <w:rPr>
          <w:sz w:val="24"/>
          <w:szCs w:val="24"/>
          <w:lang w:val="es-ES_tradnl"/>
        </w:rPr>
        <w:t>que 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667C9A" w:rsidRPr="00C87C4C">
        <w:rPr>
          <w:sz w:val="24"/>
          <w:szCs w:val="24"/>
          <w:lang w:val="es-ES_tradnl"/>
        </w:rPr>
        <w:t xml:space="preserve">le proporciona </w:t>
      </w:r>
      <w:r w:rsidRPr="00C87C4C">
        <w:rPr>
          <w:sz w:val="24"/>
          <w:szCs w:val="24"/>
          <w:lang w:val="es-ES_tradnl"/>
        </w:rPr>
        <w:t xml:space="preserve">los servicios </w:t>
      </w:r>
      <w:r w:rsidR="00667C9A" w:rsidRPr="00C87C4C">
        <w:rPr>
          <w:sz w:val="24"/>
          <w:szCs w:val="24"/>
          <w:lang w:val="es-ES_tradnl"/>
        </w:rPr>
        <w:t xml:space="preserve">de forma suficientemente oportuna </w:t>
      </w:r>
      <w:r w:rsidR="009544EE">
        <w:rPr>
          <w:sz w:val="24"/>
          <w:szCs w:val="24"/>
          <w:lang w:val="es-ES_tradnl"/>
        </w:rPr>
        <w:t xml:space="preserve">como </w:t>
      </w:r>
      <w:r w:rsidR="00667C9A" w:rsidRPr="00C87C4C">
        <w:rPr>
          <w:sz w:val="24"/>
          <w:szCs w:val="24"/>
          <w:lang w:val="es-ES_tradnl"/>
        </w:rPr>
        <w:t xml:space="preserve">para </w:t>
      </w:r>
      <w:r w:rsidRPr="00C87C4C">
        <w:rPr>
          <w:sz w:val="24"/>
          <w:szCs w:val="24"/>
          <w:lang w:val="es-ES_tradnl"/>
        </w:rPr>
        <w:t>cubrir sus necesidades</w:t>
      </w:r>
    </w:p>
    <w:p w14:paraId="24B8D767" w14:textId="146DF71B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Su queja, apelación o apelación urgente no se resolvieron a tiempo</w:t>
      </w:r>
    </w:p>
    <w:p w14:paraId="622C4EAD" w14:textId="7F987327" w:rsidR="00BC316E" w:rsidRPr="00C87C4C" w:rsidRDefault="00BC316E">
      <w:pPr>
        <w:pStyle w:val="ListParagraph"/>
        <w:numPr>
          <w:ilvl w:val="0"/>
          <w:numId w:val="35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Usted y su </w:t>
      </w:r>
      <w:r w:rsidR="00E237E3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no están de acuerdo </w:t>
      </w:r>
      <w:r w:rsidR="00667C9A" w:rsidRPr="00C87C4C">
        <w:rPr>
          <w:sz w:val="24"/>
          <w:szCs w:val="24"/>
          <w:lang w:val="es-ES_tradnl"/>
        </w:rPr>
        <w:t>sobre</w:t>
      </w:r>
      <w:r w:rsidRPr="00C87C4C">
        <w:rPr>
          <w:sz w:val="24"/>
          <w:szCs w:val="24"/>
          <w:lang w:val="es-ES_tradnl"/>
        </w:rPr>
        <w:t xml:space="preserve"> los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Pr="00C87C4C">
        <w:rPr>
          <w:sz w:val="24"/>
          <w:szCs w:val="24"/>
          <w:lang w:val="es-ES_tradnl"/>
        </w:rPr>
        <w:t xml:space="preserve"> que necesita</w:t>
      </w:r>
    </w:p>
    <w:p w14:paraId="0E59D51A" w14:textId="27510C0E" w:rsidR="00BC316E" w:rsidRPr="00C87C4C" w:rsidRDefault="00BC316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B48451B" w14:textId="5515CDBE" w:rsidR="00BC316E" w:rsidRPr="00C87C4C" w:rsidRDefault="00BC316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puedo presentar una apelación?</w:t>
      </w:r>
    </w:p>
    <w:p w14:paraId="4082D65A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BE9B06" w14:textId="7FE048A0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llamar a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37E9B" w:rsidRPr="00C87C4C">
        <w:rPr>
          <w:rFonts w:ascii="Arial" w:hAnsi="Arial"/>
          <w:sz w:val="24"/>
          <w:szCs w:val="24"/>
          <w:lang w:val="es-ES_tradnl"/>
        </w:rPr>
        <w:t xml:space="preserve">*[el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667275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 xml:space="preserve">el número </w:t>
      </w:r>
      <w:r w:rsidR="00667275" w:rsidRPr="00C87C4C">
        <w:rPr>
          <w:rFonts w:ascii="Arial" w:hAnsi="Arial"/>
          <w:sz w:val="24"/>
          <w:szCs w:val="24"/>
          <w:lang w:val="es-ES_tradnl"/>
        </w:rPr>
        <w:t>telefónico gratuito</w:t>
      </w:r>
      <w:r w:rsidRPr="00C87C4C">
        <w:rPr>
          <w:rFonts w:ascii="Arial" w:hAnsi="Arial"/>
          <w:sz w:val="24"/>
          <w:szCs w:val="24"/>
          <w:lang w:val="es-ES_tradnl"/>
        </w:rPr>
        <w:t xml:space="preserve"> si es distinto al del pie de página] para obtener ayuda para presentar una apelación.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facilitará sobres con su dirección </w:t>
      </w:r>
      <w:r w:rsidR="00667275" w:rsidRPr="00C87C4C">
        <w:rPr>
          <w:rFonts w:ascii="Arial" w:hAnsi="Arial"/>
          <w:sz w:val="24"/>
          <w:szCs w:val="24"/>
          <w:lang w:val="es-ES_tradnl"/>
        </w:rPr>
        <w:t xml:space="preserve">ya impresa </w:t>
      </w:r>
      <w:r w:rsidRPr="00C87C4C">
        <w:rPr>
          <w:rFonts w:ascii="Arial" w:hAnsi="Arial"/>
          <w:sz w:val="24"/>
          <w:szCs w:val="24"/>
          <w:lang w:val="es-ES_tradnl"/>
        </w:rPr>
        <w:t xml:space="preserve">en todas las sucursales del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que envíe su apelación por correo. Si no tiene un sobre con </w:t>
      </w:r>
      <w:r w:rsidR="00667275" w:rsidRPr="00C87C4C">
        <w:rPr>
          <w:rFonts w:ascii="Arial" w:hAnsi="Arial"/>
          <w:sz w:val="24"/>
          <w:szCs w:val="24"/>
          <w:lang w:val="es-ES_tradnl"/>
        </w:rPr>
        <w:t>la dirección ya impresa</w:t>
      </w:r>
      <w:r w:rsidRPr="00C87C4C">
        <w:rPr>
          <w:rFonts w:ascii="Arial" w:hAnsi="Arial"/>
          <w:sz w:val="24"/>
          <w:szCs w:val="24"/>
          <w:lang w:val="es-ES_tradnl"/>
        </w:rPr>
        <w:t>, puede enviar su apelación por correo directamente a la dirección en la portada de este manual o puede presentar su apelación por correo electrónico o fax a *[el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667275"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Pr="00C87C4C">
        <w:rPr>
          <w:rFonts w:ascii="Arial" w:hAnsi="Arial"/>
          <w:sz w:val="24"/>
          <w:szCs w:val="24"/>
          <w:lang w:val="es-ES_tradnl"/>
        </w:rPr>
        <w:t xml:space="preserve">la dirección de correo electrónico y número de fax para las apelaciones]. </w:t>
      </w:r>
    </w:p>
    <w:p w14:paraId="0DCA3ED3" w14:textId="77777777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1525EB7" w14:textId="25380051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¿Cómo sé si se ha tomado una decisión </w:t>
      </w:r>
      <w:r w:rsidR="00667275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sobre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mi apelación?</w:t>
      </w:r>
    </w:p>
    <w:p w14:paraId="45503DC0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9CF7238" w14:textId="03AEB866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notificará a usted o a su representante por escrito </w:t>
      </w:r>
      <w:r w:rsidR="00667275" w:rsidRPr="00C87C4C">
        <w:rPr>
          <w:rFonts w:ascii="Arial" w:hAnsi="Arial"/>
          <w:sz w:val="24"/>
          <w:szCs w:val="24"/>
          <w:lang w:val="es-ES_tradnl"/>
        </w:rPr>
        <w:t xml:space="preserve">sobre </w:t>
      </w:r>
      <w:r w:rsidRPr="00C87C4C">
        <w:rPr>
          <w:rFonts w:ascii="Arial" w:hAnsi="Arial"/>
          <w:sz w:val="24"/>
          <w:szCs w:val="24"/>
          <w:lang w:val="es-ES_tradnl"/>
        </w:rPr>
        <w:t xml:space="preserve">la decisión de su apelación. </w:t>
      </w:r>
      <w:r w:rsidR="00667275" w:rsidRPr="00C87C4C">
        <w:rPr>
          <w:rFonts w:ascii="Arial" w:hAnsi="Arial"/>
          <w:sz w:val="24"/>
          <w:szCs w:val="24"/>
          <w:lang w:val="es-ES_tradnl"/>
        </w:rPr>
        <w:t xml:space="preserve">Este aviso incluirá </w:t>
      </w:r>
      <w:r w:rsidRPr="00C87C4C">
        <w:rPr>
          <w:rFonts w:ascii="Arial" w:hAnsi="Arial"/>
          <w:sz w:val="24"/>
          <w:szCs w:val="24"/>
          <w:lang w:val="es-ES_tradnl"/>
        </w:rPr>
        <w:t>la siguiente información:</w:t>
      </w:r>
    </w:p>
    <w:p w14:paraId="5B25B792" w14:textId="1B6BED28" w:rsidR="00A2793E" w:rsidRPr="00C87C4C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jc w:val="both"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Los resultados del proceso de resolución de la apelación</w:t>
      </w:r>
    </w:p>
    <w:p w14:paraId="51003055" w14:textId="40A095E6" w:rsidR="00A2793E" w:rsidRPr="00C87C4C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contextualSpacing/>
        <w:jc w:val="both"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La fecha en </w:t>
      </w:r>
      <w:r w:rsidR="001E024C" w:rsidRPr="00C87C4C">
        <w:rPr>
          <w:sz w:val="24"/>
          <w:szCs w:val="24"/>
          <w:lang w:val="es-ES_tradnl"/>
        </w:rPr>
        <w:t>que</w:t>
      </w:r>
      <w:r w:rsidRPr="00C87C4C">
        <w:rPr>
          <w:sz w:val="24"/>
          <w:szCs w:val="24"/>
          <w:lang w:val="es-ES_tradnl"/>
        </w:rPr>
        <w:t xml:space="preserve"> se tomó la decisión de la apelación</w:t>
      </w:r>
    </w:p>
    <w:p w14:paraId="0F4B13FC" w14:textId="44D1618E" w:rsidR="00A2793E" w:rsidRPr="00C87C4C" w:rsidRDefault="00A2793E">
      <w:pPr>
        <w:pStyle w:val="ListParagraph"/>
        <w:numPr>
          <w:ilvl w:val="0"/>
          <w:numId w:val="36"/>
        </w:numPr>
        <w:tabs>
          <w:tab w:val="left" w:pos="860"/>
        </w:tabs>
        <w:spacing w:line="360" w:lineRule="auto"/>
        <w:ind w:right="316"/>
        <w:contextualSpacing/>
        <w:jc w:val="both"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Si la apelación no se res</w:t>
      </w:r>
      <w:r w:rsidR="001E024C" w:rsidRPr="00C87C4C">
        <w:rPr>
          <w:sz w:val="24"/>
          <w:szCs w:val="24"/>
          <w:lang w:val="es-ES_tradnl"/>
        </w:rPr>
        <w:t>olvió</w:t>
      </w:r>
      <w:r w:rsidRPr="00C87C4C">
        <w:rPr>
          <w:sz w:val="24"/>
          <w:szCs w:val="24"/>
          <w:lang w:val="es-ES_tradnl"/>
        </w:rPr>
        <w:t xml:space="preserve"> completamente a su favor, </w:t>
      </w:r>
      <w:r w:rsidR="001E024C" w:rsidRPr="00C87C4C">
        <w:rPr>
          <w:sz w:val="24"/>
          <w:szCs w:val="24"/>
          <w:lang w:val="es-ES_tradnl"/>
        </w:rPr>
        <w:t>el aviso</w:t>
      </w:r>
      <w:r w:rsidRPr="00C87C4C">
        <w:rPr>
          <w:sz w:val="24"/>
          <w:szCs w:val="24"/>
          <w:lang w:val="es-ES_tradnl"/>
        </w:rPr>
        <w:t xml:space="preserve"> también contendrá información </w:t>
      </w:r>
      <w:r w:rsidR="001E024C" w:rsidRPr="00C87C4C">
        <w:rPr>
          <w:sz w:val="24"/>
          <w:szCs w:val="24"/>
          <w:lang w:val="es-ES_tradnl"/>
        </w:rPr>
        <w:t>sobre</w:t>
      </w:r>
      <w:r w:rsidRPr="00C87C4C">
        <w:rPr>
          <w:sz w:val="24"/>
          <w:szCs w:val="24"/>
          <w:lang w:val="es-ES_tradnl"/>
        </w:rPr>
        <w:t xml:space="preserve"> su derecho a una audiencia estatal y el procedimiento para </w:t>
      </w:r>
      <w:r w:rsidR="009544EE">
        <w:rPr>
          <w:sz w:val="24"/>
          <w:szCs w:val="24"/>
          <w:lang w:val="es-ES_tradnl"/>
        </w:rPr>
        <w:t>solicitar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una audiencia estatal</w:t>
      </w:r>
    </w:p>
    <w:p w14:paraId="319F263C" w14:textId="77777777" w:rsidR="00A2793E" w:rsidRPr="00C87C4C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E587B24" w14:textId="3892865E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¿Existe una fecha límite para presentar una apelación?</w:t>
      </w:r>
    </w:p>
    <w:p w14:paraId="68399BD0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69CE3AA" w14:textId="707D5EE4" w:rsidR="002241F0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Debe presentar una apelación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60 días </w:t>
      </w:r>
      <w:r w:rsidR="00FE4135">
        <w:rPr>
          <w:rFonts w:ascii="Arial" w:hAnsi="Arial"/>
          <w:sz w:val="24"/>
          <w:szCs w:val="24"/>
          <w:lang w:val="es-ES_tradnl"/>
        </w:rPr>
        <w:t xml:space="preserve">a partir </w:t>
      </w:r>
      <w:r w:rsidRPr="00C87C4C">
        <w:rPr>
          <w:rFonts w:ascii="Arial" w:hAnsi="Arial"/>
          <w:sz w:val="24"/>
          <w:szCs w:val="24"/>
          <w:lang w:val="es-ES_tradnl"/>
        </w:rPr>
        <w:t>de la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 fecha en el aviso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determinación adversa de beneficios. No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hay </w:t>
      </w:r>
      <w:r w:rsidRPr="00C87C4C">
        <w:rPr>
          <w:rFonts w:ascii="Arial" w:hAnsi="Arial"/>
          <w:sz w:val="24"/>
          <w:szCs w:val="24"/>
          <w:lang w:val="es-ES_tradnl"/>
        </w:rPr>
        <w:t xml:space="preserve">fechas límite para presentar una apelación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Pr="00C87C4C">
        <w:rPr>
          <w:rFonts w:ascii="Arial" w:hAnsi="Arial"/>
          <w:sz w:val="24"/>
          <w:szCs w:val="24"/>
          <w:lang w:val="es-ES_tradnl"/>
        </w:rPr>
        <w:t>no recib</w:t>
      </w:r>
      <w:r w:rsidR="001E024C" w:rsidRPr="00C87C4C">
        <w:rPr>
          <w:rFonts w:ascii="Arial" w:hAnsi="Arial"/>
          <w:sz w:val="24"/>
          <w:szCs w:val="24"/>
          <w:lang w:val="es-ES_tradnl"/>
        </w:rPr>
        <w:t>e</w:t>
      </w:r>
      <w:r w:rsidRPr="00C87C4C">
        <w:rPr>
          <w:rFonts w:ascii="Arial" w:hAnsi="Arial"/>
          <w:sz w:val="24"/>
          <w:szCs w:val="24"/>
          <w:lang w:val="es-ES_tradnl"/>
        </w:rPr>
        <w:t xml:space="preserve"> un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 aviso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determinación adversa de beneficios, por lo que puede presentar este tipo de apelación en cualquier momento.</w:t>
      </w:r>
    </w:p>
    <w:p w14:paraId="68E84179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807FB90" w14:textId="14AE3EFA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¿Cuándo se tomará una decisión </w:t>
      </w:r>
      <w:r w:rsidR="001E024C" w:rsidRPr="00C87C4C">
        <w:rPr>
          <w:rFonts w:ascii="Arial" w:hAnsi="Arial"/>
          <w:b/>
          <w:bCs/>
          <w:sz w:val="24"/>
          <w:szCs w:val="24"/>
          <w:lang w:val="es-ES_tradnl"/>
        </w:rPr>
        <w:t>sobre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mi apelación?</w:t>
      </w:r>
    </w:p>
    <w:p w14:paraId="67245846" w14:textId="77777777" w:rsidR="002241F0" w:rsidRPr="00C87C4C" w:rsidRDefault="002241F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54ACE87" w14:textId="245547DF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debe </w:t>
      </w:r>
      <w:r w:rsidR="001E024C" w:rsidRPr="00C87C4C">
        <w:rPr>
          <w:rFonts w:ascii="Arial" w:hAnsi="Arial"/>
          <w:sz w:val="24"/>
          <w:szCs w:val="24"/>
          <w:lang w:val="es-ES_tradnl"/>
        </w:rPr>
        <w:t>tomar una decisión sobre su</w:t>
      </w:r>
      <w:r w:rsidRPr="00C87C4C">
        <w:rPr>
          <w:rFonts w:ascii="Arial" w:hAnsi="Arial"/>
          <w:sz w:val="24"/>
          <w:szCs w:val="24"/>
          <w:lang w:val="es-ES_tradnl"/>
        </w:rPr>
        <w:t xml:space="preserve"> apelación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en un plazo de </w:t>
      </w:r>
      <w:r w:rsidRPr="00C87C4C">
        <w:rPr>
          <w:rFonts w:ascii="Arial" w:hAnsi="Arial"/>
          <w:sz w:val="24"/>
          <w:szCs w:val="24"/>
          <w:lang w:val="es-ES_tradnl"/>
        </w:rPr>
        <w:t xml:space="preserve">30 días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naturales a partir de la fecha en </w:t>
      </w:r>
      <w:r w:rsidRPr="00C87C4C">
        <w:rPr>
          <w:rFonts w:ascii="Arial" w:hAnsi="Arial"/>
          <w:sz w:val="24"/>
          <w:szCs w:val="24"/>
          <w:lang w:val="es-ES_tradnl"/>
        </w:rPr>
        <w:t>que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recib</w:t>
      </w:r>
      <w:r w:rsidR="001E024C" w:rsidRPr="00C87C4C">
        <w:rPr>
          <w:rFonts w:ascii="Arial" w:hAnsi="Arial"/>
          <w:sz w:val="24"/>
          <w:szCs w:val="24"/>
          <w:lang w:val="es-ES_tradnl"/>
        </w:rPr>
        <w:t>ió</w:t>
      </w:r>
      <w:r w:rsidRPr="00C87C4C">
        <w:rPr>
          <w:rFonts w:ascii="Arial" w:hAnsi="Arial"/>
          <w:sz w:val="24"/>
          <w:szCs w:val="24"/>
          <w:lang w:val="es-ES_tradnl"/>
        </w:rPr>
        <w:t xml:space="preserve"> su solicitud para la apelación. L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os plazos </w:t>
      </w:r>
      <w:r w:rsidRPr="00C87C4C">
        <w:rPr>
          <w:rFonts w:ascii="Arial" w:hAnsi="Arial"/>
          <w:sz w:val="24"/>
          <w:szCs w:val="24"/>
          <w:lang w:val="es-ES_tradnl"/>
        </w:rPr>
        <w:t>para tomar una decisión podr</w:t>
      </w:r>
      <w:r w:rsidR="001E024C" w:rsidRPr="00C87C4C">
        <w:rPr>
          <w:rFonts w:ascii="Arial" w:hAnsi="Arial"/>
          <w:sz w:val="24"/>
          <w:szCs w:val="24"/>
          <w:lang w:val="es-ES_tradnl"/>
        </w:rPr>
        <w:t>ía</w:t>
      </w:r>
      <w:r w:rsidRPr="00C87C4C">
        <w:rPr>
          <w:rFonts w:ascii="Arial" w:hAnsi="Arial"/>
          <w:sz w:val="24"/>
          <w:szCs w:val="24"/>
          <w:lang w:val="es-ES_tradnl"/>
        </w:rPr>
        <w:t xml:space="preserve">n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ampliarse </w:t>
      </w:r>
      <w:r w:rsidRPr="00C87C4C">
        <w:rPr>
          <w:rFonts w:ascii="Arial" w:hAnsi="Arial"/>
          <w:sz w:val="24"/>
          <w:szCs w:val="24"/>
          <w:lang w:val="es-ES_tradnl"/>
        </w:rPr>
        <w:t xml:space="preserve">hasta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 xml:space="preserve">14 días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naturales </w:t>
      </w:r>
      <w:r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solicita una </w:t>
      </w:r>
      <w:r w:rsidR="001E024C" w:rsidRPr="00C87C4C">
        <w:rPr>
          <w:rFonts w:ascii="Arial" w:hAnsi="Arial"/>
          <w:sz w:val="24"/>
          <w:szCs w:val="24"/>
          <w:lang w:val="es-ES_tradnl"/>
        </w:rPr>
        <w:t>prórroga</w:t>
      </w:r>
      <w:r w:rsidRPr="00C87C4C">
        <w:rPr>
          <w:rFonts w:ascii="Arial" w:hAnsi="Arial"/>
          <w:sz w:val="24"/>
          <w:szCs w:val="24"/>
          <w:lang w:val="es-ES_tradnl"/>
        </w:rPr>
        <w:t>, o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cree que existe la necesidad de 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obtener </w:t>
      </w:r>
      <w:r w:rsidRPr="00C87C4C">
        <w:rPr>
          <w:rFonts w:ascii="Arial" w:hAnsi="Arial"/>
          <w:sz w:val="24"/>
          <w:szCs w:val="24"/>
          <w:lang w:val="es-ES_tradnl"/>
        </w:rPr>
        <w:t>información adicional y que el retraso es para beneficio</w:t>
      </w:r>
      <w:r w:rsidR="001E024C" w:rsidRPr="00C87C4C">
        <w:rPr>
          <w:rFonts w:ascii="Arial" w:hAnsi="Arial"/>
          <w:sz w:val="24"/>
          <w:szCs w:val="24"/>
          <w:lang w:val="es-ES_tradnl"/>
        </w:rPr>
        <w:t xml:space="preserve"> de usted</w:t>
      </w:r>
      <w:r w:rsidRPr="00C87C4C">
        <w:rPr>
          <w:rFonts w:ascii="Arial" w:hAnsi="Arial"/>
          <w:sz w:val="24"/>
          <w:szCs w:val="24"/>
          <w:lang w:val="es-ES_tradnl"/>
        </w:rPr>
        <w:t>. Un ejemplo de cu</w:t>
      </w:r>
      <w:r w:rsidR="009D13F6" w:rsidRPr="00C87C4C">
        <w:rPr>
          <w:rFonts w:ascii="Arial" w:hAnsi="Arial"/>
          <w:sz w:val="24"/>
          <w:szCs w:val="24"/>
          <w:lang w:val="es-ES_tradnl"/>
        </w:rPr>
        <w:t>á</w:t>
      </w:r>
      <w:r w:rsidRPr="00C87C4C">
        <w:rPr>
          <w:rFonts w:ascii="Arial" w:hAnsi="Arial"/>
          <w:sz w:val="24"/>
          <w:szCs w:val="24"/>
          <w:lang w:val="es-ES_tradnl"/>
        </w:rPr>
        <w:t xml:space="preserve">ndo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podría ser de beneficio para usted </w:t>
      </w:r>
      <w:r w:rsidRPr="00C87C4C">
        <w:rPr>
          <w:rFonts w:ascii="Arial" w:hAnsi="Arial"/>
          <w:sz w:val="24"/>
          <w:szCs w:val="24"/>
          <w:lang w:val="es-ES_tradnl"/>
        </w:rPr>
        <w:t xml:space="preserve">un retraso </w:t>
      </w:r>
      <w:r w:rsidR="009D13F6" w:rsidRPr="00C87C4C">
        <w:rPr>
          <w:rFonts w:ascii="Arial" w:hAnsi="Arial"/>
          <w:sz w:val="24"/>
          <w:szCs w:val="24"/>
          <w:lang w:val="es-ES_tradnl"/>
        </w:rPr>
        <w:t>si</w:t>
      </w:r>
      <w:r w:rsidRPr="00C87C4C">
        <w:rPr>
          <w:rFonts w:ascii="Arial" w:hAnsi="Arial"/>
          <w:sz w:val="24"/>
          <w:szCs w:val="24"/>
          <w:lang w:val="es-ES_tradnl"/>
        </w:rPr>
        <w:t xml:space="preserve">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cree que podría aprobar su apelación si </w:t>
      </w:r>
      <w:r w:rsidR="00FE4135">
        <w:rPr>
          <w:rFonts w:ascii="Arial" w:hAnsi="Arial"/>
          <w:sz w:val="24"/>
          <w:szCs w:val="24"/>
          <w:lang w:val="es-ES_tradnl"/>
        </w:rPr>
        <w:t>contara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 con </w:t>
      </w:r>
      <w:r w:rsidRPr="00C87C4C">
        <w:rPr>
          <w:rFonts w:ascii="Arial" w:hAnsi="Arial"/>
          <w:sz w:val="24"/>
          <w:szCs w:val="24"/>
          <w:lang w:val="es-ES_tradnl"/>
        </w:rPr>
        <w:t xml:space="preserve">más tiempo para obtener información de usted o de su </w:t>
      </w:r>
      <w:r w:rsidR="00E237E3">
        <w:rPr>
          <w:rFonts w:ascii="Arial" w:hAnsi="Arial"/>
          <w:sz w:val="24"/>
          <w:szCs w:val="24"/>
          <w:lang w:val="es-ES_tradnl"/>
        </w:rPr>
        <w:t>profesional de la salud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01E1FDC5" w14:textId="77777777" w:rsidR="00A2793E" w:rsidRPr="00C87C4C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</w:p>
    <w:p w14:paraId="508D0EC5" w14:textId="507D7B4B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pasa si no puedo esperar 30 días para la decisión sobre mi apelación?</w:t>
      </w:r>
    </w:p>
    <w:p w14:paraId="78EFDC1C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E7C6C1D" w14:textId="1C6995F5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El proceso de apelación puede ser más rápido si </w:t>
      </w:r>
      <w:r w:rsidR="009D13F6" w:rsidRPr="00C87C4C">
        <w:rPr>
          <w:rFonts w:ascii="Arial" w:hAnsi="Arial"/>
          <w:sz w:val="24"/>
          <w:szCs w:val="24"/>
          <w:lang w:val="es-ES_tradnl"/>
        </w:rPr>
        <w:t>reúne los requisitos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el proceso de apelación urgente.</w:t>
      </w:r>
    </w:p>
    <w:p w14:paraId="164C787E" w14:textId="77777777" w:rsidR="00A2793E" w:rsidRPr="00C87C4C" w:rsidRDefault="00A2793E" w:rsidP="00A92CD7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2615ED7E" w14:textId="51BB3CDB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una apelación urgente?</w:t>
      </w:r>
    </w:p>
    <w:p w14:paraId="171A759A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244AEDA" w14:textId="1B5F9CE1" w:rsidR="00A2793E" w:rsidRPr="00C87C4C" w:rsidRDefault="00A2793E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Una apelación urgente es una manera más rápida de decidir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FE4135">
        <w:rPr>
          <w:rFonts w:ascii="Arial" w:hAnsi="Arial"/>
          <w:sz w:val="24"/>
          <w:szCs w:val="24"/>
          <w:lang w:val="es-ES_tradnl"/>
        </w:rPr>
        <w:t>sobre</w:t>
      </w:r>
      <w:r w:rsidRPr="00C87C4C">
        <w:rPr>
          <w:rFonts w:ascii="Arial" w:hAnsi="Arial"/>
          <w:sz w:val="24"/>
          <w:szCs w:val="24"/>
          <w:lang w:val="es-ES_tradnl"/>
        </w:rPr>
        <w:t xml:space="preserve">* una apelación. El proceso de apelación urgente sigue un proceso similar al proceso de apelación estándar. Sin embargo, debe demostrar que </w:t>
      </w:r>
      <w:r w:rsidR="009D13F6" w:rsidRPr="00C87C4C">
        <w:rPr>
          <w:rFonts w:ascii="Arial" w:hAnsi="Arial"/>
          <w:sz w:val="24"/>
          <w:szCs w:val="24"/>
          <w:lang w:val="es-ES_tradnl"/>
        </w:rPr>
        <w:t>la espera de</w:t>
      </w:r>
      <w:r w:rsidRPr="00C87C4C">
        <w:rPr>
          <w:rFonts w:ascii="Arial" w:hAnsi="Arial"/>
          <w:sz w:val="24"/>
          <w:szCs w:val="24"/>
          <w:lang w:val="es-ES_tradnl"/>
        </w:rPr>
        <w:t xml:space="preserve"> una apelación estándar podría empeorar su </w:t>
      </w:r>
      <w:r w:rsidR="00E93F6C">
        <w:rPr>
          <w:rFonts w:ascii="Arial" w:hAnsi="Arial"/>
          <w:sz w:val="24"/>
          <w:szCs w:val="24"/>
          <w:lang w:val="es-ES_tradnl"/>
        </w:rPr>
        <w:t>padecimiento</w:t>
      </w:r>
      <w:r w:rsidRPr="00C87C4C">
        <w:rPr>
          <w:rFonts w:ascii="Arial" w:hAnsi="Arial"/>
          <w:sz w:val="24"/>
          <w:szCs w:val="24"/>
          <w:lang w:val="es-ES_tradnl"/>
        </w:rPr>
        <w:t xml:space="preserve"> de salud mental. El proceso de apelación urgente también sigue fechas límites distintas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 las de </w:t>
      </w:r>
      <w:r w:rsidRPr="00C87C4C">
        <w:rPr>
          <w:rFonts w:ascii="Arial" w:hAnsi="Arial"/>
          <w:sz w:val="24"/>
          <w:szCs w:val="24"/>
          <w:lang w:val="es-ES_tradnl"/>
        </w:rPr>
        <w:t>la apelación estándar.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tiene 72 horas para revisar las apelaciones urgentes. Puede hacer una solicitud verbal para una apelación urgente. No </w:t>
      </w:r>
      <w:r w:rsidR="009D13F6" w:rsidRPr="00C87C4C">
        <w:rPr>
          <w:rFonts w:ascii="Arial" w:hAnsi="Arial"/>
          <w:sz w:val="24"/>
          <w:szCs w:val="24"/>
          <w:lang w:val="es-ES_tradnl"/>
        </w:rPr>
        <w:t>es necesario hacer la petición para una</w:t>
      </w:r>
      <w:r w:rsidRPr="00C87C4C">
        <w:rPr>
          <w:rFonts w:ascii="Arial" w:hAnsi="Arial"/>
          <w:sz w:val="24"/>
          <w:szCs w:val="24"/>
          <w:lang w:val="es-ES_tradnl"/>
        </w:rPr>
        <w:t xml:space="preserve"> apelación urgente por escrito.</w:t>
      </w:r>
    </w:p>
    <w:p w14:paraId="3322B213" w14:textId="08A2116A" w:rsidR="00037E9B" w:rsidRPr="00C87C4C" w:rsidRDefault="00037E9B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</w:p>
    <w:p w14:paraId="4C82D6CD" w14:textId="77777777" w:rsidR="00037E9B" w:rsidRPr="00C87C4C" w:rsidRDefault="00037E9B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15DF238" w14:textId="12F5B760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¿Cuándo puedo presentar una apelación urgente?</w:t>
      </w:r>
    </w:p>
    <w:p w14:paraId="7788880E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DB7143" w14:textId="6A5E9EA3" w:rsidR="009D13F6" w:rsidRPr="00C87C4C" w:rsidRDefault="00A2793E" w:rsidP="00A92CD7">
      <w:pPr>
        <w:spacing w:after="0" w:line="360" w:lineRule="auto"/>
        <w:contextualSpacing/>
        <w:rPr>
          <w:rFonts w:ascii="Arial" w:hAnsi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Si cree que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una espera de hasta </w:t>
      </w:r>
      <w:r w:rsidRPr="00C87C4C">
        <w:rPr>
          <w:rFonts w:ascii="Arial" w:hAnsi="Arial"/>
          <w:sz w:val="24"/>
          <w:szCs w:val="24"/>
          <w:lang w:val="es-ES_tradnl"/>
        </w:rPr>
        <w:t xml:space="preserve">30 días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 que se tome </w:t>
      </w:r>
      <w:r w:rsidRPr="00C87C4C">
        <w:rPr>
          <w:rFonts w:ascii="Arial" w:hAnsi="Arial"/>
          <w:sz w:val="24"/>
          <w:szCs w:val="24"/>
          <w:lang w:val="es-ES_tradnl"/>
        </w:rPr>
        <w:t xml:space="preserve">la decisión de una apelación estándar podría poner en riesgo su vida, salud o su capacidad </w:t>
      </w:r>
      <w:r w:rsidR="009D13F6" w:rsidRPr="00C87C4C">
        <w:rPr>
          <w:rFonts w:ascii="Arial" w:hAnsi="Arial"/>
          <w:sz w:val="24"/>
          <w:szCs w:val="24"/>
          <w:lang w:val="es-ES_tradnl"/>
        </w:rPr>
        <w:t>para alcanzar</w:t>
      </w:r>
      <w:r w:rsidRPr="00C87C4C">
        <w:rPr>
          <w:rFonts w:ascii="Arial" w:hAnsi="Arial"/>
          <w:sz w:val="24"/>
          <w:szCs w:val="24"/>
          <w:lang w:val="es-ES_tradnl"/>
        </w:rPr>
        <w:t xml:space="preserve">, mantener o </w:t>
      </w:r>
      <w:r w:rsidR="009D13F6" w:rsidRPr="00C87C4C">
        <w:rPr>
          <w:rFonts w:ascii="Arial" w:hAnsi="Arial"/>
          <w:sz w:val="24"/>
          <w:szCs w:val="24"/>
          <w:lang w:val="es-ES_tradnl"/>
        </w:rPr>
        <w:t>recuperar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9D13F6" w:rsidRPr="00C87C4C">
        <w:rPr>
          <w:rFonts w:ascii="Arial" w:hAnsi="Arial"/>
          <w:sz w:val="24"/>
          <w:szCs w:val="24"/>
          <w:lang w:val="es-ES_tradnl"/>
        </w:rPr>
        <w:t>alg</w:t>
      </w:r>
      <w:r w:rsidRPr="00C87C4C">
        <w:rPr>
          <w:rFonts w:ascii="Arial" w:hAnsi="Arial"/>
          <w:sz w:val="24"/>
          <w:szCs w:val="24"/>
          <w:lang w:val="es-ES_tradnl"/>
        </w:rPr>
        <w:t>una función al máximo, puede solicitar una resolución urgente de la apelación.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está de acuerdo en que su apelación cumple con los requisitos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para </w:t>
      </w:r>
      <w:r w:rsidRPr="00C87C4C">
        <w:rPr>
          <w:rFonts w:ascii="Arial" w:hAnsi="Arial"/>
          <w:sz w:val="24"/>
          <w:szCs w:val="24"/>
          <w:lang w:val="es-ES_tradnl"/>
        </w:rPr>
        <w:t>una apelación urgente,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resolverá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la </w:t>
      </w:r>
      <w:r w:rsidRPr="00C87C4C">
        <w:rPr>
          <w:rFonts w:ascii="Arial" w:hAnsi="Arial"/>
          <w:sz w:val="24"/>
          <w:szCs w:val="24"/>
          <w:lang w:val="es-ES_tradnl"/>
        </w:rPr>
        <w:t xml:space="preserve">apelación urgente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72 horas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 partir </w:t>
      </w:r>
      <w:r w:rsidRPr="00C87C4C">
        <w:rPr>
          <w:rFonts w:ascii="Arial" w:hAnsi="Arial"/>
          <w:sz w:val="24"/>
          <w:szCs w:val="24"/>
          <w:lang w:val="es-ES_tradnl"/>
        </w:rPr>
        <w:t>de que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reciba la apelación. L</w:t>
      </w:r>
      <w:r w:rsidR="009D13F6" w:rsidRPr="00C87C4C">
        <w:rPr>
          <w:rFonts w:ascii="Arial" w:hAnsi="Arial"/>
          <w:sz w:val="24"/>
          <w:szCs w:val="24"/>
          <w:lang w:val="es-ES_tradnl"/>
        </w:rPr>
        <w:t>os plazos</w:t>
      </w:r>
      <w:r w:rsidRPr="00C87C4C">
        <w:rPr>
          <w:rFonts w:ascii="Arial" w:hAnsi="Arial"/>
          <w:sz w:val="24"/>
          <w:szCs w:val="24"/>
          <w:lang w:val="es-ES_tradnl"/>
        </w:rPr>
        <w:t xml:space="preserve"> para tomar una decisión podrán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ampliarse </w:t>
      </w:r>
      <w:r w:rsidRPr="00C87C4C">
        <w:rPr>
          <w:rFonts w:ascii="Arial" w:hAnsi="Arial"/>
          <w:sz w:val="24"/>
          <w:szCs w:val="24"/>
          <w:lang w:val="es-ES_tradnl"/>
        </w:rPr>
        <w:t xml:space="preserve">hasta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por </w:t>
      </w:r>
      <w:r w:rsidRPr="00C87C4C">
        <w:rPr>
          <w:rFonts w:ascii="Arial" w:hAnsi="Arial"/>
          <w:sz w:val="24"/>
          <w:szCs w:val="24"/>
          <w:lang w:val="es-ES_tradnl"/>
        </w:rPr>
        <w:t xml:space="preserve">14 días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naturales </w:t>
      </w:r>
      <w:r w:rsidRPr="00C87C4C">
        <w:rPr>
          <w:rFonts w:ascii="Arial" w:hAnsi="Arial"/>
          <w:sz w:val="24"/>
          <w:szCs w:val="24"/>
          <w:lang w:val="es-ES_tradnl"/>
        </w:rPr>
        <w:t xml:space="preserve">si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Pr="00C87C4C">
        <w:rPr>
          <w:rFonts w:ascii="Arial" w:hAnsi="Arial"/>
          <w:sz w:val="24"/>
          <w:szCs w:val="24"/>
          <w:lang w:val="es-ES_tradnl"/>
        </w:rPr>
        <w:t xml:space="preserve">solicita una </w:t>
      </w:r>
      <w:r w:rsidR="009D13F6" w:rsidRPr="00C87C4C">
        <w:rPr>
          <w:rFonts w:ascii="Arial" w:hAnsi="Arial"/>
          <w:sz w:val="24"/>
          <w:szCs w:val="24"/>
          <w:lang w:val="es-ES_tradnl"/>
        </w:rPr>
        <w:t>prórroga</w:t>
      </w:r>
      <w:r w:rsidRPr="00C87C4C">
        <w:rPr>
          <w:rFonts w:ascii="Arial" w:hAnsi="Arial"/>
          <w:sz w:val="24"/>
          <w:szCs w:val="24"/>
          <w:lang w:val="es-ES_tradnl"/>
        </w:rPr>
        <w:t>, o 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demuestra que existe la necesidad de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obtener </w:t>
      </w:r>
      <w:r w:rsidRPr="00C87C4C">
        <w:rPr>
          <w:rFonts w:ascii="Arial" w:hAnsi="Arial"/>
          <w:sz w:val="24"/>
          <w:szCs w:val="24"/>
          <w:lang w:val="es-ES_tradnl"/>
        </w:rPr>
        <w:t>información adicional y que el retraso es para beneficio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 de usted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035E0801" w14:textId="38950975" w:rsidR="00FE3255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</w:p>
    <w:p w14:paraId="69890BE6" w14:textId="0906FA2D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9D13F6" w:rsidRPr="00C87C4C">
        <w:rPr>
          <w:rFonts w:ascii="Arial" w:hAnsi="Arial"/>
          <w:sz w:val="24"/>
          <w:szCs w:val="24"/>
          <w:lang w:val="es-ES_tradnl"/>
        </w:rPr>
        <w:t>amplía el plazo</w:t>
      </w:r>
      <w:r w:rsidRPr="00C87C4C">
        <w:rPr>
          <w:rFonts w:ascii="Arial" w:hAnsi="Arial"/>
          <w:sz w:val="24"/>
          <w:szCs w:val="24"/>
          <w:lang w:val="es-ES_tradnl"/>
        </w:rPr>
        <w:t>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le dará una explicación escrita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 sobre</w:t>
      </w:r>
      <w:r w:rsidRPr="00C87C4C">
        <w:rPr>
          <w:rFonts w:ascii="Arial" w:hAnsi="Arial"/>
          <w:sz w:val="24"/>
          <w:szCs w:val="24"/>
          <w:lang w:val="es-ES_tradnl"/>
        </w:rPr>
        <w:t xml:space="preserve"> porqué se </w:t>
      </w:r>
      <w:r w:rsidR="009D13F6" w:rsidRPr="00C87C4C">
        <w:rPr>
          <w:rFonts w:ascii="Arial" w:hAnsi="Arial"/>
          <w:sz w:val="24"/>
          <w:szCs w:val="24"/>
          <w:lang w:val="es-ES_tradnl"/>
        </w:rPr>
        <w:t>amplió el plazo</w:t>
      </w:r>
      <w:r w:rsidRPr="00C87C4C">
        <w:rPr>
          <w:rFonts w:ascii="Arial" w:hAnsi="Arial"/>
          <w:sz w:val="24"/>
          <w:szCs w:val="24"/>
          <w:lang w:val="es-ES_tradnl"/>
        </w:rPr>
        <w:t>.</w:t>
      </w:r>
    </w:p>
    <w:p w14:paraId="2669EC69" w14:textId="57F88F5A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decide que su apelación no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reúne los requisitos </w:t>
      </w:r>
      <w:r w:rsidRPr="00C87C4C">
        <w:rPr>
          <w:rFonts w:ascii="Arial" w:hAnsi="Arial"/>
          <w:sz w:val="24"/>
          <w:szCs w:val="24"/>
          <w:lang w:val="es-ES_tradnl"/>
        </w:rPr>
        <w:t>para una apelación urgente,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debe</w:t>
      </w:r>
      <w:r w:rsidR="009D13F6" w:rsidRPr="00C87C4C">
        <w:rPr>
          <w:rFonts w:ascii="Arial" w:hAnsi="Arial"/>
          <w:sz w:val="24"/>
          <w:szCs w:val="24"/>
          <w:lang w:val="es-ES_tradnl"/>
        </w:rPr>
        <w:t>rá</w:t>
      </w:r>
      <w:r w:rsidRPr="00C87C4C">
        <w:rPr>
          <w:rFonts w:ascii="Arial" w:hAnsi="Arial"/>
          <w:sz w:val="24"/>
          <w:szCs w:val="24"/>
          <w:lang w:val="es-ES_tradnl"/>
        </w:rPr>
        <w:t xml:space="preserve"> hacer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un </w:t>
      </w:r>
      <w:r w:rsidRPr="00C87C4C">
        <w:rPr>
          <w:rFonts w:ascii="Arial" w:hAnsi="Arial"/>
          <w:sz w:val="24"/>
          <w:szCs w:val="24"/>
          <w:lang w:val="es-ES_tradnl"/>
        </w:rPr>
        <w:t xml:space="preserve">esfuerzo razonable para darle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aviso verbal </w:t>
      </w:r>
      <w:r w:rsidRPr="00C87C4C">
        <w:rPr>
          <w:rFonts w:ascii="Arial" w:hAnsi="Arial"/>
          <w:sz w:val="24"/>
          <w:szCs w:val="24"/>
          <w:lang w:val="es-ES_tradnl"/>
        </w:rPr>
        <w:t>oportun</w:t>
      </w:r>
      <w:r w:rsidR="009D13F6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 xml:space="preserve"> y le notificará por escrito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dos días </w:t>
      </w:r>
      <w:r w:rsidR="009D13F6" w:rsidRPr="00C87C4C">
        <w:rPr>
          <w:rFonts w:ascii="Arial" w:hAnsi="Arial"/>
          <w:sz w:val="24"/>
          <w:szCs w:val="24"/>
          <w:lang w:val="es-ES_tradnl"/>
        </w:rPr>
        <w:t>naturales indicando</w:t>
      </w:r>
      <w:r w:rsidRPr="00C87C4C">
        <w:rPr>
          <w:rFonts w:ascii="Arial" w:hAnsi="Arial"/>
          <w:sz w:val="24"/>
          <w:szCs w:val="24"/>
          <w:lang w:val="es-ES_tradnl"/>
        </w:rPr>
        <w:t xml:space="preserve"> la razón de la decisión. </w:t>
      </w:r>
      <w:r w:rsidR="009D13F6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>u apelación seguirá l</w:t>
      </w:r>
      <w:r w:rsidR="009D13F6" w:rsidRPr="00C87C4C">
        <w:rPr>
          <w:rFonts w:ascii="Arial" w:hAnsi="Arial"/>
          <w:sz w:val="24"/>
          <w:szCs w:val="24"/>
          <w:lang w:val="es-ES_tradnl"/>
        </w:rPr>
        <w:t>os plazos</w:t>
      </w:r>
      <w:r w:rsidRPr="00C87C4C">
        <w:rPr>
          <w:rFonts w:ascii="Arial" w:hAnsi="Arial"/>
          <w:sz w:val="24"/>
          <w:szCs w:val="24"/>
          <w:lang w:val="es-ES_tradnl"/>
        </w:rPr>
        <w:t xml:space="preserve"> de la apelación estándar señalad</w:t>
      </w:r>
      <w:r w:rsidR="009D13F6" w:rsidRPr="00C87C4C">
        <w:rPr>
          <w:rFonts w:ascii="Arial" w:hAnsi="Arial"/>
          <w:sz w:val="24"/>
          <w:szCs w:val="24"/>
          <w:lang w:val="es-ES_tradnl"/>
        </w:rPr>
        <w:t>o</w:t>
      </w:r>
      <w:r w:rsidRPr="00C87C4C">
        <w:rPr>
          <w:rFonts w:ascii="Arial" w:hAnsi="Arial"/>
          <w:sz w:val="24"/>
          <w:szCs w:val="24"/>
          <w:lang w:val="es-ES_tradnl"/>
        </w:rPr>
        <w:t>s anteriormente en esta sección. Si no está de acuerdo con la decisión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en cuanto a que su apelación no cumple con el criterio de apelación urgente, puede presentar una queja.</w:t>
      </w:r>
    </w:p>
    <w:p w14:paraId="37D1B655" w14:textId="77777777" w:rsidR="00FE3255" w:rsidRPr="00C87C4C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8AFC5B6" w14:textId="27FC52A2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Una vez que </w:t>
      </w:r>
      <w:r w:rsidR="009D13F6" w:rsidRPr="00C87C4C">
        <w:rPr>
          <w:rFonts w:ascii="Arial" w:hAnsi="Arial"/>
          <w:sz w:val="24"/>
          <w:szCs w:val="24"/>
          <w:lang w:val="es-ES_tradnl"/>
        </w:rPr>
        <w:t>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resuelva su solicitud de apelación urgente, 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le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avisará </w:t>
      </w:r>
      <w:r w:rsidRPr="00C87C4C">
        <w:rPr>
          <w:rFonts w:ascii="Arial" w:hAnsi="Arial"/>
          <w:sz w:val="24"/>
          <w:szCs w:val="24"/>
          <w:lang w:val="es-ES_tradnl"/>
        </w:rPr>
        <w:t>a usted y a todas las partes afectadas de manera oral y escrita.</w:t>
      </w:r>
    </w:p>
    <w:p w14:paraId="42E03CA2" w14:textId="77777777" w:rsidR="006237A6" w:rsidRPr="00C87C4C" w:rsidRDefault="006237A6" w:rsidP="00A92CD7">
      <w:pPr>
        <w:spacing w:after="0" w:line="360" w:lineRule="auto"/>
        <w:contextualSpacing/>
        <w:rPr>
          <w:rFonts w:ascii="Arial" w:hAnsi="Arial" w:cs="Arial"/>
          <w:sz w:val="8"/>
          <w:szCs w:val="8"/>
          <w:lang w:val="es-ES_tradnl"/>
        </w:rPr>
      </w:pPr>
    </w:p>
    <w:p w14:paraId="2F82E9B2" w14:textId="18C5534F" w:rsidR="006237A6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6237A6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6237A6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41AD8683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C4C1925" w14:textId="26E54F0E" w:rsidR="006237A6" w:rsidRPr="00C87C4C" w:rsidRDefault="009D13F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6237A6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6237A6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037E9B" w:rsidRPr="00C87C4C">
        <w:rPr>
          <w:rFonts w:ascii="Arial" w:hAnsi="Arial"/>
          <w:sz w:val="24"/>
          <w:szCs w:val="24"/>
          <w:lang w:val="es-ES_tradnl"/>
        </w:rPr>
        <w:t>.</w:t>
      </w:r>
    </w:p>
    <w:p w14:paraId="7E68EFDB" w14:textId="1836D923" w:rsidR="00402B5E" w:rsidRPr="00C87C4C" w:rsidRDefault="006237A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34" w:name="_Toc109642503"/>
      <w:bookmarkStart w:id="35" w:name="_Toc536287258"/>
      <w:r w:rsidRPr="00C87C4C">
        <w:rPr>
          <w:lang w:val="es-ES_tradnl"/>
        </w:rPr>
        <w:t>PROCESO DE AUDIENCIA ESTATAL</w:t>
      </w:r>
      <w:bookmarkEnd w:id="34"/>
      <w:bookmarkEnd w:id="35"/>
    </w:p>
    <w:p w14:paraId="0A4BC430" w14:textId="77777777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3A57A8B" w14:textId="1AEE88D3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¿Qué es una audiencia estatal?</w:t>
      </w:r>
    </w:p>
    <w:p w14:paraId="4C03D687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A9C9AF2" w14:textId="6A61AF60" w:rsidR="006237A6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Una audiencia estatal es una revisión independiente,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realizada </w:t>
      </w:r>
      <w:r w:rsidRPr="00C87C4C">
        <w:rPr>
          <w:rFonts w:ascii="Arial" w:hAnsi="Arial"/>
          <w:sz w:val="24"/>
          <w:szCs w:val="24"/>
          <w:lang w:val="es-ES_tradnl"/>
        </w:rPr>
        <w:t xml:space="preserve">por un juez de derecho administrativo que trabaja para el </w:t>
      </w:r>
      <w:r w:rsidR="009D13F6" w:rsidRPr="00C87C4C">
        <w:rPr>
          <w:rFonts w:ascii="Arial" w:hAnsi="Arial"/>
          <w:sz w:val="24"/>
          <w:szCs w:val="24"/>
          <w:lang w:val="es-ES_tradnl"/>
        </w:rPr>
        <w:t>D</w:t>
      </w:r>
      <w:r w:rsidRPr="00C87C4C">
        <w:rPr>
          <w:rFonts w:ascii="Arial" w:hAnsi="Arial"/>
          <w:sz w:val="24"/>
          <w:szCs w:val="24"/>
          <w:lang w:val="es-ES_tradnl"/>
        </w:rPr>
        <w:t xml:space="preserve">epartamento de </w:t>
      </w:r>
      <w:r w:rsidR="00E449B5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ervicios </w:t>
      </w:r>
      <w:r w:rsidR="009D13F6" w:rsidRPr="00C87C4C">
        <w:rPr>
          <w:rFonts w:ascii="Arial" w:hAnsi="Arial"/>
          <w:sz w:val="24"/>
          <w:szCs w:val="24"/>
          <w:lang w:val="es-ES_tradnl"/>
        </w:rPr>
        <w:t>S</w:t>
      </w:r>
      <w:r w:rsidRPr="00C87C4C">
        <w:rPr>
          <w:rFonts w:ascii="Arial" w:hAnsi="Arial"/>
          <w:sz w:val="24"/>
          <w:szCs w:val="24"/>
          <w:lang w:val="es-ES_tradnl"/>
        </w:rPr>
        <w:t xml:space="preserve">ociales de California, para asegurar que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usted </w:t>
      </w:r>
      <w:r w:rsidRPr="00C87C4C">
        <w:rPr>
          <w:rFonts w:ascii="Arial" w:hAnsi="Arial"/>
          <w:sz w:val="24"/>
          <w:szCs w:val="24"/>
          <w:lang w:val="es-ES_tradnl"/>
        </w:rPr>
        <w:t xml:space="preserve">reciba los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 a los </w:t>
      </w:r>
      <w:r w:rsidR="009D13F6" w:rsidRPr="00C87C4C">
        <w:rPr>
          <w:rFonts w:ascii="Arial" w:hAnsi="Arial"/>
          <w:sz w:val="24"/>
          <w:szCs w:val="24"/>
          <w:lang w:val="es-ES_tradnl"/>
        </w:rPr>
        <w:t xml:space="preserve">que </w:t>
      </w:r>
      <w:r w:rsidRPr="00C87C4C">
        <w:rPr>
          <w:rFonts w:ascii="Arial" w:hAnsi="Arial"/>
          <w:sz w:val="24"/>
          <w:szCs w:val="24"/>
          <w:lang w:val="es-ES_tradnl"/>
        </w:rPr>
        <w:t>tenga derecho</w:t>
      </w:r>
      <w:r w:rsidR="00436F56" w:rsidRPr="00C87C4C">
        <w:rPr>
          <w:rFonts w:ascii="Arial" w:hAnsi="Arial"/>
          <w:sz w:val="24"/>
          <w:szCs w:val="24"/>
          <w:lang w:val="es-ES_tradnl"/>
        </w:rPr>
        <w:t xml:space="preserve"> bajo</w:t>
      </w:r>
      <w:r w:rsidRPr="00C87C4C">
        <w:rPr>
          <w:rFonts w:ascii="Arial" w:hAnsi="Arial"/>
          <w:sz w:val="24"/>
          <w:szCs w:val="24"/>
          <w:lang w:val="es-ES_tradnl"/>
        </w:rPr>
        <w:t xml:space="preserve"> el programa Medi-Cal.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 xml:space="preserve">También puede visitar la página del Departamento de Servicios Sociales de California </w:t>
      </w:r>
      <w:hyperlink r:id="rId19" w:history="1">
        <w:r w:rsidRPr="00C87C4C">
          <w:rPr>
            <w:rStyle w:val="Hyperlink"/>
            <w:rFonts w:ascii="Arial" w:hAnsi="Arial"/>
            <w:sz w:val="24"/>
            <w:szCs w:val="24"/>
            <w:lang w:val="es-ES_tradnl"/>
          </w:rPr>
          <w:t>https://www.cdss.ca.gov/hearing-requests</w:t>
        </w:r>
      </w:hyperlink>
      <w:r w:rsidRPr="00C87C4C">
        <w:rPr>
          <w:rFonts w:ascii="Arial" w:hAnsi="Arial"/>
          <w:sz w:val="24"/>
          <w:szCs w:val="24"/>
          <w:lang w:val="es-ES_tradnl"/>
        </w:rPr>
        <w:t xml:space="preserve"> para recursos adicionales.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1F5F83D2" w14:textId="2E50D952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6EADE3F2" w14:textId="76F0DF85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¿Cuáles son mis derechos en una audiencia estatal?</w:t>
      </w:r>
    </w:p>
    <w:p w14:paraId="11BBDCD7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0D3771C" w14:textId="77777777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Tiene derecho a:</w:t>
      </w:r>
    </w:p>
    <w:p w14:paraId="5B8D4CA1" w14:textId="375CF9A1" w:rsidR="00402B5E" w:rsidRPr="00C87C4C" w:rsidRDefault="00F22A9A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</w:t>
      </w:r>
      <w:r w:rsidR="00402B5E" w:rsidRPr="00C87C4C">
        <w:rPr>
          <w:sz w:val="24"/>
          <w:szCs w:val="24"/>
          <w:lang w:val="es-ES_tradnl"/>
        </w:rPr>
        <w:t xml:space="preserve">na audiencia ante un juez de derecho administrativo (también </w:t>
      </w:r>
      <w:r w:rsidR="00436F56" w:rsidRPr="00C87C4C">
        <w:rPr>
          <w:sz w:val="24"/>
          <w:szCs w:val="24"/>
          <w:lang w:val="es-ES_tradnl"/>
        </w:rPr>
        <w:t xml:space="preserve">llamada </w:t>
      </w:r>
      <w:r w:rsidR="00402B5E" w:rsidRPr="00C87C4C">
        <w:rPr>
          <w:sz w:val="24"/>
          <w:szCs w:val="24"/>
          <w:lang w:val="es-ES_tradnl"/>
        </w:rPr>
        <w:t>audiencia estatal)</w:t>
      </w:r>
      <w:r>
        <w:rPr>
          <w:sz w:val="24"/>
          <w:szCs w:val="24"/>
          <w:lang w:val="es-ES_tradnl"/>
        </w:rPr>
        <w:t>;</w:t>
      </w:r>
    </w:p>
    <w:p w14:paraId="56C1A610" w14:textId="573F3DC6" w:rsidR="00402B5E" w:rsidRPr="00C87C4C" w:rsidRDefault="00F22A9A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</w:t>
      </w:r>
      <w:r w:rsidR="00436F56" w:rsidRPr="00C87C4C">
        <w:rPr>
          <w:sz w:val="24"/>
          <w:szCs w:val="24"/>
          <w:lang w:val="es-ES_tradnl"/>
        </w:rPr>
        <w:t>ecibir información sobre</w:t>
      </w:r>
      <w:r w:rsidR="00402B5E" w:rsidRPr="00C87C4C">
        <w:rPr>
          <w:sz w:val="24"/>
          <w:szCs w:val="24"/>
          <w:lang w:val="es-ES_tradnl"/>
        </w:rPr>
        <w:t xml:space="preserve"> cómo solicitar una audiencia estatal</w:t>
      </w:r>
      <w:r>
        <w:rPr>
          <w:sz w:val="24"/>
          <w:szCs w:val="24"/>
          <w:lang w:val="es-ES_tradnl"/>
        </w:rPr>
        <w:t>;</w:t>
      </w:r>
    </w:p>
    <w:p w14:paraId="5E0C8B07" w14:textId="46EC7BB7" w:rsidR="00402B5E" w:rsidRPr="00C87C4C" w:rsidRDefault="00F22A9A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</w:t>
      </w:r>
      <w:r w:rsidR="00436F56" w:rsidRPr="00C87C4C">
        <w:rPr>
          <w:sz w:val="24"/>
          <w:szCs w:val="24"/>
          <w:lang w:val="es-ES_tradnl"/>
        </w:rPr>
        <w:t xml:space="preserve">ecibir información sobre </w:t>
      </w:r>
      <w:r w:rsidR="00402B5E" w:rsidRPr="00C87C4C">
        <w:rPr>
          <w:sz w:val="24"/>
          <w:szCs w:val="24"/>
          <w:lang w:val="es-ES_tradnl"/>
        </w:rPr>
        <w:t xml:space="preserve">las reglas que </w:t>
      </w:r>
      <w:r w:rsidR="00436F56" w:rsidRPr="00C87C4C">
        <w:rPr>
          <w:sz w:val="24"/>
          <w:szCs w:val="24"/>
          <w:lang w:val="es-ES_tradnl"/>
        </w:rPr>
        <w:t xml:space="preserve">rigen </w:t>
      </w:r>
      <w:r w:rsidR="00402B5E" w:rsidRPr="00C87C4C">
        <w:rPr>
          <w:sz w:val="24"/>
          <w:szCs w:val="24"/>
          <w:lang w:val="es-ES_tradnl"/>
        </w:rPr>
        <w:t>la representación en la audiencia estatal</w:t>
      </w:r>
      <w:r>
        <w:rPr>
          <w:sz w:val="24"/>
          <w:szCs w:val="24"/>
          <w:lang w:val="es-ES_tradnl"/>
        </w:rPr>
        <w:t>;</w:t>
      </w:r>
    </w:p>
    <w:p w14:paraId="2F3A7AE5" w14:textId="7790D8A6" w:rsidR="00402B5E" w:rsidRPr="00C87C4C" w:rsidRDefault="00F22A9A">
      <w:pPr>
        <w:pStyle w:val="ListParagraph"/>
        <w:numPr>
          <w:ilvl w:val="0"/>
          <w:numId w:val="37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</w:t>
      </w:r>
      <w:r w:rsidR="00436F56" w:rsidRPr="00C87C4C">
        <w:rPr>
          <w:sz w:val="24"/>
          <w:szCs w:val="24"/>
          <w:lang w:val="es-ES_tradnl"/>
        </w:rPr>
        <w:t>ue</w:t>
      </w:r>
      <w:r w:rsidR="00402B5E" w:rsidRPr="00C87C4C">
        <w:rPr>
          <w:sz w:val="24"/>
          <w:szCs w:val="24"/>
          <w:lang w:val="es-ES_tradnl"/>
        </w:rPr>
        <w:t xml:space="preserve"> sus beneficios </w:t>
      </w:r>
      <w:r w:rsidR="00436F56" w:rsidRPr="00C87C4C">
        <w:rPr>
          <w:sz w:val="24"/>
          <w:szCs w:val="24"/>
          <w:lang w:val="es-ES_tradnl"/>
        </w:rPr>
        <w:t xml:space="preserve">continúen a petición de usted </w:t>
      </w:r>
      <w:r w:rsidR="00402B5E" w:rsidRPr="00C87C4C">
        <w:rPr>
          <w:sz w:val="24"/>
          <w:szCs w:val="24"/>
          <w:lang w:val="es-ES_tradnl"/>
        </w:rPr>
        <w:t>durante el proceso de audiencia estatal si solicita una audiencia estatal dentro de</w:t>
      </w:r>
      <w:r w:rsidR="00436F56" w:rsidRPr="00C87C4C">
        <w:rPr>
          <w:sz w:val="24"/>
          <w:szCs w:val="24"/>
          <w:lang w:val="es-ES_tradnl"/>
        </w:rPr>
        <w:t>l plazo</w:t>
      </w:r>
      <w:r w:rsidR="00402B5E" w:rsidRPr="00C87C4C">
        <w:rPr>
          <w:sz w:val="24"/>
          <w:szCs w:val="24"/>
          <w:lang w:val="es-ES_tradnl"/>
        </w:rPr>
        <w:t xml:space="preserve"> requerid</w:t>
      </w:r>
      <w:r w:rsidR="00436F56" w:rsidRPr="00C87C4C">
        <w:rPr>
          <w:sz w:val="24"/>
          <w:szCs w:val="24"/>
          <w:lang w:val="es-ES_tradnl"/>
        </w:rPr>
        <w:t>o</w:t>
      </w:r>
      <w:r w:rsidR="00402B5E" w:rsidRPr="00C87C4C">
        <w:rPr>
          <w:sz w:val="24"/>
          <w:szCs w:val="24"/>
          <w:lang w:val="es-ES_tradnl"/>
        </w:rPr>
        <w:t>.</w:t>
      </w:r>
    </w:p>
    <w:p w14:paraId="0DAEFD49" w14:textId="6B6E0BFC" w:rsidR="00A2793E" w:rsidRPr="00C87C4C" w:rsidRDefault="00A2793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7CEBCC0" w14:textId="7F843C21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¿Cuándo puedo solicitar una audiencia estatal?</w:t>
      </w:r>
    </w:p>
    <w:p w14:paraId="0F03CAEF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2374A0A" w14:textId="0E4A60FA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Puede </w:t>
      </w:r>
      <w:r w:rsidR="00436F56" w:rsidRPr="00C87C4C">
        <w:rPr>
          <w:rFonts w:ascii="Arial" w:hAnsi="Arial"/>
          <w:sz w:val="24"/>
          <w:szCs w:val="24"/>
          <w:lang w:val="es-ES_tradnl"/>
        </w:rPr>
        <w:t xml:space="preserve">solicitar </w:t>
      </w:r>
      <w:r w:rsidRPr="00C87C4C">
        <w:rPr>
          <w:rFonts w:ascii="Arial" w:hAnsi="Arial"/>
          <w:sz w:val="24"/>
          <w:szCs w:val="24"/>
          <w:lang w:val="es-ES_tradnl"/>
        </w:rPr>
        <w:t>una audiencia estatal en cualquiera de las</w:t>
      </w:r>
      <w:r w:rsidR="00436F56" w:rsidRPr="00C87C4C">
        <w:rPr>
          <w:rFonts w:ascii="Arial" w:hAnsi="Arial"/>
          <w:sz w:val="24"/>
          <w:szCs w:val="24"/>
          <w:lang w:val="es-ES_tradnl"/>
        </w:rPr>
        <w:t xml:space="preserve"> siguientes</w:t>
      </w:r>
      <w:r w:rsidRPr="00C87C4C">
        <w:rPr>
          <w:rFonts w:ascii="Arial" w:hAnsi="Arial"/>
          <w:sz w:val="24"/>
          <w:szCs w:val="24"/>
          <w:lang w:val="es-ES_tradnl"/>
        </w:rPr>
        <w:t xml:space="preserve"> situaciones:</w:t>
      </w:r>
    </w:p>
    <w:p w14:paraId="2E20376D" w14:textId="08D58CCC" w:rsidR="00402B5E" w:rsidRPr="00C87C4C" w:rsidRDefault="00402B5E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Usted presentó una apelación y recibió una carta de resolución de la apelación </w:t>
      </w:r>
      <w:r w:rsidR="00436F56" w:rsidRPr="00C87C4C">
        <w:rPr>
          <w:sz w:val="24"/>
          <w:szCs w:val="24"/>
          <w:lang w:val="es-ES_tradnl"/>
        </w:rPr>
        <w:t xml:space="preserve">indicando </w:t>
      </w:r>
      <w:r w:rsidRPr="00C87C4C">
        <w:rPr>
          <w:sz w:val="24"/>
          <w:szCs w:val="24"/>
          <w:lang w:val="es-ES_tradnl"/>
        </w:rPr>
        <w:t>que su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436F56" w:rsidRPr="00C87C4C">
        <w:rPr>
          <w:sz w:val="24"/>
          <w:szCs w:val="24"/>
          <w:lang w:val="es-ES_tradnl"/>
        </w:rPr>
        <w:t xml:space="preserve">ha negado </w:t>
      </w:r>
      <w:r w:rsidRPr="00C87C4C">
        <w:rPr>
          <w:sz w:val="24"/>
          <w:szCs w:val="24"/>
          <w:lang w:val="es-ES_tradnl"/>
        </w:rPr>
        <w:t>su solicitud de apelación</w:t>
      </w:r>
    </w:p>
    <w:p w14:paraId="61A00003" w14:textId="604B7390" w:rsidR="00402B5E" w:rsidRPr="00C87C4C" w:rsidRDefault="00402B5E">
      <w:pPr>
        <w:pStyle w:val="ListParagraph"/>
        <w:numPr>
          <w:ilvl w:val="0"/>
          <w:numId w:val="38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Su queja, apelación o apelación urgente no se resolvieron a tiempo</w:t>
      </w:r>
    </w:p>
    <w:p w14:paraId="034706B2" w14:textId="7980AA0D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7EFB0C65" w14:textId="14A9C521" w:rsidR="00402B5E" w:rsidRPr="00C87C4C" w:rsidRDefault="00402B5E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>¿Cómo solicito una audiencia estatal?</w:t>
      </w:r>
    </w:p>
    <w:p w14:paraId="4FFC5183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94B838F" w14:textId="5A3A1D24" w:rsidR="00A31823" w:rsidRPr="00C87C4C" w:rsidRDefault="00402B5E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Puede solicitar una audiencia estatal por escrito:</w:t>
      </w:r>
    </w:p>
    <w:p w14:paraId="3C5FF85A" w14:textId="3120B2EA" w:rsidR="00402B5E" w:rsidRPr="00C87C4C" w:rsidRDefault="00DC4F75">
      <w:pPr>
        <w:pStyle w:val="ListParagraph"/>
        <w:numPr>
          <w:ilvl w:val="0"/>
          <w:numId w:val="39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u w:val="single"/>
          <w:lang w:val="es-ES_tradnl"/>
        </w:rPr>
        <w:t>e</w:t>
      </w:r>
      <w:r w:rsidR="00A31823" w:rsidRPr="00C87C4C">
        <w:rPr>
          <w:sz w:val="24"/>
          <w:szCs w:val="24"/>
          <w:u w:val="single"/>
          <w:lang w:val="es-ES_tradnl"/>
        </w:rPr>
        <w:t>n línea</w:t>
      </w:r>
      <w:r w:rsidR="00A31823" w:rsidRPr="00C87C4C">
        <w:rPr>
          <w:sz w:val="24"/>
          <w:szCs w:val="24"/>
          <w:lang w:val="es-ES_tradnl"/>
        </w:rPr>
        <w:t xml:space="preserve"> en </w:t>
      </w:r>
      <w:hyperlink r:id="rId20" w:history="1">
        <w:r w:rsidR="00A31823" w:rsidRPr="00C87C4C">
          <w:rPr>
            <w:rStyle w:val="Hyperlink"/>
            <w:sz w:val="24"/>
            <w:szCs w:val="24"/>
            <w:lang w:val="es-ES_tradnl"/>
          </w:rPr>
          <w:t xml:space="preserve">https://acms.dss.ca.gov/acms/login.request.do </w:t>
        </w:r>
      </w:hyperlink>
    </w:p>
    <w:p w14:paraId="12135557" w14:textId="36084432" w:rsidR="00A31823" w:rsidRPr="00C87C4C" w:rsidRDefault="00DC4F75">
      <w:pPr>
        <w:pStyle w:val="BodyText"/>
        <w:numPr>
          <w:ilvl w:val="0"/>
          <w:numId w:val="39"/>
        </w:numPr>
        <w:spacing w:line="360" w:lineRule="auto"/>
        <w:contextualSpacing/>
        <w:rPr>
          <w:lang w:val="es-ES_tradnl"/>
        </w:rPr>
      </w:pPr>
      <w:r>
        <w:rPr>
          <w:u w:val="single"/>
          <w:lang w:val="es-ES_tradnl"/>
        </w:rPr>
        <w:t>p</w:t>
      </w:r>
      <w:r w:rsidR="00A31823" w:rsidRPr="00C87C4C">
        <w:rPr>
          <w:u w:val="single"/>
          <w:lang w:val="es-ES_tradnl"/>
        </w:rPr>
        <w:t>or escrito</w:t>
      </w:r>
      <w:r>
        <w:rPr>
          <w:u w:val="single"/>
          <w:lang w:val="es-ES_tradnl"/>
        </w:rPr>
        <w:t>;</w:t>
      </w:r>
      <w:r w:rsidR="00A31823" w:rsidRPr="00C87C4C">
        <w:rPr>
          <w:lang w:val="es-ES_tradnl"/>
        </w:rPr>
        <w:t xml:space="preserve"> </w:t>
      </w:r>
      <w:r w:rsidR="00436F56" w:rsidRPr="00C87C4C">
        <w:rPr>
          <w:lang w:val="es-ES_tradnl"/>
        </w:rPr>
        <w:t>p</w:t>
      </w:r>
      <w:r w:rsidR="00A31823" w:rsidRPr="00C87C4C">
        <w:rPr>
          <w:lang w:val="es-ES_tradnl"/>
        </w:rPr>
        <w:t xml:space="preserve">resente su solicitud al </w:t>
      </w:r>
      <w:r w:rsidR="00436F56" w:rsidRPr="00C87C4C">
        <w:rPr>
          <w:lang w:val="es-ES_tradnl"/>
        </w:rPr>
        <w:t>D</w:t>
      </w:r>
      <w:r w:rsidR="00A31823" w:rsidRPr="00C87C4C">
        <w:rPr>
          <w:lang w:val="es-ES_tradnl"/>
        </w:rPr>
        <w:t xml:space="preserve">epartamento de </w:t>
      </w:r>
      <w:r w:rsidR="00436F56" w:rsidRPr="00C87C4C">
        <w:rPr>
          <w:lang w:val="es-ES_tradnl"/>
        </w:rPr>
        <w:t>B</w:t>
      </w:r>
      <w:r w:rsidR="00A31823" w:rsidRPr="00C87C4C">
        <w:rPr>
          <w:lang w:val="es-ES_tradnl"/>
        </w:rPr>
        <w:t xml:space="preserve">ienestar del condado a la dirección que se muestra en </w:t>
      </w:r>
      <w:r w:rsidR="00436F56" w:rsidRPr="00C87C4C">
        <w:rPr>
          <w:lang w:val="es-ES_tradnl"/>
        </w:rPr>
        <w:t xml:space="preserve">el aviso </w:t>
      </w:r>
      <w:r w:rsidR="00A31823" w:rsidRPr="00C87C4C">
        <w:rPr>
          <w:lang w:val="es-ES_tradnl"/>
        </w:rPr>
        <w:t>de determinación adversa de beneficios, o</w:t>
      </w:r>
      <w:r w:rsidR="00D71E8A">
        <w:rPr>
          <w:lang w:val="es-ES_tradnl"/>
        </w:rPr>
        <w:t xml:space="preserve"> </w:t>
      </w:r>
      <w:r w:rsidR="00A31823" w:rsidRPr="00C87C4C">
        <w:rPr>
          <w:lang w:val="es-ES_tradnl"/>
        </w:rPr>
        <w:t>envíela</w:t>
      </w:r>
      <w:r w:rsidR="00D71E8A">
        <w:rPr>
          <w:lang w:val="es-ES_tradnl"/>
        </w:rPr>
        <w:t xml:space="preserve"> </w:t>
      </w:r>
      <w:r w:rsidR="00A31823" w:rsidRPr="00C87C4C">
        <w:rPr>
          <w:lang w:val="es-ES_tradnl"/>
        </w:rPr>
        <w:t>por correo a:</w:t>
      </w:r>
    </w:p>
    <w:p w14:paraId="70BE4C6E" w14:textId="462AB57E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</w:p>
    <w:p w14:paraId="56E03A18" w14:textId="363434AC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Departamento de </w:t>
      </w:r>
      <w:r w:rsidR="00436F56" w:rsidRPr="00C87C4C">
        <w:rPr>
          <w:sz w:val="24"/>
          <w:szCs w:val="24"/>
          <w:lang w:val="es-ES_tradnl"/>
        </w:rPr>
        <w:t>S</w:t>
      </w:r>
      <w:r w:rsidRPr="00C87C4C">
        <w:rPr>
          <w:sz w:val="24"/>
          <w:szCs w:val="24"/>
          <w:lang w:val="es-ES_tradnl"/>
        </w:rPr>
        <w:t xml:space="preserve">ervicios </w:t>
      </w:r>
      <w:r w:rsidR="00436F56" w:rsidRPr="00C87C4C">
        <w:rPr>
          <w:sz w:val="24"/>
          <w:szCs w:val="24"/>
          <w:lang w:val="es-ES_tradnl"/>
        </w:rPr>
        <w:t>S</w:t>
      </w:r>
      <w:r w:rsidRPr="00C87C4C">
        <w:rPr>
          <w:sz w:val="24"/>
          <w:szCs w:val="24"/>
          <w:lang w:val="es-ES_tradnl"/>
        </w:rPr>
        <w:t xml:space="preserve">ociales de California </w:t>
      </w:r>
    </w:p>
    <w:p w14:paraId="4E23EE8E" w14:textId="160EFAAF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División de </w:t>
      </w:r>
      <w:r w:rsidR="00436F56" w:rsidRPr="00C87C4C">
        <w:rPr>
          <w:sz w:val="24"/>
          <w:szCs w:val="24"/>
          <w:lang w:val="es-ES_tradnl"/>
        </w:rPr>
        <w:t>A</w:t>
      </w:r>
      <w:r w:rsidRPr="00C87C4C">
        <w:rPr>
          <w:sz w:val="24"/>
          <w:szCs w:val="24"/>
          <w:lang w:val="es-ES_tradnl"/>
        </w:rPr>
        <w:t xml:space="preserve">udiencias </w:t>
      </w:r>
      <w:r w:rsidR="00436F56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>statales</w:t>
      </w:r>
    </w:p>
    <w:p w14:paraId="695FC2AD" w14:textId="4C51E23E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P.O. Box 944243, Mail </w:t>
      </w:r>
      <w:r w:rsidR="00C87C4C" w:rsidRPr="00C87C4C">
        <w:rPr>
          <w:sz w:val="24"/>
          <w:szCs w:val="24"/>
          <w:lang w:val="es-ES_tradnl"/>
        </w:rPr>
        <w:t>Satino</w:t>
      </w:r>
      <w:r w:rsidRPr="00C87C4C">
        <w:rPr>
          <w:sz w:val="24"/>
          <w:szCs w:val="24"/>
          <w:lang w:val="es-ES_tradnl"/>
        </w:rPr>
        <w:t xml:space="preserve"> 9-17-37 </w:t>
      </w:r>
    </w:p>
    <w:p w14:paraId="43362C40" w14:textId="77777777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Sacramento, CA 94244-2430</w:t>
      </w:r>
    </w:p>
    <w:p w14:paraId="5E91C212" w14:textId="77777777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</w:p>
    <w:p w14:paraId="6F8172B8" w14:textId="47909CFC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O por fax a</w:t>
      </w:r>
      <w:r w:rsidR="00436F56" w:rsidRPr="00C87C4C">
        <w:rPr>
          <w:sz w:val="24"/>
          <w:szCs w:val="24"/>
          <w:lang w:val="es-ES_tradnl"/>
        </w:rPr>
        <w:t>l</w:t>
      </w:r>
      <w:r w:rsidRPr="00C87C4C">
        <w:rPr>
          <w:sz w:val="24"/>
          <w:szCs w:val="24"/>
          <w:lang w:val="es-ES_tradnl"/>
        </w:rPr>
        <w:t xml:space="preserve">: </w:t>
      </w:r>
      <w:r w:rsidRPr="00C87C4C">
        <w:rPr>
          <w:b/>
          <w:bCs/>
          <w:sz w:val="24"/>
          <w:szCs w:val="24"/>
          <w:lang w:val="es-ES_tradnl"/>
        </w:rPr>
        <w:t>916-651-5210</w:t>
      </w:r>
      <w:r w:rsidRPr="00C87C4C">
        <w:rPr>
          <w:sz w:val="24"/>
          <w:szCs w:val="24"/>
          <w:lang w:val="es-ES_tradnl"/>
        </w:rPr>
        <w:t xml:space="preserve"> o </w:t>
      </w:r>
      <w:r w:rsidRPr="00C87C4C">
        <w:rPr>
          <w:b/>
          <w:bCs/>
          <w:sz w:val="24"/>
          <w:szCs w:val="24"/>
          <w:lang w:val="es-ES_tradnl"/>
        </w:rPr>
        <w:t>916-651-2789</w:t>
      </w:r>
      <w:r w:rsidRPr="00C87C4C">
        <w:rPr>
          <w:sz w:val="24"/>
          <w:szCs w:val="24"/>
          <w:lang w:val="es-ES_tradnl"/>
        </w:rPr>
        <w:t>.</w:t>
      </w:r>
    </w:p>
    <w:p w14:paraId="10FBF84A" w14:textId="2D70E219" w:rsidR="00A31823" w:rsidRPr="00C87C4C" w:rsidRDefault="00A31823" w:rsidP="00A92CD7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</w:p>
    <w:p w14:paraId="50583D0F" w14:textId="57B3D634" w:rsidR="00A31823" w:rsidRPr="00C87C4C" w:rsidRDefault="00436F56" w:rsidP="00A92CD7">
      <w:pPr>
        <w:pStyle w:val="BodyText"/>
        <w:spacing w:line="360" w:lineRule="auto"/>
        <w:ind w:left="140"/>
        <w:contextualSpacing/>
        <w:rPr>
          <w:spacing w:val="-4"/>
          <w:lang w:val="es-ES_tradnl"/>
        </w:rPr>
      </w:pPr>
      <w:r w:rsidRPr="00C87C4C">
        <w:rPr>
          <w:lang w:val="es-ES_tradnl"/>
        </w:rPr>
        <w:t>También p</w:t>
      </w:r>
      <w:r w:rsidR="00A31823" w:rsidRPr="00C87C4C">
        <w:rPr>
          <w:lang w:val="es-ES_tradnl"/>
        </w:rPr>
        <w:t>uede solicitar una audiencia estatal o una audiencia estatal urgente:</w:t>
      </w:r>
    </w:p>
    <w:p w14:paraId="6DDD34C2" w14:textId="77777777" w:rsidR="00A31823" w:rsidRPr="00C87C4C" w:rsidRDefault="00A31823" w:rsidP="00A92CD7">
      <w:pPr>
        <w:pStyle w:val="BodyText"/>
        <w:spacing w:line="360" w:lineRule="auto"/>
        <w:ind w:left="140"/>
        <w:contextualSpacing/>
        <w:rPr>
          <w:spacing w:val="-4"/>
          <w:lang w:val="es-ES_tradnl"/>
        </w:rPr>
      </w:pPr>
    </w:p>
    <w:p w14:paraId="17541341" w14:textId="07169AC2" w:rsidR="00A31823" w:rsidRPr="00C87C4C" w:rsidRDefault="00DC4F75">
      <w:pPr>
        <w:pStyle w:val="BodyText"/>
        <w:numPr>
          <w:ilvl w:val="0"/>
          <w:numId w:val="40"/>
        </w:numPr>
        <w:spacing w:line="360" w:lineRule="auto"/>
        <w:contextualSpacing/>
        <w:rPr>
          <w:lang w:val="es-ES_tradnl"/>
        </w:rPr>
      </w:pPr>
      <w:r>
        <w:rPr>
          <w:u w:val="single"/>
          <w:lang w:val="es-ES_tradnl"/>
        </w:rPr>
        <w:t>p</w:t>
      </w:r>
      <w:r w:rsidR="00A31823" w:rsidRPr="00C87C4C">
        <w:rPr>
          <w:u w:val="single"/>
          <w:lang w:val="es-ES_tradnl"/>
        </w:rPr>
        <w:t>or teléfono</w:t>
      </w:r>
      <w:r>
        <w:rPr>
          <w:u w:val="single"/>
          <w:lang w:val="es-ES_tradnl"/>
        </w:rPr>
        <w:t>;</w:t>
      </w:r>
      <w:r w:rsidR="00A31823" w:rsidRPr="00C87C4C">
        <w:rPr>
          <w:lang w:val="es-ES_tradnl"/>
        </w:rPr>
        <w:t xml:space="preserve"> </w:t>
      </w:r>
      <w:r w:rsidR="00436F56" w:rsidRPr="00C87C4C">
        <w:rPr>
          <w:lang w:val="es-ES_tradnl"/>
        </w:rPr>
        <w:t>l</w:t>
      </w:r>
      <w:r w:rsidR="00A31823" w:rsidRPr="00C87C4C">
        <w:rPr>
          <w:lang w:val="es-ES_tradnl"/>
        </w:rPr>
        <w:t xml:space="preserve">lame a la División de Audiencias Estatales, </w:t>
      </w:r>
      <w:r w:rsidR="00436F56" w:rsidRPr="00C87C4C">
        <w:rPr>
          <w:lang w:val="es-ES_tradnl"/>
        </w:rPr>
        <w:t xml:space="preserve">al </w:t>
      </w:r>
      <w:r w:rsidR="00A31823" w:rsidRPr="00C87C4C">
        <w:rPr>
          <w:lang w:val="es-ES_tradnl"/>
        </w:rPr>
        <w:t>número gratuit</w:t>
      </w:r>
      <w:r w:rsidR="00436F56" w:rsidRPr="00C87C4C">
        <w:rPr>
          <w:lang w:val="es-ES_tradnl"/>
        </w:rPr>
        <w:t>o</w:t>
      </w:r>
      <w:r w:rsidR="00A31823" w:rsidRPr="00C87C4C">
        <w:rPr>
          <w:lang w:val="es-ES_tradnl"/>
        </w:rPr>
        <w:t xml:space="preserve"> </w:t>
      </w:r>
      <w:r w:rsidR="00A31823" w:rsidRPr="00C87C4C">
        <w:rPr>
          <w:b/>
          <w:bCs/>
          <w:lang w:val="es-ES_tradnl"/>
        </w:rPr>
        <w:t>800-743-8525</w:t>
      </w:r>
      <w:r w:rsidR="00A31823" w:rsidRPr="00C87C4C">
        <w:rPr>
          <w:lang w:val="es-ES_tradnl"/>
        </w:rPr>
        <w:t xml:space="preserve"> o </w:t>
      </w:r>
      <w:r w:rsidR="00A31823" w:rsidRPr="00C87C4C">
        <w:rPr>
          <w:b/>
          <w:bCs/>
          <w:lang w:val="es-ES_tradnl"/>
        </w:rPr>
        <w:t>855-795-0634</w:t>
      </w:r>
      <w:r w:rsidR="00436F56" w:rsidRPr="00C87C4C">
        <w:rPr>
          <w:lang w:val="es-ES_tradnl"/>
        </w:rPr>
        <w:t>. También puede llamar</w:t>
      </w:r>
      <w:r w:rsidR="00A31823" w:rsidRPr="00C87C4C">
        <w:rPr>
          <w:lang w:val="es-ES_tradnl"/>
        </w:rPr>
        <w:t xml:space="preserve"> a la línea </w:t>
      </w:r>
      <w:r w:rsidR="00D87C21" w:rsidRPr="00C87C4C">
        <w:rPr>
          <w:lang w:val="es-ES_tradnl"/>
        </w:rPr>
        <w:t xml:space="preserve">gratuita </w:t>
      </w:r>
      <w:r w:rsidR="00A31823" w:rsidRPr="00C87C4C">
        <w:rPr>
          <w:lang w:val="es-ES_tradnl"/>
        </w:rPr>
        <w:t xml:space="preserve">de </w:t>
      </w:r>
      <w:r w:rsidR="00931E2B">
        <w:rPr>
          <w:lang w:val="es-ES_tradnl"/>
        </w:rPr>
        <w:t xml:space="preserve">la </w:t>
      </w:r>
      <w:r w:rsidR="00931E2B" w:rsidRPr="00C87C4C">
        <w:rPr>
          <w:lang w:val="es-ES_tradnl"/>
        </w:rPr>
        <w:t>Unidad de Respuesta e Investigación Públic</w:t>
      </w:r>
      <w:r w:rsidR="00931E2B">
        <w:rPr>
          <w:lang w:val="es-ES_tradnl"/>
        </w:rPr>
        <w:t>a</w:t>
      </w:r>
      <w:r w:rsidR="00A31823" w:rsidRPr="00C87C4C">
        <w:rPr>
          <w:lang w:val="es-ES_tradnl"/>
        </w:rPr>
        <w:t xml:space="preserve"> al </w:t>
      </w:r>
      <w:r w:rsidR="00A31823" w:rsidRPr="00C87C4C">
        <w:rPr>
          <w:b/>
          <w:bCs/>
          <w:lang w:val="es-ES_tradnl"/>
        </w:rPr>
        <w:t>800-952-5253</w:t>
      </w:r>
      <w:r w:rsidR="00A31823" w:rsidRPr="00C87C4C">
        <w:rPr>
          <w:lang w:val="es-ES_tradnl"/>
        </w:rPr>
        <w:t xml:space="preserve"> o </w:t>
      </w:r>
      <w:r w:rsidR="00D87C21" w:rsidRPr="00C87C4C">
        <w:rPr>
          <w:lang w:val="es-ES_tradnl"/>
        </w:rPr>
        <w:t>al teletipo</w:t>
      </w:r>
      <w:r w:rsidR="00A31823" w:rsidRPr="00C87C4C">
        <w:rPr>
          <w:lang w:val="es-ES_tradnl"/>
        </w:rPr>
        <w:t xml:space="preserve"> </w:t>
      </w:r>
      <w:r w:rsidR="00A31823" w:rsidRPr="00C87C4C">
        <w:rPr>
          <w:b/>
          <w:bCs/>
          <w:lang w:val="es-ES_tradnl"/>
        </w:rPr>
        <w:t>800-952-8349</w:t>
      </w:r>
      <w:r w:rsidR="00A31823" w:rsidRPr="00C87C4C">
        <w:rPr>
          <w:lang w:val="es-ES_tradnl"/>
        </w:rPr>
        <w:t>.</w:t>
      </w:r>
    </w:p>
    <w:p w14:paraId="590F19E3" w14:textId="77777777" w:rsidR="00A31823" w:rsidRPr="00C87C4C" w:rsidRDefault="00A31823" w:rsidP="00A92CD7">
      <w:pPr>
        <w:pStyle w:val="BodyText"/>
        <w:spacing w:line="360" w:lineRule="auto"/>
        <w:ind w:left="860"/>
        <w:contextualSpacing/>
        <w:rPr>
          <w:lang w:val="es-ES_tradnl"/>
        </w:rPr>
      </w:pPr>
    </w:p>
    <w:p w14:paraId="29B9CEAB" w14:textId="1CFDC71B" w:rsidR="00A31823" w:rsidRPr="00C87C4C" w:rsidRDefault="00A3182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  <w:r w:rsidRPr="00C87C4C">
        <w:rPr>
          <w:b/>
          <w:bCs/>
          <w:lang w:val="es-ES_tradnl"/>
        </w:rPr>
        <w:t>¿Existe una fecha límite para solicitar una audiencia estatal?</w:t>
      </w:r>
    </w:p>
    <w:p w14:paraId="4ECC2781" w14:textId="77777777" w:rsidR="006D4343" w:rsidRPr="00C87C4C" w:rsidRDefault="006D434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</w:p>
    <w:p w14:paraId="32509995" w14:textId="041D2726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Sí, solo tiene 120 días para solicitar una audiencia estatal. Los 120 días comienzan ya sea el día después </w:t>
      </w:r>
      <w:r w:rsidR="00D87C21" w:rsidRPr="00C87C4C">
        <w:rPr>
          <w:lang w:val="es-ES_tradnl"/>
        </w:rPr>
        <w:t>de que 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le dé personalmente </w:t>
      </w:r>
      <w:r w:rsidR="00D87C21" w:rsidRPr="00C87C4C">
        <w:rPr>
          <w:lang w:val="es-ES_tradnl"/>
        </w:rPr>
        <w:t xml:space="preserve">el aviso </w:t>
      </w:r>
      <w:r w:rsidRPr="00C87C4C">
        <w:rPr>
          <w:lang w:val="es-ES_tradnl"/>
        </w:rPr>
        <w:t xml:space="preserve">de </w:t>
      </w:r>
      <w:r w:rsidR="00D87C21" w:rsidRPr="00C87C4C">
        <w:rPr>
          <w:lang w:val="es-ES_tradnl"/>
        </w:rPr>
        <w:t xml:space="preserve">la </w:t>
      </w:r>
      <w:r w:rsidRPr="00C87C4C">
        <w:rPr>
          <w:lang w:val="es-ES_tradnl"/>
        </w:rPr>
        <w:t xml:space="preserve">decisión de apelación, o el día después de la fecha del </w:t>
      </w:r>
      <w:r w:rsidR="00C86AB8" w:rsidRPr="00C87C4C">
        <w:rPr>
          <w:lang w:val="es-ES_tradnl"/>
        </w:rPr>
        <w:t xml:space="preserve">matasellos </w:t>
      </w:r>
      <w:r w:rsidRPr="00C87C4C">
        <w:rPr>
          <w:lang w:val="es-ES_tradnl"/>
        </w:rPr>
        <w:t>de</w:t>
      </w:r>
      <w:r w:rsidR="00C86AB8" w:rsidRPr="00C87C4C">
        <w:rPr>
          <w:lang w:val="es-ES_tradnl"/>
        </w:rPr>
        <w:t xml:space="preserve">l aviso </w:t>
      </w:r>
      <w:r w:rsidRPr="00C87C4C">
        <w:rPr>
          <w:lang w:val="es-ES_tradnl"/>
        </w:rPr>
        <w:t>de</w:t>
      </w:r>
      <w:r w:rsidR="00C86AB8" w:rsidRPr="00C87C4C">
        <w:rPr>
          <w:lang w:val="es-ES_tradnl"/>
        </w:rPr>
        <w:t xml:space="preserve"> la</w:t>
      </w:r>
      <w:r w:rsidRPr="00C87C4C">
        <w:rPr>
          <w:lang w:val="es-ES_tradnl"/>
        </w:rPr>
        <w:t xml:space="preserve"> decisión de apelación del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.</w:t>
      </w:r>
    </w:p>
    <w:p w14:paraId="2E76E5DE" w14:textId="77777777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</w:p>
    <w:p w14:paraId="7E6B2DFF" w14:textId="49136CD1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Si no recibió un</w:t>
      </w:r>
      <w:r w:rsidR="00C86AB8" w:rsidRPr="00C87C4C">
        <w:rPr>
          <w:lang w:val="es-ES_tradnl"/>
        </w:rPr>
        <w:t xml:space="preserve"> aviso </w:t>
      </w:r>
      <w:r w:rsidRPr="00C87C4C">
        <w:rPr>
          <w:lang w:val="es-ES_tradnl"/>
        </w:rPr>
        <w:t>de determinación adversa de beneficios puede solicitar una audiencia estatal en cualquier momento.</w:t>
      </w:r>
    </w:p>
    <w:p w14:paraId="39E336E9" w14:textId="77777777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</w:p>
    <w:p w14:paraId="7E2900C7" w14:textId="455BFA29" w:rsidR="00A31823" w:rsidRPr="00C87C4C" w:rsidRDefault="00A3182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  <w:r w:rsidRPr="00C87C4C">
        <w:rPr>
          <w:b/>
          <w:bCs/>
          <w:lang w:val="es-ES_tradnl"/>
        </w:rPr>
        <w:t>¿Puedo continuar con los servicios mientras espero una decisión de audiencia estatal?</w:t>
      </w:r>
    </w:p>
    <w:p w14:paraId="7498D560" w14:textId="77777777" w:rsidR="006D4343" w:rsidRPr="00C87C4C" w:rsidRDefault="006D434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</w:p>
    <w:p w14:paraId="45DC7E92" w14:textId="2D3FBEF6" w:rsidR="00A31823" w:rsidRPr="00C87C4C" w:rsidRDefault="00A31823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Si actualmente recibe servicios autorizados y desea continuar recibi</w:t>
      </w:r>
      <w:r w:rsidR="00C86AB8" w:rsidRPr="00C87C4C">
        <w:rPr>
          <w:rFonts w:ascii="Arial" w:hAnsi="Arial"/>
          <w:sz w:val="24"/>
          <w:szCs w:val="24"/>
          <w:lang w:val="es-ES_tradnl"/>
        </w:rPr>
        <w:t>é</w:t>
      </w:r>
      <w:r w:rsidRPr="00C87C4C">
        <w:rPr>
          <w:rFonts w:ascii="Arial" w:hAnsi="Arial"/>
          <w:sz w:val="24"/>
          <w:szCs w:val="24"/>
          <w:lang w:val="es-ES_tradnl"/>
        </w:rPr>
        <w:t>ndo</w:t>
      </w:r>
      <w:r w:rsidR="00C86AB8" w:rsidRPr="00C87C4C">
        <w:rPr>
          <w:rFonts w:ascii="Arial" w:hAnsi="Arial"/>
          <w:sz w:val="24"/>
          <w:szCs w:val="24"/>
          <w:lang w:val="es-ES_tradnl"/>
        </w:rPr>
        <w:t>los</w:t>
      </w:r>
      <w:r w:rsidRPr="00C87C4C">
        <w:rPr>
          <w:rFonts w:ascii="Arial" w:hAnsi="Arial"/>
          <w:sz w:val="24"/>
          <w:szCs w:val="24"/>
          <w:lang w:val="es-ES_tradnl"/>
        </w:rPr>
        <w:t xml:space="preserve"> mientras espera la decisión de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una </w:t>
      </w:r>
      <w:r w:rsidRPr="00C87C4C">
        <w:rPr>
          <w:rFonts w:ascii="Arial" w:hAnsi="Arial"/>
          <w:sz w:val="24"/>
          <w:szCs w:val="24"/>
          <w:lang w:val="es-ES_tradnl"/>
        </w:rPr>
        <w:t xml:space="preserve">audiencia estatal, debe solicitar una audiencia estatal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en un lapso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10 días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a partir de </w:t>
      </w:r>
      <w:r w:rsidRPr="00C87C4C">
        <w:rPr>
          <w:rFonts w:ascii="Arial" w:hAnsi="Arial"/>
          <w:sz w:val="24"/>
          <w:szCs w:val="24"/>
          <w:lang w:val="es-ES_tradnl"/>
        </w:rPr>
        <w:t xml:space="preserve">la fecha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en que </w:t>
      </w:r>
      <w:r w:rsidRPr="00C87C4C">
        <w:rPr>
          <w:rFonts w:ascii="Arial" w:hAnsi="Arial"/>
          <w:sz w:val="24"/>
          <w:szCs w:val="24"/>
          <w:lang w:val="es-ES_tradnl"/>
        </w:rPr>
        <w:t>recib</w:t>
      </w:r>
      <w:r w:rsidR="00C86AB8" w:rsidRPr="00C87C4C">
        <w:rPr>
          <w:rFonts w:ascii="Arial" w:hAnsi="Arial"/>
          <w:sz w:val="24"/>
          <w:szCs w:val="24"/>
          <w:lang w:val="es-ES_tradnl"/>
        </w:rPr>
        <w:t>ió</w:t>
      </w:r>
      <w:r w:rsidRPr="00C87C4C">
        <w:rPr>
          <w:rFonts w:ascii="Arial" w:hAnsi="Arial"/>
          <w:sz w:val="24"/>
          <w:szCs w:val="24"/>
          <w:lang w:val="es-ES_tradnl"/>
        </w:rPr>
        <w:t xml:space="preserve">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el aviso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determinación adversa de beneficios, o antes de la fecha en </w:t>
      </w:r>
      <w:r w:rsidR="00C86AB8" w:rsidRPr="00C87C4C">
        <w:rPr>
          <w:rFonts w:ascii="Arial" w:hAnsi="Arial"/>
          <w:sz w:val="24"/>
          <w:szCs w:val="24"/>
          <w:lang w:val="es-ES_tradnl"/>
        </w:rPr>
        <w:t>que</w:t>
      </w:r>
      <w:r w:rsidRPr="00C87C4C">
        <w:rPr>
          <w:rFonts w:ascii="Arial" w:hAnsi="Arial"/>
          <w:sz w:val="24"/>
          <w:szCs w:val="24"/>
          <w:lang w:val="es-ES_tradnl"/>
        </w:rPr>
        <w:t xml:space="preserve"> su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indique </w:t>
      </w:r>
      <w:r w:rsidRPr="00C87C4C">
        <w:rPr>
          <w:rFonts w:ascii="Arial" w:hAnsi="Arial"/>
          <w:sz w:val="24"/>
          <w:szCs w:val="24"/>
          <w:lang w:val="es-ES_tradnl"/>
        </w:rPr>
        <w:t xml:space="preserve">que los servicios se cancelarán o reducirán. Cuando solicite una audiencia estatal, debe </w:t>
      </w:r>
      <w:r w:rsidR="00C86AB8" w:rsidRPr="00C87C4C">
        <w:rPr>
          <w:rFonts w:ascii="Arial" w:hAnsi="Arial"/>
          <w:sz w:val="24"/>
          <w:szCs w:val="24"/>
          <w:lang w:val="es-ES_tradnl"/>
        </w:rPr>
        <w:t xml:space="preserve">indicar </w:t>
      </w:r>
      <w:r w:rsidRPr="00C87C4C">
        <w:rPr>
          <w:rFonts w:ascii="Arial" w:hAnsi="Arial"/>
          <w:sz w:val="24"/>
          <w:szCs w:val="24"/>
          <w:lang w:val="es-ES_tradnl"/>
        </w:rPr>
        <w:t>que desea continuar con los servicios durante el proceso de audiencia estatal.</w:t>
      </w:r>
    </w:p>
    <w:p w14:paraId="2159E3E6" w14:textId="77777777" w:rsidR="00FE3255" w:rsidRPr="00C87C4C" w:rsidRDefault="00FE325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6F08C0B" w14:textId="46775393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Si solicita una continuación de los servicios, y la decisión final de la audiencia estatal confirma la decisión de reducir o descontinuar el servicio que esté recibiendo, </w:t>
      </w:r>
      <w:r w:rsidR="00C86AB8" w:rsidRPr="00C87C4C">
        <w:rPr>
          <w:lang w:val="es-ES_tradnl"/>
        </w:rPr>
        <w:t xml:space="preserve">es posible </w:t>
      </w:r>
      <w:r w:rsidRPr="00C87C4C">
        <w:rPr>
          <w:lang w:val="es-ES_tradnl"/>
        </w:rPr>
        <w:t xml:space="preserve">que se le exija pagar el costo de servicios prestados mientras </w:t>
      </w:r>
      <w:r w:rsidR="00C86AB8" w:rsidRPr="00C87C4C">
        <w:rPr>
          <w:lang w:val="es-ES_tradnl"/>
        </w:rPr>
        <w:t>estaba</w:t>
      </w:r>
      <w:r w:rsidRPr="00C87C4C">
        <w:rPr>
          <w:lang w:val="es-ES_tradnl"/>
        </w:rPr>
        <w:t xml:space="preserve"> pendiente</w:t>
      </w:r>
      <w:r w:rsidR="00C86AB8" w:rsidRPr="00C87C4C">
        <w:rPr>
          <w:lang w:val="es-ES_tradnl"/>
        </w:rPr>
        <w:t xml:space="preserve"> la audiencia estatal</w:t>
      </w:r>
      <w:r w:rsidRPr="00C87C4C">
        <w:rPr>
          <w:lang w:val="es-ES_tradnl"/>
        </w:rPr>
        <w:t>.</w:t>
      </w:r>
    </w:p>
    <w:p w14:paraId="45395624" w14:textId="77777777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</w:p>
    <w:p w14:paraId="7E6D3634" w14:textId="6ACE0FF5" w:rsidR="00A31823" w:rsidRPr="00C87C4C" w:rsidRDefault="00A3182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  <w:r w:rsidRPr="00C87C4C">
        <w:rPr>
          <w:b/>
          <w:bCs/>
          <w:lang w:val="es-ES_tradnl"/>
        </w:rPr>
        <w:t xml:space="preserve">¿Cuándo se tomará una decisión </w:t>
      </w:r>
      <w:r w:rsidR="00C86AB8" w:rsidRPr="00C87C4C">
        <w:rPr>
          <w:b/>
          <w:bCs/>
          <w:lang w:val="es-ES_tradnl"/>
        </w:rPr>
        <w:t xml:space="preserve">sobre </w:t>
      </w:r>
      <w:r w:rsidRPr="00C87C4C">
        <w:rPr>
          <w:b/>
          <w:bCs/>
          <w:lang w:val="es-ES_tradnl"/>
        </w:rPr>
        <w:t>mi decisión de audiencia estatal?</w:t>
      </w:r>
    </w:p>
    <w:p w14:paraId="5A004627" w14:textId="77777777" w:rsidR="006D4343" w:rsidRPr="00C87C4C" w:rsidRDefault="006D434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</w:p>
    <w:p w14:paraId="361B725E" w14:textId="0845665F" w:rsidR="00A31823" w:rsidRPr="00C87C4C" w:rsidRDefault="00C86AB8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Después de</w:t>
      </w:r>
      <w:r w:rsidR="00A31823" w:rsidRPr="00C87C4C">
        <w:rPr>
          <w:lang w:val="es-ES_tradnl"/>
        </w:rPr>
        <w:t xml:space="preserve"> solicit</w:t>
      </w:r>
      <w:r w:rsidRPr="00C87C4C">
        <w:rPr>
          <w:lang w:val="es-ES_tradnl"/>
        </w:rPr>
        <w:t>ar</w:t>
      </w:r>
      <w:r w:rsidR="00A31823" w:rsidRPr="00C87C4C">
        <w:rPr>
          <w:lang w:val="es-ES_tradnl"/>
        </w:rPr>
        <w:t xml:space="preserve"> una audiencia estatal, puede tomar hasta 90 días decidir sobre su caso y enviarle una respuesta.</w:t>
      </w:r>
    </w:p>
    <w:p w14:paraId="02734310" w14:textId="77777777" w:rsidR="00963EE4" w:rsidRPr="00C87C4C" w:rsidRDefault="00963EE4" w:rsidP="00A92CD7">
      <w:pPr>
        <w:pStyle w:val="BodyText"/>
        <w:spacing w:line="360" w:lineRule="auto"/>
        <w:contextualSpacing/>
        <w:rPr>
          <w:lang w:val="es-ES_tradnl"/>
        </w:rPr>
      </w:pPr>
    </w:p>
    <w:p w14:paraId="3D0FD468" w14:textId="32F5893C" w:rsidR="00A31823" w:rsidRPr="00C87C4C" w:rsidRDefault="00D71E8A" w:rsidP="00A92CD7">
      <w:pPr>
        <w:pStyle w:val="BodyText"/>
        <w:spacing w:line="360" w:lineRule="auto"/>
        <w:contextualSpacing/>
        <w:rPr>
          <w:b/>
          <w:bCs/>
          <w:strike/>
          <w:lang w:val="es-ES_tradnl"/>
        </w:rPr>
      </w:pPr>
      <w:bookmarkStart w:id="36" w:name="_Hlk115356248"/>
      <w:r>
        <w:rPr>
          <w:b/>
          <w:bCs/>
          <w:lang w:val="es-ES_tradnl"/>
        </w:rPr>
        <w:t xml:space="preserve"> </w:t>
      </w:r>
      <w:r w:rsidR="0C0D6E72" w:rsidRPr="00C87C4C">
        <w:rPr>
          <w:b/>
          <w:bCs/>
          <w:lang w:val="es-ES_tradnl"/>
        </w:rPr>
        <w:t xml:space="preserve">¿Puedo obtener una audiencia estatal más </w:t>
      </w:r>
      <w:r w:rsidR="00037E9B" w:rsidRPr="00C87C4C">
        <w:rPr>
          <w:b/>
          <w:bCs/>
          <w:lang w:val="es-ES_tradnl"/>
        </w:rPr>
        <w:t>rápidamente?</w:t>
      </w:r>
      <w:r w:rsidR="002D5C40">
        <w:rPr>
          <w:b/>
          <w:bCs/>
          <w:lang w:val="es-ES_tradnl"/>
        </w:rPr>
        <w:t xml:space="preserve"> </w:t>
      </w:r>
    </w:p>
    <w:bookmarkEnd w:id="36"/>
    <w:p w14:paraId="55002938" w14:textId="77777777" w:rsidR="006D4343" w:rsidRPr="00C87C4C" w:rsidRDefault="006D4343" w:rsidP="00A92CD7">
      <w:pPr>
        <w:pStyle w:val="BodyText"/>
        <w:spacing w:line="360" w:lineRule="auto"/>
        <w:contextualSpacing/>
        <w:rPr>
          <w:b/>
          <w:bCs/>
          <w:lang w:val="es-ES_tradnl"/>
        </w:rPr>
      </w:pPr>
    </w:p>
    <w:p w14:paraId="786BDD5F" w14:textId="1039AD1B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Si cree que esperar tanto tiempo puede ser dañino para su salud, podría obtener una respuesta dentro de tres días </w:t>
      </w:r>
      <w:r w:rsidR="00C86AB8" w:rsidRPr="00C87C4C">
        <w:rPr>
          <w:lang w:val="es-ES_tradnl"/>
        </w:rPr>
        <w:t>hábiles</w:t>
      </w:r>
      <w:r w:rsidRPr="00C87C4C">
        <w:rPr>
          <w:lang w:val="es-ES_tradnl"/>
        </w:rPr>
        <w:t xml:space="preserve">. Solicite a su médico o profesional de salud mental que </w:t>
      </w:r>
      <w:r w:rsidR="00C86AB8" w:rsidRPr="00C87C4C">
        <w:rPr>
          <w:lang w:val="es-ES_tradnl"/>
        </w:rPr>
        <w:t xml:space="preserve">le redacte </w:t>
      </w:r>
      <w:r w:rsidRPr="00C87C4C">
        <w:rPr>
          <w:lang w:val="es-ES_tradnl"/>
        </w:rPr>
        <w:t xml:space="preserve">una carta. También puede escribir una carta por su cuenta. La carta debe explicar en detalle cómo </w:t>
      </w:r>
      <w:r w:rsidR="00C86AB8" w:rsidRPr="00C87C4C">
        <w:rPr>
          <w:lang w:val="es-ES_tradnl"/>
        </w:rPr>
        <w:t xml:space="preserve">una espera de </w:t>
      </w:r>
      <w:r w:rsidRPr="00C87C4C">
        <w:rPr>
          <w:lang w:val="es-ES_tradnl"/>
        </w:rPr>
        <w:t xml:space="preserve">hasta por 90 días para que se decida su caso puede afectar gravemente su vida, su salud o su capacidad para </w:t>
      </w:r>
      <w:r w:rsidR="00C86AB8" w:rsidRPr="00C87C4C">
        <w:rPr>
          <w:lang w:val="es-ES_tradnl"/>
        </w:rPr>
        <w:t>alcanzar</w:t>
      </w:r>
      <w:r w:rsidRPr="00C87C4C">
        <w:rPr>
          <w:lang w:val="es-ES_tradnl"/>
        </w:rPr>
        <w:t xml:space="preserve">, mantener o </w:t>
      </w:r>
      <w:r w:rsidR="00C86AB8" w:rsidRPr="00C87C4C">
        <w:rPr>
          <w:lang w:val="es-ES_tradnl"/>
        </w:rPr>
        <w:t>recuperar al máximo</w:t>
      </w:r>
      <w:r w:rsidRPr="00C87C4C">
        <w:rPr>
          <w:lang w:val="es-ES_tradnl"/>
        </w:rPr>
        <w:t xml:space="preserve"> </w:t>
      </w:r>
      <w:r w:rsidR="00C86AB8" w:rsidRPr="00C87C4C">
        <w:rPr>
          <w:lang w:val="es-ES_tradnl"/>
        </w:rPr>
        <w:t>alg</w:t>
      </w:r>
      <w:r w:rsidRPr="00C87C4C">
        <w:rPr>
          <w:lang w:val="es-ES_tradnl"/>
        </w:rPr>
        <w:t xml:space="preserve">una función. </w:t>
      </w:r>
      <w:r w:rsidR="005E0039">
        <w:rPr>
          <w:lang w:val="es-ES_tradnl"/>
        </w:rPr>
        <w:t>D</w:t>
      </w:r>
      <w:r w:rsidR="00D51A07" w:rsidRPr="00C87C4C">
        <w:rPr>
          <w:lang w:val="es-ES_tradnl"/>
        </w:rPr>
        <w:t>espués</w:t>
      </w:r>
      <w:r w:rsidRPr="00C87C4C">
        <w:rPr>
          <w:lang w:val="es-ES_tradnl"/>
        </w:rPr>
        <w:t xml:space="preserve">, asegúrese de solicitar una “audiencia urgente” y </w:t>
      </w:r>
      <w:r w:rsidR="00D51A07" w:rsidRPr="00C87C4C">
        <w:rPr>
          <w:lang w:val="es-ES_tradnl"/>
        </w:rPr>
        <w:t xml:space="preserve">adjunte </w:t>
      </w:r>
      <w:r w:rsidRPr="00C87C4C">
        <w:rPr>
          <w:lang w:val="es-ES_tradnl"/>
        </w:rPr>
        <w:t xml:space="preserve">la carta </w:t>
      </w:r>
      <w:r w:rsidR="00D51A07" w:rsidRPr="00C87C4C">
        <w:rPr>
          <w:lang w:val="es-ES_tradnl"/>
        </w:rPr>
        <w:t xml:space="preserve">a </w:t>
      </w:r>
      <w:r w:rsidRPr="00C87C4C">
        <w:rPr>
          <w:lang w:val="es-ES_tradnl"/>
        </w:rPr>
        <w:t>su solicitud de audiencia.</w:t>
      </w:r>
    </w:p>
    <w:p w14:paraId="44E3EE41" w14:textId="77777777" w:rsidR="00A31823" w:rsidRPr="00C87C4C" w:rsidRDefault="00A31823" w:rsidP="00A92CD7">
      <w:pPr>
        <w:pStyle w:val="BodyText"/>
        <w:spacing w:line="360" w:lineRule="auto"/>
        <w:contextualSpacing/>
        <w:rPr>
          <w:lang w:val="es-ES_tradnl"/>
        </w:rPr>
      </w:pPr>
    </w:p>
    <w:p w14:paraId="7A1A3D8D" w14:textId="2AFB64F3" w:rsidR="009B22FC" w:rsidRPr="00C87C4C" w:rsidRDefault="00D51A07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La División de Audiencias Estatales del</w:t>
      </w:r>
      <w:r w:rsidR="00A31823" w:rsidRPr="00C87C4C">
        <w:rPr>
          <w:lang w:val="es-ES_tradnl"/>
        </w:rPr>
        <w:t xml:space="preserve"> </w:t>
      </w:r>
      <w:r w:rsidRPr="00C87C4C">
        <w:rPr>
          <w:lang w:val="es-ES_tradnl"/>
        </w:rPr>
        <w:t>D</w:t>
      </w:r>
      <w:r w:rsidR="00A31823" w:rsidRPr="00C87C4C">
        <w:rPr>
          <w:lang w:val="es-ES_tradnl"/>
        </w:rPr>
        <w:t xml:space="preserve">epartamento de </w:t>
      </w:r>
      <w:r w:rsidRPr="00C87C4C">
        <w:rPr>
          <w:lang w:val="es-ES_tradnl"/>
        </w:rPr>
        <w:t>S</w:t>
      </w:r>
      <w:r w:rsidR="00A31823" w:rsidRPr="00C87C4C">
        <w:rPr>
          <w:lang w:val="es-ES_tradnl"/>
        </w:rPr>
        <w:t xml:space="preserve">ervicios </w:t>
      </w:r>
      <w:r w:rsidRPr="00C87C4C">
        <w:rPr>
          <w:lang w:val="es-ES_tradnl"/>
        </w:rPr>
        <w:t>S</w:t>
      </w:r>
      <w:r w:rsidR="00A31823" w:rsidRPr="00C87C4C">
        <w:rPr>
          <w:lang w:val="es-ES_tradnl"/>
        </w:rPr>
        <w:t xml:space="preserve">ociales, revisará su solicitud </w:t>
      </w:r>
      <w:r w:rsidRPr="00C87C4C">
        <w:rPr>
          <w:lang w:val="es-ES_tradnl"/>
        </w:rPr>
        <w:t>para</w:t>
      </w:r>
      <w:r w:rsidR="00A31823" w:rsidRPr="00C87C4C">
        <w:rPr>
          <w:lang w:val="es-ES_tradnl"/>
        </w:rPr>
        <w:t xml:space="preserve"> una audiencia estatal urgente y decidirá si la misma </w:t>
      </w:r>
      <w:r w:rsidRPr="00C87C4C">
        <w:rPr>
          <w:lang w:val="es-ES_tradnl"/>
        </w:rPr>
        <w:t>reúne los requisitos</w:t>
      </w:r>
      <w:r w:rsidR="00A31823" w:rsidRPr="00C87C4C">
        <w:rPr>
          <w:lang w:val="es-ES_tradnl"/>
        </w:rPr>
        <w:t xml:space="preserve">. Si se aprueba su solicitud </w:t>
      </w:r>
      <w:r w:rsidRPr="00C87C4C">
        <w:rPr>
          <w:lang w:val="es-ES_tradnl"/>
        </w:rPr>
        <w:t>para una</w:t>
      </w:r>
      <w:r w:rsidR="00A31823" w:rsidRPr="00C87C4C">
        <w:rPr>
          <w:lang w:val="es-ES_tradnl"/>
        </w:rPr>
        <w:t xml:space="preserve"> audiencia urgente, se</w:t>
      </w:r>
      <w:r w:rsidRPr="00C87C4C">
        <w:rPr>
          <w:lang w:val="es-ES_tradnl"/>
        </w:rPr>
        <w:t xml:space="preserve"> realizará</w:t>
      </w:r>
      <w:r w:rsidR="00A31823" w:rsidRPr="00C87C4C">
        <w:rPr>
          <w:lang w:val="es-ES_tradnl"/>
        </w:rPr>
        <w:t xml:space="preserve"> una audiencia y se emitirá una decisión </w:t>
      </w:r>
      <w:r w:rsidRPr="00C87C4C">
        <w:rPr>
          <w:lang w:val="es-ES_tradnl"/>
        </w:rPr>
        <w:t>en</w:t>
      </w:r>
      <w:r w:rsidR="00A31823" w:rsidRPr="00C87C4C">
        <w:rPr>
          <w:lang w:val="es-ES_tradnl"/>
        </w:rPr>
        <w:t xml:space="preserve"> tres días </w:t>
      </w:r>
      <w:r w:rsidRPr="00C87C4C">
        <w:rPr>
          <w:lang w:val="es-ES_tradnl"/>
        </w:rPr>
        <w:t xml:space="preserve">hábiles a partir de </w:t>
      </w:r>
      <w:r w:rsidR="00A31823" w:rsidRPr="00C87C4C">
        <w:rPr>
          <w:lang w:val="es-ES_tradnl"/>
        </w:rPr>
        <w:t xml:space="preserve">la fecha en la cual </w:t>
      </w:r>
      <w:r w:rsidRPr="00C87C4C">
        <w:rPr>
          <w:lang w:val="es-ES_tradnl"/>
        </w:rPr>
        <w:t xml:space="preserve">la División de Audiencias Estatales recibió </w:t>
      </w:r>
      <w:r w:rsidR="00A31823" w:rsidRPr="00C87C4C">
        <w:rPr>
          <w:lang w:val="es-ES_tradnl"/>
        </w:rPr>
        <w:t>su solicitud.</w:t>
      </w:r>
    </w:p>
    <w:p w14:paraId="04F81261" w14:textId="77777777" w:rsidR="00BC2117" w:rsidRPr="00C87C4C" w:rsidRDefault="00BC2117" w:rsidP="00A92CD7">
      <w:pPr>
        <w:pStyle w:val="BodyText"/>
        <w:spacing w:line="360" w:lineRule="auto"/>
        <w:contextualSpacing/>
        <w:rPr>
          <w:lang w:val="es-ES_tradnl"/>
        </w:rPr>
      </w:pPr>
    </w:p>
    <w:p w14:paraId="465FC814" w14:textId="77777777" w:rsidR="009B22FC" w:rsidRPr="00C87C4C" w:rsidRDefault="009B22FC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188462E2" w14:textId="0FBDD3C3" w:rsidR="009B22FC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9B22FC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9B22FC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3C11DBD0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9D23B04" w14:textId="1F614548" w:rsidR="009B22FC" w:rsidRPr="00C87C4C" w:rsidRDefault="00D51A0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9B22FC" w:rsidRPr="00C87C4C">
        <w:rPr>
          <w:rFonts w:ascii="Arial" w:hAnsi="Arial"/>
          <w:sz w:val="24"/>
          <w:szCs w:val="24"/>
          <w:lang w:val="es-ES_tradnl"/>
        </w:rPr>
        <w:t xml:space="preserve">aquí información específica [si la hubiese] </w:t>
      </w:r>
      <w:r w:rsidR="003350EB" w:rsidRPr="00C87C4C">
        <w:rPr>
          <w:rFonts w:ascii="Arial" w:hAnsi="Arial"/>
          <w:sz w:val="24"/>
          <w:szCs w:val="24"/>
          <w:lang w:val="es-ES_tradnl"/>
        </w:rPr>
        <w:t>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3350EB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3350EB" w:rsidRPr="00C87C4C">
        <w:rPr>
          <w:rFonts w:ascii="Arial" w:hAnsi="Arial"/>
          <w:sz w:val="24"/>
          <w:szCs w:val="24"/>
          <w:lang w:val="es-ES_tradnl"/>
        </w:rPr>
        <w:t>.</w:t>
      </w:r>
    </w:p>
    <w:p w14:paraId="17B18274" w14:textId="40390917" w:rsidR="009B22FC" w:rsidRPr="00C87C4C" w:rsidRDefault="009B22FC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37" w:name="_Toc109642504"/>
      <w:bookmarkStart w:id="38" w:name="_Toc536287259"/>
      <w:r w:rsidR="0095647F" w:rsidRPr="00C87C4C">
        <w:rPr>
          <w:lang w:val="es-ES_tradnl"/>
        </w:rPr>
        <w:t xml:space="preserve">VOLUNTADES </w:t>
      </w:r>
      <w:r w:rsidRPr="00C87C4C">
        <w:rPr>
          <w:lang w:val="es-ES_tradnl"/>
        </w:rPr>
        <w:t>ANTICIPADA</w:t>
      </w:r>
      <w:bookmarkEnd w:id="37"/>
      <w:bookmarkEnd w:id="38"/>
      <w:r w:rsidR="0095647F" w:rsidRPr="00C87C4C">
        <w:rPr>
          <w:lang w:val="es-ES_tradnl"/>
        </w:rPr>
        <w:t>S</w:t>
      </w:r>
    </w:p>
    <w:p w14:paraId="4D6FF6FF" w14:textId="77777777" w:rsidR="00E65995" w:rsidRPr="00C87C4C" w:rsidRDefault="00E6599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35E6447" w14:textId="7901396B" w:rsidR="009B22FC" w:rsidRPr="00C87C4C" w:rsidRDefault="00E65995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¿Qué </w:t>
      </w:r>
      <w:r w:rsidR="0095647F" w:rsidRPr="00C87C4C">
        <w:rPr>
          <w:rFonts w:ascii="Arial" w:hAnsi="Arial"/>
          <w:b/>
          <w:bCs/>
          <w:sz w:val="24"/>
          <w:szCs w:val="24"/>
          <w:lang w:val="es-ES_tradnl"/>
        </w:rPr>
        <w:t>son las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95647F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voluntades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anticipada</w:t>
      </w:r>
      <w:r w:rsidR="0095647F" w:rsidRPr="00C87C4C">
        <w:rPr>
          <w:rFonts w:ascii="Arial" w:hAnsi="Arial"/>
          <w:b/>
          <w:bCs/>
          <w:sz w:val="24"/>
          <w:szCs w:val="24"/>
          <w:lang w:val="es-ES_tradnl"/>
        </w:rPr>
        <w:t>s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647D6D9F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B3D5BD" w14:textId="61153149" w:rsidR="00112E87" w:rsidRPr="00C87C4C" w:rsidRDefault="0095647F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Usted ti</w:t>
      </w:r>
      <w:r w:rsidR="00112E87" w:rsidRPr="00C87C4C">
        <w:rPr>
          <w:lang w:val="es-ES_tradnl"/>
        </w:rPr>
        <w:t xml:space="preserve">ene </w:t>
      </w:r>
      <w:r w:rsidRPr="00C87C4C">
        <w:rPr>
          <w:lang w:val="es-ES_tradnl"/>
        </w:rPr>
        <w:t xml:space="preserve">el </w:t>
      </w:r>
      <w:r w:rsidR="00112E87" w:rsidRPr="00C87C4C">
        <w:rPr>
          <w:lang w:val="es-ES_tradnl"/>
        </w:rPr>
        <w:t xml:space="preserve">derecho a </w:t>
      </w:r>
      <w:r w:rsidRPr="00C87C4C">
        <w:rPr>
          <w:lang w:val="es-ES_tradnl"/>
        </w:rPr>
        <w:t>establecer voluntades</w:t>
      </w:r>
      <w:r w:rsidR="00112E87" w:rsidRPr="00C87C4C">
        <w:rPr>
          <w:lang w:val="es-ES_tradnl"/>
        </w:rPr>
        <w:t xml:space="preserve"> anticipada</w:t>
      </w:r>
      <w:r w:rsidRPr="00C87C4C">
        <w:rPr>
          <w:lang w:val="es-ES_tradnl"/>
        </w:rPr>
        <w:t>s</w:t>
      </w:r>
      <w:r w:rsidR="00112E87" w:rsidRPr="00C87C4C">
        <w:rPr>
          <w:lang w:val="es-ES_tradnl"/>
        </w:rPr>
        <w:t xml:space="preserve">. </w:t>
      </w:r>
      <w:r w:rsidRPr="00C87C4C">
        <w:rPr>
          <w:lang w:val="es-ES_tradnl"/>
        </w:rPr>
        <w:t>Las voluntades anticipadas son</w:t>
      </w:r>
      <w:r w:rsidR="00D71E8A">
        <w:rPr>
          <w:lang w:val="es-ES_tradnl"/>
        </w:rPr>
        <w:t xml:space="preserve"> </w:t>
      </w:r>
      <w:r w:rsidR="00112E87" w:rsidRPr="00C87C4C">
        <w:rPr>
          <w:lang w:val="es-ES_tradnl"/>
        </w:rPr>
        <w:t>instrucc</w:t>
      </w:r>
      <w:r w:rsidRPr="00C87C4C">
        <w:rPr>
          <w:lang w:val="es-ES_tradnl"/>
        </w:rPr>
        <w:t>iones por</w:t>
      </w:r>
      <w:r w:rsidR="00112E87" w:rsidRPr="00C87C4C">
        <w:rPr>
          <w:lang w:val="es-ES_tradnl"/>
        </w:rPr>
        <w:t xml:space="preserve"> escrit</w:t>
      </w:r>
      <w:r w:rsidRPr="00C87C4C">
        <w:rPr>
          <w:lang w:val="es-ES_tradnl"/>
        </w:rPr>
        <w:t>o sobre</w:t>
      </w:r>
      <w:r w:rsidR="00112E87" w:rsidRPr="00C87C4C">
        <w:rPr>
          <w:lang w:val="es-ES_tradnl"/>
        </w:rPr>
        <w:t xml:space="preserve"> sus cuidados de salud</w:t>
      </w:r>
      <w:r w:rsidR="00CA45A8" w:rsidRPr="00C87C4C">
        <w:rPr>
          <w:lang w:val="es-ES_tradnl"/>
        </w:rPr>
        <w:t>,</w:t>
      </w:r>
      <w:r w:rsidR="00112E87" w:rsidRPr="00C87C4C">
        <w:rPr>
          <w:lang w:val="es-ES_tradnl"/>
        </w:rPr>
        <w:t xml:space="preserve"> </w:t>
      </w:r>
      <w:r w:rsidR="00CA45A8" w:rsidRPr="00C87C4C">
        <w:rPr>
          <w:lang w:val="es-ES_tradnl"/>
        </w:rPr>
        <w:t>reconocidas</w:t>
      </w:r>
      <w:r w:rsidR="00112E87" w:rsidRPr="00C87C4C">
        <w:rPr>
          <w:lang w:val="es-ES_tradnl"/>
        </w:rPr>
        <w:t xml:space="preserve"> de conformidad con la ley de California. Incluye</w:t>
      </w:r>
      <w:r w:rsidR="00CA45A8" w:rsidRPr="00C87C4C">
        <w:rPr>
          <w:lang w:val="es-ES_tradnl"/>
        </w:rPr>
        <w:t>n</w:t>
      </w:r>
      <w:r w:rsidR="00112E87" w:rsidRPr="00C87C4C">
        <w:rPr>
          <w:lang w:val="es-ES_tradnl"/>
        </w:rPr>
        <w:t xml:space="preserve"> información que establece cómo desea recibir cuidados de salud, o qué decisiones desea </w:t>
      </w:r>
      <w:r w:rsidR="00CA45A8" w:rsidRPr="00C87C4C">
        <w:rPr>
          <w:lang w:val="es-ES_tradnl"/>
        </w:rPr>
        <w:t>que se tomen</w:t>
      </w:r>
      <w:r w:rsidR="00112E87" w:rsidRPr="00C87C4C">
        <w:rPr>
          <w:lang w:val="es-ES_tradnl"/>
        </w:rPr>
        <w:t xml:space="preserve">, </w:t>
      </w:r>
      <w:r w:rsidR="00CA45A8" w:rsidRPr="00C87C4C">
        <w:rPr>
          <w:lang w:val="es-ES_tradnl"/>
        </w:rPr>
        <w:t>en caso de que</w:t>
      </w:r>
      <w:r w:rsidR="00112E87" w:rsidRPr="00C87C4C">
        <w:rPr>
          <w:lang w:val="es-ES_tradnl"/>
        </w:rPr>
        <w:t xml:space="preserve"> no pueda </w:t>
      </w:r>
      <w:r w:rsidR="00CA45A8" w:rsidRPr="00C87C4C">
        <w:rPr>
          <w:lang w:val="es-ES_tradnl"/>
        </w:rPr>
        <w:t>expresar su voluntad</w:t>
      </w:r>
      <w:r w:rsidR="00112E87" w:rsidRPr="00C87C4C">
        <w:rPr>
          <w:lang w:val="es-ES_tradnl"/>
        </w:rPr>
        <w:t xml:space="preserve">. </w:t>
      </w:r>
      <w:r w:rsidR="00CA45A8" w:rsidRPr="00C87C4C">
        <w:rPr>
          <w:lang w:val="es-ES_tradnl"/>
        </w:rPr>
        <w:t xml:space="preserve">Es posible </w:t>
      </w:r>
      <w:r w:rsidR="00112E87" w:rsidRPr="00C87C4C">
        <w:rPr>
          <w:lang w:val="es-ES_tradnl"/>
        </w:rPr>
        <w:t xml:space="preserve">que </w:t>
      </w:r>
      <w:r w:rsidR="00E71BA5" w:rsidRPr="00C87C4C">
        <w:rPr>
          <w:lang w:val="es-ES_tradnl"/>
        </w:rPr>
        <w:t xml:space="preserve">en ocasiones le </w:t>
      </w:r>
      <w:r w:rsidR="00112E87" w:rsidRPr="00C87C4C">
        <w:rPr>
          <w:lang w:val="es-ES_tradnl"/>
        </w:rPr>
        <w:t>describ</w:t>
      </w:r>
      <w:r w:rsidR="00E71BA5" w:rsidRPr="00C87C4C">
        <w:rPr>
          <w:lang w:val="es-ES_tradnl"/>
        </w:rPr>
        <w:t>an las voluntades anticipadas</w:t>
      </w:r>
      <w:r w:rsidR="00112E87" w:rsidRPr="00C87C4C">
        <w:rPr>
          <w:lang w:val="es-ES_tradnl"/>
        </w:rPr>
        <w:t xml:space="preserve"> como un testamento en vida o un poder notarial permanente.</w:t>
      </w:r>
    </w:p>
    <w:p w14:paraId="32B81479" w14:textId="77777777" w:rsidR="008227EA" w:rsidRPr="00C87C4C" w:rsidRDefault="008227EA" w:rsidP="00A92CD7">
      <w:pPr>
        <w:pStyle w:val="BodyText"/>
        <w:spacing w:line="360" w:lineRule="auto"/>
        <w:contextualSpacing/>
        <w:rPr>
          <w:lang w:val="es-ES_tradnl"/>
        </w:rPr>
      </w:pPr>
    </w:p>
    <w:p w14:paraId="02C935F6" w14:textId="634B7CD1" w:rsidR="00112E87" w:rsidRPr="00C87C4C" w:rsidRDefault="00112E87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La ley de California define </w:t>
      </w:r>
      <w:r w:rsidR="00E71BA5" w:rsidRPr="00C87C4C">
        <w:rPr>
          <w:lang w:val="es-ES_tradnl"/>
        </w:rPr>
        <w:t>las voluntades</w:t>
      </w:r>
      <w:r w:rsidRPr="00C87C4C">
        <w:rPr>
          <w:lang w:val="es-ES_tradnl"/>
        </w:rPr>
        <w:t xml:space="preserve"> anticipada</w:t>
      </w:r>
      <w:r w:rsidR="00E71BA5" w:rsidRPr="00C87C4C">
        <w:rPr>
          <w:lang w:val="es-ES_tradnl"/>
        </w:rPr>
        <w:t>s</w:t>
      </w:r>
      <w:r w:rsidRPr="00C87C4C">
        <w:rPr>
          <w:lang w:val="es-ES_tradnl"/>
        </w:rPr>
        <w:t xml:space="preserve"> como instrucci</w:t>
      </w:r>
      <w:r w:rsidR="00E71BA5" w:rsidRPr="00C87C4C">
        <w:rPr>
          <w:lang w:val="es-ES_tradnl"/>
        </w:rPr>
        <w:t>ones por</w:t>
      </w:r>
      <w:r w:rsidRPr="00C87C4C">
        <w:rPr>
          <w:lang w:val="es-ES_tradnl"/>
        </w:rPr>
        <w:t xml:space="preserve"> escrit</w:t>
      </w:r>
      <w:r w:rsidR="00E71BA5" w:rsidRPr="00C87C4C">
        <w:rPr>
          <w:lang w:val="es-ES_tradnl"/>
        </w:rPr>
        <w:t>o para los</w:t>
      </w:r>
      <w:r w:rsidRPr="00C87C4C">
        <w:rPr>
          <w:lang w:val="es-ES_tradnl"/>
        </w:rPr>
        <w:t xml:space="preserve"> cuidados de salud individuales o un poder notarial (un documento escrito que otorga autorización a alguien para </w:t>
      </w:r>
      <w:r w:rsidR="00E71BA5" w:rsidRPr="00C87C4C">
        <w:rPr>
          <w:lang w:val="es-ES_tradnl"/>
        </w:rPr>
        <w:t xml:space="preserve">que tome </w:t>
      </w:r>
      <w:r w:rsidRPr="00C87C4C">
        <w:rPr>
          <w:lang w:val="es-ES_tradnl"/>
        </w:rPr>
        <w:t>decisiones por usted). Se exige que todos los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planes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tengan políticas </w:t>
      </w:r>
      <w:r w:rsidR="00E71BA5" w:rsidRPr="00C87C4C">
        <w:rPr>
          <w:lang w:val="es-ES_tradnl"/>
        </w:rPr>
        <w:t>establecidas sobre las voluntades</w:t>
      </w:r>
      <w:r w:rsidRPr="00C87C4C">
        <w:rPr>
          <w:lang w:val="es-ES_tradnl"/>
        </w:rPr>
        <w:t xml:space="preserve"> anticipadas. </w:t>
      </w:r>
      <w:r w:rsidR="00E71BA5" w:rsidRPr="00C87C4C">
        <w:rPr>
          <w:lang w:val="es-ES_tradnl"/>
        </w:rPr>
        <w:t>Es obligatorio</w:t>
      </w:r>
      <w:r w:rsidRPr="00C87C4C">
        <w:rPr>
          <w:lang w:val="es-ES_tradnl"/>
        </w:rPr>
        <w:t xml:space="preserve"> que su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proporcione información escrita sobre las políticas de </w:t>
      </w:r>
      <w:r w:rsidR="00E71BA5" w:rsidRPr="00C87C4C">
        <w:rPr>
          <w:lang w:val="es-ES_tradnl"/>
        </w:rPr>
        <w:t>las</w:t>
      </w:r>
      <w:r w:rsidR="00D71E8A">
        <w:rPr>
          <w:lang w:val="es-ES_tradnl"/>
        </w:rPr>
        <w:t xml:space="preserve"> </w:t>
      </w:r>
      <w:r w:rsidR="00E71BA5" w:rsidRPr="00C87C4C">
        <w:rPr>
          <w:lang w:val="es-ES_tradnl"/>
        </w:rPr>
        <w:t xml:space="preserve">voluntades </w:t>
      </w:r>
      <w:r w:rsidRPr="00C87C4C">
        <w:rPr>
          <w:lang w:val="es-ES_tradnl"/>
        </w:rPr>
        <w:t>anticipada</w:t>
      </w:r>
      <w:r w:rsidR="00E71BA5" w:rsidRPr="00C87C4C">
        <w:rPr>
          <w:lang w:val="es-ES_tradnl"/>
        </w:rPr>
        <w:t>s</w:t>
      </w:r>
      <w:r w:rsidRPr="00C87C4C">
        <w:rPr>
          <w:lang w:val="es-ES_tradnl"/>
        </w:rPr>
        <w:t xml:space="preserve"> del</w:t>
      </w:r>
      <w:r w:rsidR="00D71E8A">
        <w:rPr>
          <w:lang w:val="es-ES_tradnl"/>
        </w:rPr>
        <w:t xml:space="preserve"> </w:t>
      </w:r>
      <w:r w:rsidR="00E71BA5" w:rsidRPr="00C87C4C">
        <w:rPr>
          <w:lang w:val="es-ES_tradnl"/>
        </w:rPr>
        <w:t>mismo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 xml:space="preserve">y una explicación de la ley estatal, si se </w:t>
      </w:r>
      <w:r w:rsidR="00E71BA5" w:rsidRPr="00C87C4C">
        <w:rPr>
          <w:lang w:val="es-ES_tradnl"/>
        </w:rPr>
        <w:t xml:space="preserve">le </w:t>
      </w:r>
      <w:r w:rsidRPr="00C87C4C">
        <w:rPr>
          <w:lang w:val="es-ES_tradnl"/>
        </w:rPr>
        <w:t>solicita. Si desea solicitar la información, debe llamar al</w:t>
      </w:r>
      <w:r w:rsidR="00D71E8A">
        <w:rPr>
          <w:lang w:val="es-ES_tradnl"/>
        </w:rPr>
        <w:t xml:space="preserve"> </w:t>
      </w:r>
      <w:r w:rsidRPr="00C87C4C">
        <w:rPr>
          <w:lang w:val="es-ES_tradnl"/>
        </w:rPr>
        <w:t>plan de salud mental</w:t>
      </w:r>
      <w:r w:rsidR="00D71E8A">
        <w:rPr>
          <w:lang w:val="es-ES_tradnl"/>
        </w:rPr>
        <w:t xml:space="preserve"> </w:t>
      </w:r>
      <w:r w:rsidR="00E71BA5" w:rsidRPr="00C87C4C">
        <w:rPr>
          <w:lang w:val="es-ES_tradnl"/>
        </w:rPr>
        <w:t>.</w:t>
      </w:r>
      <w:r w:rsidRPr="00C87C4C">
        <w:rPr>
          <w:lang w:val="es-ES_tradnl"/>
        </w:rPr>
        <w:t>.</w:t>
      </w:r>
    </w:p>
    <w:p w14:paraId="34A6BF06" w14:textId="77777777" w:rsidR="008227EA" w:rsidRPr="00C87C4C" w:rsidRDefault="008227EA" w:rsidP="00A92CD7">
      <w:pPr>
        <w:pStyle w:val="BodyText"/>
        <w:spacing w:line="360" w:lineRule="auto"/>
        <w:contextualSpacing/>
        <w:rPr>
          <w:lang w:val="es-ES_tradnl"/>
        </w:rPr>
      </w:pPr>
    </w:p>
    <w:p w14:paraId="7C27BDC2" w14:textId="0C466757" w:rsidR="00112E87" w:rsidRPr="00C87C4C" w:rsidRDefault="00E71BA5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Las voluntades</w:t>
      </w:r>
      <w:r w:rsidR="00112E87" w:rsidRPr="00C87C4C">
        <w:rPr>
          <w:lang w:val="es-ES_tradnl"/>
        </w:rPr>
        <w:t xml:space="preserve"> anticipada</w:t>
      </w:r>
      <w:r w:rsidRPr="00C87C4C">
        <w:rPr>
          <w:lang w:val="es-ES_tradnl"/>
        </w:rPr>
        <w:t>s</w:t>
      </w:r>
      <w:r w:rsidR="00112E87" w:rsidRPr="00C87C4C">
        <w:rPr>
          <w:lang w:val="es-ES_tradnl"/>
        </w:rPr>
        <w:t xml:space="preserve"> está</w:t>
      </w:r>
      <w:r w:rsidRPr="00C87C4C">
        <w:rPr>
          <w:lang w:val="es-ES_tradnl"/>
        </w:rPr>
        <w:t>n</w:t>
      </w:r>
      <w:r w:rsidR="00112E87" w:rsidRPr="00C87C4C">
        <w:rPr>
          <w:lang w:val="es-ES_tradnl"/>
        </w:rPr>
        <w:t xml:space="preserve"> diseñada</w:t>
      </w:r>
      <w:r w:rsidRPr="00C87C4C">
        <w:rPr>
          <w:lang w:val="es-ES_tradnl"/>
        </w:rPr>
        <w:t>s</w:t>
      </w:r>
      <w:r w:rsidR="00112E87" w:rsidRPr="00C87C4C">
        <w:rPr>
          <w:lang w:val="es-ES_tradnl"/>
        </w:rPr>
        <w:t xml:space="preserve"> para permitir que las personas tengan control sobre su propio tratamiento, especialmente cuando no puedan proporcionar instrucciones con respecto a sus cuidados. Es un documento legal que permite que las personas establezcan con anticipación cuáles son sus deseos, </w:t>
      </w:r>
      <w:r w:rsidRPr="00C87C4C">
        <w:rPr>
          <w:lang w:val="es-ES_tradnl"/>
        </w:rPr>
        <w:t xml:space="preserve">en caso de </w:t>
      </w:r>
      <w:r w:rsidR="00112E87" w:rsidRPr="00C87C4C">
        <w:rPr>
          <w:lang w:val="es-ES_tradnl"/>
        </w:rPr>
        <w:t>queda</w:t>
      </w:r>
      <w:r w:rsidRPr="00C87C4C">
        <w:rPr>
          <w:lang w:val="es-ES_tradnl"/>
        </w:rPr>
        <w:t>r</w:t>
      </w:r>
      <w:r w:rsidR="00112E87" w:rsidRPr="00C87C4C">
        <w:rPr>
          <w:lang w:val="es-ES_tradnl"/>
        </w:rPr>
        <w:t xml:space="preserve"> incapacitadas </w:t>
      </w:r>
      <w:r w:rsidRPr="00C87C4C">
        <w:rPr>
          <w:lang w:val="es-ES_tradnl"/>
        </w:rPr>
        <w:t xml:space="preserve">para </w:t>
      </w:r>
      <w:r w:rsidR="00112E87" w:rsidRPr="00C87C4C">
        <w:rPr>
          <w:lang w:val="es-ES_tradnl"/>
        </w:rPr>
        <w:t xml:space="preserve">tomar decisiones de </w:t>
      </w:r>
      <w:r w:rsidRPr="00C87C4C">
        <w:rPr>
          <w:lang w:val="es-ES_tradnl"/>
        </w:rPr>
        <w:t xml:space="preserve">sus </w:t>
      </w:r>
      <w:r w:rsidR="00112E87" w:rsidRPr="00C87C4C">
        <w:rPr>
          <w:lang w:val="es-ES_tradnl"/>
        </w:rPr>
        <w:t xml:space="preserve">cuidados de salud. Esto puede incluir </w:t>
      </w:r>
      <w:r w:rsidRPr="00C87C4C">
        <w:rPr>
          <w:lang w:val="es-ES_tradnl"/>
        </w:rPr>
        <w:t xml:space="preserve">temas </w:t>
      </w:r>
      <w:r w:rsidR="00112E87" w:rsidRPr="00C87C4C">
        <w:rPr>
          <w:lang w:val="es-ES_tradnl"/>
        </w:rPr>
        <w:t>como el derecho a aceptar o rehusar</w:t>
      </w:r>
      <w:r w:rsidRPr="00C87C4C">
        <w:rPr>
          <w:lang w:val="es-ES_tradnl"/>
        </w:rPr>
        <w:t xml:space="preserve"> </w:t>
      </w:r>
      <w:r w:rsidR="00112E87" w:rsidRPr="00C87C4C">
        <w:rPr>
          <w:lang w:val="es-ES_tradnl"/>
        </w:rPr>
        <w:t xml:space="preserve">tratamiento médico, </w:t>
      </w:r>
      <w:r w:rsidRPr="00C87C4C">
        <w:rPr>
          <w:lang w:val="es-ES_tradnl"/>
        </w:rPr>
        <w:t xml:space="preserve">una operación </w:t>
      </w:r>
      <w:r w:rsidR="00112E87" w:rsidRPr="00C87C4C">
        <w:rPr>
          <w:lang w:val="es-ES_tradnl"/>
        </w:rPr>
        <w:t xml:space="preserve">o a </w:t>
      </w:r>
      <w:r w:rsidRPr="00C87C4C">
        <w:rPr>
          <w:lang w:val="es-ES_tradnl"/>
        </w:rPr>
        <w:t xml:space="preserve">elegir </w:t>
      </w:r>
      <w:r w:rsidR="00112E87" w:rsidRPr="00C87C4C">
        <w:rPr>
          <w:lang w:val="es-ES_tradnl"/>
        </w:rPr>
        <w:t xml:space="preserve">otras opciones de cuidados de salud. En California, </w:t>
      </w:r>
      <w:r w:rsidRPr="00C87C4C">
        <w:rPr>
          <w:lang w:val="es-ES_tradnl"/>
        </w:rPr>
        <w:t xml:space="preserve">las voluntades </w:t>
      </w:r>
      <w:r w:rsidR="00112E87" w:rsidRPr="00C87C4C">
        <w:rPr>
          <w:lang w:val="es-ES_tradnl"/>
        </w:rPr>
        <w:t>anticipada</w:t>
      </w:r>
      <w:r w:rsidRPr="00C87C4C">
        <w:rPr>
          <w:lang w:val="es-ES_tradnl"/>
        </w:rPr>
        <w:t>s</w:t>
      </w:r>
      <w:r w:rsidR="00112E87" w:rsidRPr="00C87C4C">
        <w:rPr>
          <w:lang w:val="es-ES_tradnl"/>
        </w:rPr>
        <w:t xml:space="preserve"> </w:t>
      </w:r>
      <w:r w:rsidRPr="00C87C4C">
        <w:rPr>
          <w:lang w:val="es-ES_tradnl"/>
        </w:rPr>
        <w:t xml:space="preserve">constan </w:t>
      </w:r>
      <w:r w:rsidR="00112E87" w:rsidRPr="00C87C4C">
        <w:rPr>
          <w:lang w:val="es-ES_tradnl"/>
        </w:rPr>
        <w:t>de dos partes:</w:t>
      </w:r>
    </w:p>
    <w:p w14:paraId="28BF4B2C" w14:textId="03F71B59" w:rsidR="00112E87" w:rsidRPr="00C87C4C" w:rsidRDefault="00112E87">
      <w:pPr>
        <w:pStyle w:val="BodyText"/>
        <w:numPr>
          <w:ilvl w:val="0"/>
          <w:numId w:val="40"/>
        </w:numPr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>Su designación de un representante (una persona) que tome decisiones sobre sus cuidados de salud</w:t>
      </w:r>
    </w:p>
    <w:p w14:paraId="15B91BC0" w14:textId="016334F4" w:rsidR="00112E87" w:rsidRPr="00C87C4C" w:rsidRDefault="00E71BA5">
      <w:pPr>
        <w:pStyle w:val="BodyText"/>
        <w:numPr>
          <w:ilvl w:val="0"/>
          <w:numId w:val="40"/>
        </w:numPr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Las </w:t>
      </w:r>
      <w:r w:rsidR="00112E87" w:rsidRPr="00C87C4C">
        <w:rPr>
          <w:lang w:val="es-ES_tradnl"/>
        </w:rPr>
        <w:t xml:space="preserve">instrucciones </w:t>
      </w:r>
      <w:r w:rsidRPr="00C87C4C">
        <w:rPr>
          <w:lang w:val="es-ES_tradnl"/>
        </w:rPr>
        <w:t xml:space="preserve">individuales </w:t>
      </w:r>
      <w:r w:rsidR="00112E87" w:rsidRPr="00C87C4C">
        <w:rPr>
          <w:lang w:val="es-ES_tradnl"/>
        </w:rPr>
        <w:t xml:space="preserve">de </w:t>
      </w:r>
      <w:r w:rsidRPr="00C87C4C">
        <w:rPr>
          <w:lang w:val="es-ES_tradnl"/>
        </w:rPr>
        <w:t xml:space="preserve">sus </w:t>
      </w:r>
      <w:r w:rsidR="00112E87" w:rsidRPr="00C87C4C">
        <w:rPr>
          <w:lang w:val="es-ES_tradnl"/>
        </w:rPr>
        <w:t xml:space="preserve">cuidados de salud </w:t>
      </w:r>
    </w:p>
    <w:p w14:paraId="33B3E8B4" w14:textId="77777777" w:rsidR="00112E87" w:rsidRPr="00C87C4C" w:rsidRDefault="00112E87" w:rsidP="008227EA">
      <w:pPr>
        <w:pStyle w:val="BodyText"/>
        <w:spacing w:line="360" w:lineRule="auto"/>
        <w:contextualSpacing/>
        <w:rPr>
          <w:lang w:val="es-ES_tradnl"/>
        </w:rPr>
      </w:pPr>
    </w:p>
    <w:p w14:paraId="095E1676" w14:textId="61EE4223" w:rsidR="00112E87" w:rsidRPr="00C87C4C" w:rsidRDefault="00112E87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Puede </w:t>
      </w:r>
      <w:r w:rsidR="00E71BA5" w:rsidRPr="00C87C4C">
        <w:rPr>
          <w:lang w:val="es-ES_tradnl"/>
        </w:rPr>
        <w:t>obtener</w:t>
      </w:r>
      <w:r w:rsidRPr="00C87C4C">
        <w:rPr>
          <w:lang w:val="es-ES_tradnl"/>
        </w:rPr>
        <w:t xml:space="preserve"> un formulario para </w:t>
      </w:r>
      <w:r w:rsidR="00E71BA5" w:rsidRPr="00C87C4C">
        <w:rPr>
          <w:lang w:val="es-ES_tradnl"/>
        </w:rPr>
        <w:t xml:space="preserve">las voluntades </w:t>
      </w:r>
      <w:r w:rsidRPr="00C87C4C">
        <w:rPr>
          <w:lang w:val="es-ES_tradnl"/>
        </w:rPr>
        <w:t>anticipada</w:t>
      </w:r>
      <w:r w:rsidR="00E71BA5" w:rsidRPr="00C87C4C">
        <w:rPr>
          <w:lang w:val="es-ES_tradnl"/>
        </w:rPr>
        <w:t>s</w:t>
      </w:r>
      <w:r w:rsidRPr="00C87C4C">
        <w:rPr>
          <w:lang w:val="es-ES_tradnl"/>
        </w:rPr>
        <w:t xml:space="preserve"> de su plan de salud mental o en línea. En California, tiene derecho a </w:t>
      </w:r>
      <w:r w:rsidR="00E71BA5" w:rsidRPr="00C87C4C">
        <w:rPr>
          <w:lang w:val="es-ES_tradnl"/>
        </w:rPr>
        <w:t xml:space="preserve">entregar voluntades </w:t>
      </w:r>
      <w:r w:rsidRPr="00C87C4C">
        <w:rPr>
          <w:lang w:val="es-ES_tradnl"/>
        </w:rPr>
        <w:t xml:space="preserve">anticipadas a todos sus </w:t>
      </w:r>
      <w:r w:rsidR="00E71BA5" w:rsidRPr="00C87C4C">
        <w:rPr>
          <w:lang w:val="es-ES_tradnl"/>
        </w:rPr>
        <w:t xml:space="preserve">profesionales </w:t>
      </w:r>
      <w:r w:rsidRPr="00C87C4C">
        <w:rPr>
          <w:lang w:val="es-ES_tradnl"/>
        </w:rPr>
        <w:t xml:space="preserve">de cuidados de salud. </w:t>
      </w:r>
      <w:r w:rsidR="00E71BA5" w:rsidRPr="00C87C4C">
        <w:rPr>
          <w:lang w:val="es-ES_tradnl"/>
        </w:rPr>
        <w:t xml:space="preserve">También </w:t>
      </w:r>
      <w:r w:rsidRPr="00C87C4C">
        <w:rPr>
          <w:lang w:val="es-ES_tradnl"/>
        </w:rPr>
        <w:t>tiene derecho a cambiar o cancelar su</w:t>
      </w:r>
      <w:r w:rsidR="00E71BA5" w:rsidRPr="00C87C4C">
        <w:rPr>
          <w:lang w:val="es-ES_tradnl"/>
        </w:rPr>
        <w:t>s</w:t>
      </w:r>
      <w:r w:rsidRPr="00C87C4C">
        <w:rPr>
          <w:lang w:val="es-ES_tradnl"/>
        </w:rPr>
        <w:t xml:space="preserve"> </w:t>
      </w:r>
      <w:r w:rsidR="00E71BA5" w:rsidRPr="00C87C4C">
        <w:rPr>
          <w:lang w:val="es-ES_tradnl"/>
        </w:rPr>
        <w:t>voluntades anticipadas</w:t>
      </w:r>
      <w:r w:rsidRPr="00C87C4C">
        <w:rPr>
          <w:lang w:val="es-ES_tradnl"/>
        </w:rPr>
        <w:t xml:space="preserve"> en cualquier momento.</w:t>
      </w:r>
    </w:p>
    <w:p w14:paraId="0AB2C028" w14:textId="77777777" w:rsidR="00112E87" w:rsidRPr="00C87C4C" w:rsidRDefault="00112E87" w:rsidP="00A92CD7">
      <w:pPr>
        <w:pStyle w:val="BodyText"/>
        <w:spacing w:line="360" w:lineRule="auto"/>
        <w:contextualSpacing/>
        <w:rPr>
          <w:lang w:val="es-ES_tradnl"/>
        </w:rPr>
      </w:pPr>
    </w:p>
    <w:p w14:paraId="12D4A76E" w14:textId="2D1894D5" w:rsidR="00112E87" w:rsidRPr="00C87C4C" w:rsidRDefault="00112E87" w:rsidP="00A92CD7">
      <w:pPr>
        <w:pStyle w:val="BodyText"/>
        <w:spacing w:line="360" w:lineRule="auto"/>
        <w:contextualSpacing/>
        <w:rPr>
          <w:lang w:val="es-ES_tradnl"/>
        </w:rPr>
      </w:pPr>
      <w:r w:rsidRPr="00C87C4C">
        <w:rPr>
          <w:lang w:val="es-ES_tradnl"/>
        </w:rPr>
        <w:t xml:space="preserve">Si tiene </w:t>
      </w:r>
      <w:r w:rsidR="00E71BA5" w:rsidRPr="00C87C4C">
        <w:rPr>
          <w:lang w:val="es-ES_tradnl"/>
        </w:rPr>
        <w:t>alg</w:t>
      </w:r>
      <w:r w:rsidRPr="00C87C4C">
        <w:rPr>
          <w:lang w:val="es-ES_tradnl"/>
        </w:rPr>
        <w:t xml:space="preserve">una pregunta acerca de la ley de California con respecto a los requisitos de </w:t>
      </w:r>
      <w:r w:rsidR="00E71BA5" w:rsidRPr="00C87C4C">
        <w:rPr>
          <w:lang w:val="es-ES_tradnl"/>
        </w:rPr>
        <w:t>las voluntades anticipadas</w:t>
      </w:r>
      <w:r w:rsidRPr="00C87C4C">
        <w:rPr>
          <w:lang w:val="es-ES_tradnl"/>
        </w:rPr>
        <w:t>, puede enviar una carta a:</w:t>
      </w:r>
    </w:p>
    <w:p w14:paraId="6EB78A46" w14:textId="77777777" w:rsidR="00925D78" w:rsidRPr="00C87C4C" w:rsidRDefault="00925D78" w:rsidP="00A92CD7">
      <w:pPr>
        <w:pStyle w:val="BodyText"/>
        <w:spacing w:line="360" w:lineRule="auto"/>
        <w:ind w:left="720"/>
        <w:contextualSpacing/>
        <w:rPr>
          <w:lang w:val="es-ES_tradnl"/>
        </w:rPr>
      </w:pPr>
    </w:p>
    <w:p w14:paraId="5FF5514F" w14:textId="1E34E811" w:rsidR="00112E87" w:rsidRPr="00C87C4C" w:rsidRDefault="00112E87" w:rsidP="00A92CD7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 xml:space="preserve">Departamento de Justicia de California </w:t>
      </w:r>
    </w:p>
    <w:p w14:paraId="26A79186" w14:textId="15D7012B" w:rsidR="00112E87" w:rsidRPr="00C87C4C" w:rsidRDefault="00112E87" w:rsidP="00A92CD7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 xml:space="preserve">Atención: Unidad </w:t>
      </w:r>
      <w:r w:rsidR="00E71BA5" w:rsidRPr="00C87C4C">
        <w:rPr>
          <w:lang w:val="es-ES_tradnl"/>
        </w:rPr>
        <w:t>P</w:t>
      </w:r>
      <w:r w:rsidRPr="00C87C4C">
        <w:rPr>
          <w:lang w:val="es-ES_tradnl"/>
        </w:rPr>
        <w:t xml:space="preserve">ública de </w:t>
      </w:r>
      <w:r w:rsidR="00E71BA5" w:rsidRPr="00C87C4C">
        <w:rPr>
          <w:lang w:val="es-ES_tradnl"/>
        </w:rPr>
        <w:t>C</w:t>
      </w:r>
      <w:r w:rsidRPr="00C87C4C">
        <w:rPr>
          <w:lang w:val="es-ES_tradnl"/>
        </w:rPr>
        <w:t>onsultas,</w:t>
      </w:r>
    </w:p>
    <w:p w14:paraId="05867BD4" w14:textId="77777777" w:rsidR="00112E87" w:rsidRPr="00C87C4C" w:rsidRDefault="00112E87" w:rsidP="00A92CD7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>P. O. Box 944255</w:t>
      </w:r>
    </w:p>
    <w:p w14:paraId="4FCF5B46" w14:textId="45C7F639" w:rsidR="00A31823" w:rsidRPr="00C87C4C" w:rsidRDefault="00112E87" w:rsidP="00A92CD7">
      <w:pPr>
        <w:pStyle w:val="BodyText"/>
        <w:spacing w:line="360" w:lineRule="auto"/>
        <w:ind w:left="720"/>
        <w:contextualSpacing/>
        <w:rPr>
          <w:lang w:val="es-ES_tradnl"/>
        </w:rPr>
      </w:pPr>
      <w:r w:rsidRPr="00C87C4C">
        <w:rPr>
          <w:lang w:val="es-ES_tradnl"/>
        </w:rPr>
        <w:t>Sacramento, CA 94244-2550</w:t>
      </w:r>
    </w:p>
    <w:p w14:paraId="7B38CD00" w14:textId="77777777" w:rsidR="00112E87" w:rsidRPr="00C87C4C" w:rsidRDefault="00112E8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D1D8052" w14:textId="7059A72A" w:rsidR="00112E87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112E87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112E87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5DA671C6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FD0A56C" w14:textId="7D790D32" w:rsidR="00112E87" w:rsidRPr="00C87C4C" w:rsidRDefault="00E71BA5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Incluir </w:t>
      </w:r>
      <w:r w:rsidR="00112E87" w:rsidRPr="00C87C4C">
        <w:rPr>
          <w:rFonts w:ascii="Arial" w:hAnsi="Arial"/>
          <w:sz w:val="24"/>
          <w:szCs w:val="24"/>
          <w:lang w:val="es-ES_tradnl"/>
        </w:rPr>
        <w:t>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112E87"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3350EB" w:rsidRPr="00C87C4C">
        <w:rPr>
          <w:rFonts w:ascii="Arial" w:hAnsi="Arial"/>
          <w:sz w:val="24"/>
          <w:szCs w:val="24"/>
          <w:lang w:val="es-ES_tradnl"/>
        </w:rPr>
        <w:t>.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</w:p>
    <w:p w14:paraId="7788A772" w14:textId="693576C4" w:rsidR="00672CC6" w:rsidRPr="00C87C4C" w:rsidRDefault="00672CC6" w:rsidP="00A92CD7">
      <w:pPr>
        <w:pStyle w:val="Heading1"/>
        <w:bidi w:val="0"/>
        <w:spacing w:after="0" w:line="360" w:lineRule="auto"/>
        <w:contextualSpacing/>
        <w:rPr>
          <w:lang w:val="es-ES_tradnl"/>
        </w:rPr>
      </w:pPr>
      <w:r w:rsidRPr="00C87C4C">
        <w:rPr>
          <w:lang w:val="es-ES_tradnl"/>
        </w:rPr>
        <w:br w:type="column"/>
      </w:r>
      <w:bookmarkStart w:id="39" w:name="_Toc109642505"/>
      <w:bookmarkStart w:id="40" w:name="_Toc536287260"/>
      <w:r w:rsidRPr="00C87C4C">
        <w:rPr>
          <w:lang w:val="es-ES_tradnl"/>
        </w:rPr>
        <w:t>DERECHOS Y RESPONSABILIDADES DEL BENEFICIARIO</w:t>
      </w:r>
      <w:bookmarkEnd w:id="39"/>
      <w:bookmarkEnd w:id="40"/>
    </w:p>
    <w:p w14:paraId="6D8EE5C5" w14:textId="77777777" w:rsidR="00BC2117" w:rsidRPr="00C87C4C" w:rsidRDefault="00BC2117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5C50E458" w14:textId="1753AFA4" w:rsidR="00672CC6" w:rsidRPr="00C87C4C" w:rsidRDefault="00672CC6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¿Cuáles son mis derechos como </w:t>
      </w:r>
      <w:r w:rsidR="00DE79B7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beneficiario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7073B387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7FB0124" w14:textId="0F136349" w:rsidR="00672CC6" w:rsidRPr="00C87C4C" w:rsidRDefault="00672CC6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Como una persona </w:t>
      </w:r>
      <w:r w:rsidR="00DE79B7" w:rsidRPr="00C87C4C">
        <w:rPr>
          <w:rFonts w:ascii="Arial" w:hAnsi="Arial"/>
          <w:sz w:val="24"/>
          <w:szCs w:val="24"/>
          <w:lang w:val="es-ES_tradnl"/>
        </w:rPr>
        <w:t>con derecho a recibir</w:t>
      </w:r>
      <w:r w:rsidR="005E0039">
        <w:rPr>
          <w:rFonts w:ascii="Arial" w:hAnsi="Arial"/>
          <w:sz w:val="24"/>
          <w:szCs w:val="24"/>
          <w:lang w:val="es-ES_tradnl"/>
        </w:rPr>
        <w:t xml:space="preserve"> servicios de </w:t>
      </w:r>
      <w:r w:rsidRPr="00C87C4C">
        <w:rPr>
          <w:rFonts w:ascii="Arial" w:hAnsi="Arial"/>
          <w:sz w:val="24"/>
          <w:szCs w:val="24"/>
          <w:lang w:val="es-ES_tradnl"/>
        </w:rPr>
        <w:t xml:space="preserve">Medi-Cal, tiene derecho a recibir </w:t>
      </w:r>
      <w:r w:rsidR="00DE79B7" w:rsidRPr="00C87C4C">
        <w:rPr>
          <w:rFonts w:ascii="Arial" w:hAnsi="Arial"/>
          <w:sz w:val="24"/>
          <w:szCs w:val="24"/>
          <w:lang w:val="es-ES_tradnl"/>
        </w:rPr>
        <w:t xml:space="preserve">servicios especializados de salud mental médicamente necesarios por parte </w:t>
      </w:r>
      <w:r w:rsidRPr="00C87C4C">
        <w:rPr>
          <w:rFonts w:ascii="Arial" w:hAnsi="Arial"/>
          <w:sz w:val="24"/>
          <w:szCs w:val="24"/>
          <w:lang w:val="es-ES_tradnl"/>
        </w:rPr>
        <w:t>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. Al acceder a estos servicios usted tiene derecho a:</w:t>
      </w:r>
    </w:p>
    <w:p w14:paraId="31C7F442" w14:textId="59FD8A16" w:rsidR="00672CC6" w:rsidRPr="00C87C4C" w:rsidRDefault="00C02102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672CC6" w:rsidRPr="00C87C4C">
        <w:rPr>
          <w:sz w:val="24"/>
          <w:szCs w:val="24"/>
          <w:lang w:val="es-ES_tradnl"/>
        </w:rPr>
        <w:t xml:space="preserve">er tratado con respeto </w:t>
      </w:r>
      <w:r w:rsidR="00DE79B7" w:rsidRPr="00C87C4C">
        <w:rPr>
          <w:sz w:val="24"/>
          <w:szCs w:val="24"/>
          <w:lang w:val="es-ES_tradnl"/>
        </w:rPr>
        <w:t xml:space="preserve">a su persona </w:t>
      </w:r>
      <w:r w:rsidR="00672CC6" w:rsidRPr="00C87C4C">
        <w:rPr>
          <w:sz w:val="24"/>
          <w:szCs w:val="24"/>
          <w:lang w:val="es-ES_tradnl"/>
        </w:rPr>
        <w:t xml:space="preserve">y </w:t>
      </w:r>
      <w:r w:rsidR="00DE79B7" w:rsidRPr="00C87C4C">
        <w:rPr>
          <w:sz w:val="24"/>
          <w:szCs w:val="24"/>
          <w:lang w:val="es-ES_tradnl"/>
        </w:rPr>
        <w:t>a</w:t>
      </w:r>
      <w:r w:rsidR="00672CC6" w:rsidRPr="00C87C4C">
        <w:rPr>
          <w:sz w:val="24"/>
          <w:szCs w:val="24"/>
          <w:lang w:val="es-ES_tradnl"/>
        </w:rPr>
        <w:t xml:space="preserve"> su dignidad y privacidad</w:t>
      </w:r>
      <w:r>
        <w:rPr>
          <w:sz w:val="24"/>
          <w:szCs w:val="24"/>
          <w:lang w:val="es-ES_tradnl"/>
        </w:rPr>
        <w:t>;</w:t>
      </w:r>
    </w:p>
    <w:p w14:paraId="5EF2578D" w14:textId="5A298222" w:rsidR="00672CC6" w:rsidRPr="00C87C4C" w:rsidRDefault="00C02102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</w:t>
      </w:r>
      <w:r w:rsidR="00672CC6" w:rsidRPr="00C87C4C">
        <w:rPr>
          <w:sz w:val="24"/>
          <w:szCs w:val="24"/>
          <w:lang w:val="es-ES_tradnl"/>
        </w:rPr>
        <w:t xml:space="preserve">ecibir información sobre las opciones de tratamiento disponibles y que se las expliquen </w:t>
      </w:r>
      <w:r w:rsidR="00DE79B7" w:rsidRPr="00C87C4C">
        <w:rPr>
          <w:sz w:val="24"/>
          <w:szCs w:val="24"/>
          <w:lang w:val="es-ES_tradnl"/>
        </w:rPr>
        <w:t xml:space="preserve">de forma </w:t>
      </w:r>
      <w:r w:rsidR="00672CC6" w:rsidRPr="00C87C4C">
        <w:rPr>
          <w:sz w:val="24"/>
          <w:szCs w:val="24"/>
          <w:lang w:val="es-ES_tradnl"/>
        </w:rPr>
        <w:t>que las entienda</w:t>
      </w:r>
      <w:r>
        <w:rPr>
          <w:sz w:val="24"/>
          <w:szCs w:val="24"/>
          <w:lang w:val="es-ES_tradnl"/>
        </w:rPr>
        <w:t>;</w:t>
      </w:r>
    </w:p>
    <w:p w14:paraId="12159252" w14:textId="6E69A00E" w:rsidR="00672CC6" w:rsidRPr="00C87C4C" w:rsidRDefault="00C02102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DE79B7" w:rsidRPr="00C87C4C">
        <w:rPr>
          <w:sz w:val="24"/>
          <w:szCs w:val="24"/>
          <w:lang w:val="es-ES_tradnl"/>
        </w:rPr>
        <w:t xml:space="preserve">er </w:t>
      </w:r>
      <w:r w:rsidR="00672CC6" w:rsidRPr="00C87C4C">
        <w:rPr>
          <w:sz w:val="24"/>
          <w:szCs w:val="24"/>
          <w:lang w:val="es-ES_tradnl"/>
        </w:rPr>
        <w:t xml:space="preserve">parte de las decisiones </w:t>
      </w:r>
      <w:r w:rsidR="00DE79B7" w:rsidRPr="00C87C4C">
        <w:rPr>
          <w:sz w:val="24"/>
          <w:szCs w:val="24"/>
          <w:lang w:val="es-ES_tradnl"/>
        </w:rPr>
        <w:t xml:space="preserve">de </w:t>
      </w:r>
      <w:r w:rsidR="00672CC6" w:rsidRPr="00C87C4C">
        <w:rPr>
          <w:sz w:val="24"/>
          <w:szCs w:val="24"/>
          <w:lang w:val="es-ES_tradnl"/>
        </w:rPr>
        <w:t>sus cuidados de salud mental, incluyendo el derecho a rehusar</w:t>
      </w:r>
      <w:r w:rsidR="00DE79B7" w:rsidRPr="00C87C4C">
        <w:rPr>
          <w:sz w:val="24"/>
          <w:szCs w:val="24"/>
          <w:lang w:val="es-ES_tradnl"/>
        </w:rPr>
        <w:t xml:space="preserve"> un </w:t>
      </w:r>
      <w:r w:rsidR="00672CC6" w:rsidRPr="00C87C4C">
        <w:rPr>
          <w:sz w:val="24"/>
          <w:szCs w:val="24"/>
          <w:lang w:val="es-ES_tradnl"/>
        </w:rPr>
        <w:t>tratamiento</w:t>
      </w:r>
      <w:r>
        <w:rPr>
          <w:sz w:val="24"/>
          <w:szCs w:val="24"/>
          <w:lang w:val="es-ES_tradnl"/>
        </w:rPr>
        <w:t>;</w:t>
      </w:r>
    </w:p>
    <w:p w14:paraId="609AFBF3" w14:textId="7294B5DD" w:rsidR="00672CC6" w:rsidRPr="00C87C4C" w:rsidRDefault="00C02102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</w:t>
      </w:r>
      <w:r w:rsidR="00DE79B7" w:rsidRPr="00C87C4C">
        <w:rPr>
          <w:sz w:val="24"/>
          <w:szCs w:val="24"/>
          <w:lang w:val="es-ES_tradnl"/>
        </w:rPr>
        <w:t>ue no se utilice ningún tipo de correas de sujeción</w:t>
      </w:r>
      <w:r w:rsidR="00672CC6" w:rsidRPr="00C87C4C">
        <w:rPr>
          <w:sz w:val="24"/>
          <w:szCs w:val="24"/>
          <w:lang w:val="es-ES_tradnl"/>
        </w:rPr>
        <w:t xml:space="preserve"> o </w:t>
      </w:r>
      <w:r w:rsidR="00DE79B7" w:rsidRPr="00C87C4C">
        <w:rPr>
          <w:sz w:val="24"/>
          <w:szCs w:val="24"/>
          <w:lang w:val="es-ES_tradnl"/>
        </w:rPr>
        <w:t xml:space="preserve">de encierro </w:t>
      </w:r>
      <w:r w:rsidR="00672CC6" w:rsidRPr="00C87C4C">
        <w:rPr>
          <w:sz w:val="24"/>
          <w:szCs w:val="24"/>
          <w:lang w:val="es-ES_tradnl"/>
        </w:rPr>
        <w:t xml:space="preserve">como medio de coerción, disciplina, </w:t>
      </w:r>
      <w:r w:rsidR="00DE79B7" w:rsidRPr="00C87C4C">
        <w:rPr>
          <w:sz w:val="24"/>
          <w:szCs w:val="24"/>
          <w:lang w:val="es-ES_tradnl"/>
        </w:rPr>
        <w:t>comodidad</w:t>
      </w:r>
      <w:r w:rsidR="00672CC6" w:rsidRPr="00C87C4C">
        <w:rPr>
          <w:sz w:val="24"/>
          <w:szCs w:val="24"/>
          <w:lang w:val="es-ES_tradnl"/>
        </w:rPr>
        <w:t xml:space="preserve">, castigo o represalia con respecto al uso de </w:t>
      </w:r>
      <w:r w:rsidR="00DE79B7" w:rsidRPr="00C87C4C">
        <w:rPr>
          <w:sz w:val="24"/>
          <w:szCs w:val="24"/>
          <w:lang w:val="es-ES_tradnl"/>
        </w:rPr>
        <w:t xml:space="preserve">sujeción </w:t>
      </w:r>
      <w:r w:rsidR="00672CC6" w:rsidRPr="00C87C4C">
        <w:rPr>
          <w:sz w:val="24"/>
          <w:szCs w:val="24"/>
          <w:lang w:val="es-ES_tradnl"/>
        </w:rPr>
        <w:t xml:space="preserve">o </w:t>
      </w:r>
      <w:r w:rsidR="00DE79B7" w:rsidRPr="00C87C4C">
        <w:rPr>
          <w:sz w:val="24"/>
          <w:szCs w:val="24"/>
          <w:lang w:val="es-ES_tradnl"/>
        </w:rPr>
        <w:t>encierro</w:t>
      </w:r>
      <w:r>
        <w:rPr>
          <w:sz w:val="24"/>
          <w:szCs w:val="24"/>
          <w:lang w:val="es-ES_tradnl"/>
        </w:rPr>
        <w:t>;</w:t>
      </w:r>
    </w:p>
    <w:p w14:paraId="34C080E7" w14:textId="2B2A0467" w:rsidR="00672CC6" w:rsidRPr="00C87C4C" w:rsidRDefault="00C02102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</w:t>
      </w:r>
      <w:r w:rsidR="00672CC6" w:rsidRPr="00C87C4C">
        <w:rPr>
          <w:sz w:val="24"/>
          <w:szCs w:val="24"/>
          <w:lang w:val="es-ES_tradnl"/>
        </w:rPr>
        <w:t xml:space="preserve">olicitar y obtener una copia de su </w:t>
      </w:r>
      <w:r w:rsidR="00DE79B7" w:rsidRPr="00C87C4C">
        <w:rPr>
          <w:sz w:val="24"/>
          <w:szCs w:val="24"/>
          <w:lang w:val="es-ES_tradnl"/>
        </w:rPr>
        <w:t>historial clínico</w:t>
      </w:r>
      <w:r w:rsidR="00672CC6" w:rsidRPr="00C87C4C">
        <w:rPr>
          <w:sz w:val="24"/>
          <w:szCs w:val="24"/>
          <w:lang w:val="es-ES_tradnl"/>
        </w:rPr>
        <w:t xml:space="preserve"> y solicitar que se </w:t>
      </w:r>
      <w:r w:rsidR="00DE79B7" w:rsidRPr="00C87C4C">
        <w:rPr>
          <w:sz w:val="24"/>
          <w:szCs w:val="24"/>
          <w:lang w:val="es-ES_tradnl"/>
        </w:rPr>
        <w:t xml:space="preserve">hagan </w:t>
      </w:r>
      <w:r w:rsidR="00672CC6" w:rsidRPr="00C87C4C">
        <w:rPr>
          <w:sz w:val="24"/>
          <w:szCs w:val="24"/>
          <w:lang w:val="es-ES_tradnl"/>
        </w:rPr>
        <w:t>cambi</w:t>
      </w:r>
      <w:r w:rsidR="00DE79B7" w:rsidRPr="00C87C4C">
        <w:rPr>
          <w:sz w:val="24"/>
          <w:szCs w:val="24"/>
          <w:lang w:val="es-ES_tradnl"/>
        </w:rPr>
        <w:t>os</w:t>
      </w:r>
      <w:r w:rsidR="00672CC6" w:rsidRPr="00C87C4C">
        <w:rPr>
          <w:sz w:val="24"/>
          <w:szCs w:val="24"/>
          <w:lang w:val="es-ES_tradnl"/>
        </w:rPr>
        <w:t xml:space="preserve"> o </w:t>
      </w:r>
      <w:r w:rsidR="00DE79B7" w:rsidRPr="00C87C4C">
        <w:rPr>
          <w:sz w:val="24"/>
          <w:szCs w:val="24"/>
          <w:lang w:val="es-ES_tradnl"/>
        </w:rPr>
        <w:t>correcciones</w:t>
      </w:r>
      <w:r w:rsidR="00672CC6" w:rsidRPr="00C87C4C">
        <w:rPr>
          <w:sz w:val="24"/>
          <w:szCs w:val="24"/>
          <w:lang w:val="es-ES_tradnl"/>
        </w:rPr>
        <w:t>, si fuese necesario</w:t>
      </w:r>
      <w:r>
        <w:rPr>
          <w:sz w:val="24"/>
          <w:szCs w:val="24"/>
          <w:lang w:val="es-ES_tradnl"/>
        </w:rPr>
        <w:t>;</w:t>
      </w:r>
    </w:p>
    <w:p w14:paraId="581DFFC6" w14:textId="560ED384" w:rsidR="00672CC6" w:rsidRPr="00C87C4C" w:rsidRDefault="00D71E8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C02102">
        <w:rPr>
          <w:sz w:val="24"/>
          <w:szCs w:val="24"/>
          <w:lang w:val="es-ES_tradnl"/>
        </w:rPr>
        <w:t>r</w:t>
      </w:r>
      <w:r w:rsidR="00672CC6" w:rsidRPr="00C87C4C">
        <w:rPr>
          <w:sz w:val="24"/>
          <w:szCs w:val="24"/>
          <w:lang w:val="es-ES_tradnl"/>
        </w:rPr>
        <w:t>ecibir</w:t>
      </w:r>
      <w:r>
        <w:rPr>
          <w:sz w:val="24"/>
          <w:szCs w:val="24"/>
          <w:lang w:val="es-ES_tradnl"/>
        </w:rPr>
        <w:t xml:space="preserve"> </w:t>
      </w:r>
      <w:r w:rsidR="00DE79B7" w:rsidRPr="00C87C4C">
        <w:rPr>
          <w:sz w:val="24"/>
          <w:szCs w:val="24"/>
          <w:lang w:val="es-ES_tradnl"/>
        </w:rPr>
        <w:t xml:space="preserve">la </w:t>
      </w:r>
      <w:r w:rsidR="00672CC6" w:rsidRPr="00C87C4C">
        <w:rPr>
          <w:sz w:val="24"/>
          <w:szCs w:val="24"/>
          <w:lang w:val="es-ES_tradnl"/>
        </w:rPr>
        <w:t>información en este manual acerca de los servicios cubiertos por el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, otras obligaciones del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y sus derechos según se describen en el presente. También tiene derecho a recibir esta y otra información proporcionada a usted por el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DA3D8C" w:rsidRPr="00C87C4C">
        <w:rPr>
          <w:sz w:val="24"/>
          <w:szCs w:val="24"/>
          <w:lang w:val="es-ES_tradnl"/>
        </w:rPr>
        <w:t xml:space="preserve">de </w:t>
      </w:r>
      <w:r w:rsidR="00672CC6" w:rsidRPr="00C87C4C">
        <w:rPr>
          <w:sz w:val="24"/>
          <w:szCs w:val="24"/>
          <w:lang w:val="es-ES_tradnl"/>
        </w:rPr>
        <w:t>forma que sea fácil de entender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y que cumpla con la Ley </w:t>
      </w:r>
      <w:r w:rsidR="00DA3D8C" w:rsidRPr="00C87C4C">
        <w:rPr>
          <w:sz w:val="24"/>
          <w:szCs w:val="24"/>
          <w:lang w:val="es-ES_tradnl"/>
        </w:rPr>
        <w:t>para Estadounidenses con Discapacidades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. Esto significa, por ejemplo, que el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debe </w:t>
      </w:r>
      <w:r w:rsidR="00DA3D8C" w:rsidRPr="00C87C4C">
        <w:rPr>
          <w:sz w:val="24"/>
          <w:szCs w:val="24"/>
          <w:lang w:val="es-ES_tradnl"/>
        </w:rPr>
        <w:t>hacer disponible</w:t>
      </w:r>
      <w:r w:rsidR="00672CC6" w:rsidRPr="00C87C4C">
        <w:rPr>
          <w:sz w:val="24"/>
          <w:szCs w:val="24"/>
          <w:lang w:val="es-ES_tradnl"/>
        </w:rPr>
        <w:t xml:space="preserve"> su información escrita en los idiomas </w:t>
      </w:r>
      <w:r w:rsidR="00DA3D8C" w:rsidRPr="00C87C4C">
        <w:rPr>
          <w:sz w:val="24"/>
          <w:szCs w:val="24"/>
          <w:lang w:val="es-ES_tradnl"/>
        </w:rPr>
        <w:t xml:space="preserve">que utiliza como mínimo el </w:t>
      </w:r>
      <w:r w:rsidR="00672CC6" w:rsidRPr="00C87C4C">
        <w:rPr>
          <w:sz w:val="24"/>
          <w:szCs w:val="24"/>
          <w:lang w:val="es-ES_tradnl"/>
        </w:rPr>
        <w:t>cinco por ciento o 3</w:t>
      </w:r>
      <w:r w:rsidR="00DA3D8C" w:rsidRPr="00C87C4C">
        <w:rPr>
          <w:sz w:val="24"/>
          <w:szCs w:val="24"/>
          <w:lang w:val="es-ES_tradnl"/>
        </w:rPr>
        <w:t>,</w:t>
      </w:r>
      <w:r w:rsidR="00672CC6" w:rsidRPr="00C87C4C">
        <w:rPr>
          <w:sz w:val="24"/>
          <w:szCs w:val="24"/>
          <w:lang w:val="es-ES_tradnl"/>
        </w:rPr>
        <w:t>000 beneficiarios de su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, </w:t>
      </w:r>
      <w:r w:rsidR="0023743B">
        <w:rPr>
          <w:sz w:val="24"/>
          <w:szCs w:val="24"/>
          <w:lang w:val="es-ES_tradnl"/>
        </w:rPr>
        <w:t>lo</w:t>
      </w:r>
      <w:r w:rsidR="0023743B" w:rsidRPr="00C87C4C"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que sea menor, y </w:t>
      </w:r>
      <w:r w:rsidR="00DA3D8C" w:rsidRPr="00C87C4C">
        <w:rPr>
          <w:sz w:val="24"/>
          <w:szCs w:val="24"/>
          <w:lang w:val="es-ES_tradnl"/>
        </w:rPr>
        <w:t xml:space="preserve">tener servicios de interpretación gratuitos a disponibilidad de </w:t>
      </w:r>
      <w:r w:rsidR="00672CC6" w:rsidRPr="00C87C4C">
        <w:rPr>
          <w:sz w:val="24"/>
          <w:szCs w:val="24"/>
          <w:lang w:val="es-ES_tradnl"/>
        </w:rPr>
        <w:t>las personas que hablan otros idiomas. Esto también significa que el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debe proporcionar distintos materiales para </w:t>
      </w:r>
      <w:r w:rsidR="00DA3D8C" w:rsidRPr="00C87C4C">
        <w:rPr>
          <w:sz w:val="24"/>
          <w:szCs w:val="24"/>
          <w:lang w:val="es-ES_tradnl"/>
        </w:rPr>
        <w:t xml:space="preserve">las </w:t>
      </w:r>
      <w:r w:rsidR="00672CC6" w:rsidRPr="00C87C4C">
        <w:rPr>
          <w:sz w:val="24"/>
          <w:szCs w:val="24"/>
          <w:lang w:val="es-ES_tradnl"/>
        </w:rPr>
        <w:t xml:space="preserve">personas con necesidades especiales, </w:t>
      </w:r>
      <w:r w:rsidR="00DA3D8C" w:rsidRPr="00C87C4C">
        <w:rPr>
          <w:sz w:val="24"/>
          <w:szCs w:val="24"/>
          <w:lang w:val="es-ES_tradnl"/>
        </w:rPr>
        <w:t xml:space="preserve">tales </w:t>
      </w:r>
      <w:r w:rsidR="00C87C4C" w:rsidRPr="00C87C4C">
        <w:rPr>
          <w:sz w:val="24"/>
          <w:szCs w:val="24"/>
          <w:lang w:val="es-ES_tradnl"/>
        </w:rPr>
        <w:t>como</w:t>
      </w:r>
      <w:r w:rsidR="00DA3D8C" w:rsidRPr="00C87C4C">
        <w:rPr>
          <w:sz w:val="24"/>
          <w:szCs w:val="24"/>
          <w:lang w:val="es-ES_tradnl"/>
        </w:rPr>
        <w:t xml:space="preserve"> quienes sean</w:t>
      </w:r>
      <w:r w:rsidR="00672CC6" w:rsidRPr="00C87C4C">
        <w:rPr>
          <w:sz w:val="24"/>
          <w:szCs w:val="24"/>
          <w:lang w:val="es-ES_tradnl"/>
        </w:rPr>
        <w:t xml:space="preserve"> ciegas</w:t>
      </w:r>
      <w:r w:rsidR="008A3B14" w:rsidRPr="00C87C4C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</w:t>
      </w:r>
      <w:r w:rsidR="00672CC6" w:rsidRPr="00C87C4C">
        <w:rPr>
          <w:sz w:val="24"/>
          <w:szCs w:val="24"/>
          <w:lang w:val="es-ES_tradnl"/>
        </w:rPr>
        <w:t xml:space="preserve">tengan </w:t>
      </w:r>
      <w:r w:rsidR="008A3B14" w:rsidRPr="00C87C4C">
        <w:rPr>
          <w:sz w:val="24"/>
          <w:szCs w:val="24"/>
          <w:lang w:val="es-ES_tradnl"/>
        </w:rPr>
        <w:t>limitaciones de la vista</w:t>
      </w:r>
      <w:r w:rsidR="00672CC6" w:rsidRPr="00C87C4C">
        <w:rPr>
          <w:sz w:val="24"/>
          <w:szCs w:val="24"/>
          <w:lang w:val="es-ES_tradnl"/>
        </w:rPr>
        <w:t xml:space="preserve"> o personas que tengan problemas para leer</w:t>
      </w:r>
      <w:r w:rsidR="00C02102">
        <w:rPr>
          <w:sz w:val="24"/>
          <w:szCs w:val="24"/>
          <w:lang w:val="es-ES_tradnl"/>
        </w:rPr>
        <w:t>;</w:t>
      </w:r>
    </w:p>
    <w:p w14:paraId="77657284" w14:textId="0EB6FC57" w:rsidR="00C02102" w:rsidRDefault="00D71E8A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C02102">
        <w:rPr>
          <w:sz w:val="24"/>
          <w:szCs w:val="24"/>
          <w:lang w:val="es-ES_tradnl"/>
        </w:rPr>
        <w:t>r</w:t>
      </w:r>
      <w:r w:rsidR="00115FB9" w:rsidRPr="00C87C4C">
        <w:rPr>
          <w:sz w:val="24"/>
          <w:szCs w:val="24"/>
          <w:lang w:val="es-ES_tradnl"/>
        </w:rPr>
        <w:t>ecibir</w:t>
      </w:r>
      <w:r w:rsidR="002E3033" w:rsidRPr="00C87C4C">
        <w:rPr>
          <w:sz w:val="24"/>
          <w:szCs w:val="24"/>
          <w:lang w:val="es-ES_tradnl"/>
        </w:rPr>
        <w:t xml:space="preserve">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2E3033" w:rsidRPr="00C87C4C">
        <w:rPr>
          <w:sz w:val="24"/>
          <w:szCs w:val="24"/>
          <w:lang w:val="es-ES_tradnl"/>
        </w:rPr>
        <w:t xml:space="preserve"> de un</w:t>
      </w:r>
      <w:r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que siga su contrato con el estado </w:t>
      </w:r>
      <w:r w:rsidR="008A3B14" w:rsidRPr="00C87C4C">
        <w:rPr>
          <w:sz w:val="24"/>
          <w:szCs w:val="24"/>
          <w:lang w:val="es-ES_tradnl"/>
        </w:rPr>
        <w:t>para</w:t>
      </w:r>
      <w:r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la</w:t>
      </w:r>
      <w:r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disponibilidad de servicios, </w:t>
      </w:r>
      <w:r w:rsidR="008A3B14" w:rsidRPr="00C87C4C">
        <w:rPr>
          <w:sz w:val="24"/>
          <w:szCs w:val="24"/>
          <w:lang w:val="es-ES_tradnl"/>
        </w:rPr>
        <w:t xml:space="preserve">las </w:t>
      </w:r>
      <w:r w:rsidR="002E3033" w:rsidRPr="00C87C4C">
        <w:rPr>
          <w:sz w:val="24"/>
          <w:szCs w:val="24"/>
          <w:lang w:val="es-ES_tradnl"/>
        </w:rPr>
        <w:t xml:space="preserve">garantías de una capacidad y servicios adecuados, </w:t>
      </w:r>
      <w:r w:rsidR="008A3B14" w:rsidRPr="00C87C4C">
        <w:rPr>
          <w:sz w:val="24"/>
          <w:szCs w:val="24"/>
          <w:lang w:val="es-ES_tradnl"/>
        </w:rPr>
        <w:t xml:space="preserve">la </w:t>
      </w:r>
      <w:r w:rsidR="002E3033" w:rsidRPr="00C87C4C">
        <w:rPr>
          <w:sz w:val="24"/>
          <w:szCs w:val="24"/>
          <w:lang w:val="es-ES_tradnl"/>
        </w:rPr>
        <w:t xml:space="preserve">coordinación y continuidad de cuidados y </w:t>
      </w:r>
      <w:r w:rsidR="008A3B14" w:rsidRPr="00C87C4C">
        <w:rPr>
          <w:sz w:val="24"/>
          <w:szCs w:val="24"/>
          <w:lang w:val="es-ES_tradnl"/>
        </w:rPr>
        <w:t xml:space="preserve">la </w:t>
      </w:r>
      <w:r w:rsidR="002E3033" w:rsidRPr="00C87C4C">
        <w:rPr>
          <w:sz w:val="24"/>
          <w:szCs w:val="24"/>
          <w:lang w:val="es-ES_tradnl"/>
        </w:rPr>
        <w:t xml:space="preserve">cobertura y autorización de </w:t>
      </w:r>
      <w:r w:rsidR="008A3B14" w:rsidRPr="00C87C4C">
        <w:rPr>
          <w:sz w:val="24"/>
          <w:szCs w:val="24"/>
          <w:lang w:val="es-ES_tradnl"/>
        </w:rPr>
        <w:t xml:space="preserve">los </w:t>
      </w:r>
      <w:r w:rsidR="002E3033" w:rsidRPr="00C87C4C">
        <w:rPr>
          <w:sz w:val="24"/>
          <w:szCs w:val="24"/>
          <w:lang w:val="es-ES_tradnl"/>
        </w:rPr>
        <w:t xml:space="preserve">servicios. </w:t>
      </w:r>
    </w:p>
    <w:p w14:paraId="0EDA6697" w14:textId="0B549208" w:rsidR="002E3033" w:rsidRPr="00C87C4C" w:rsidRDefault="002E3033" w:rsidP="00A0026C">
      <w:pPr>
        <w:pStyle w:val="ListParagraph"/>
        <w:spacing w:line="360" w:lineRule="auto"/>
        <w:ind w:left="72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está obligado a:</w:t>
      </w:r>
    </w:p>
    <w:p w14:paraId="6B9E5CC9" w14:textId="568875A0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</w:t>
      </w:r>
      <w:r w:rsidR="008A3B14" w:rsidRPr="00C87C4C">
        <w:rPr>
          <w:sz w:val="24"/>
          <w:szCs w:val="24"/>
          <w:lang w:val="es-ES_tradnl"/>
        </w:rPr>
        <w:t>mplear o tener contratos por</w:t>
      </w:r>
      <w:r w:rsidR="002E3033" w:rsidRPr="00C87C4C">
        <w:rPr>
          <w:sz w:val="24"/>
          <w:szCs w:val="24"/>
          <w:lang w:val="es-ES_tradnl"/>
        </w:rPr>
        <w:t xml:space="preserve"> escrito con suficientes </w:t>
      </w:r>
      <w:r w:rsidR="00E93F6C">
        <w:rPr>
          <w:sz w:val="24"/>
          <w:szCs w:val="24"/>
          <w:lang w:val="es-ES_tradnl"/>
        </w:rPr>
        <w:t>profesionales</w:t>
      </w:r>
      <w:r w:rsidR="002E3033" w:rsidRPr="00C87C4C">
        <w:rPr>
          <w:sz w:val="24"/>
          <w:szCs w:val="24"/>
          <w:lang w:val="es-ES_tradnl"/>
        </w:rPr>
        <w:t xml:space="preserve"> para asegurar que todos los beneficiarios elegibles de Medi-Cal que </w:t>
      </w:r>
      <w:r w:rsidR="008A3B14" w:rsidRPr="00C87C4C">
        <w:rPr>
          <w:sz w:val="24"/>
          <w:szCs w:val="24"/>
          <w:lang w:val="es-ES_tradnl"/>
        </w:rPr>
        <w:t>tienen derecho a recibir</w:t>
      </w:r>
      <w:r w:rsidR="002E3033" w:rsidRPr="00C87C4C">
        <w:rPr>
          <w:sz w:val="24"/>
          <w:szCs w:val="24"/>
          <w:lang w:val="es-ES_tradnl"/>
        </w:rPr>
        <w:t xml:space="preserve">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2E3033" w:rsidRPr="00C87C4C">
        <w:rPr>
          <w:sz w:val="24"/>
          <w:szCs w:val="24"/>
          <w:lang w:val="es-ES_tradnl"/>
        </w:rPr>
        <w:t xml:space="preserve"> puedan recibirlos de manera oportuna</w:t>
      </w:r>
      <w:r>
        <w:rPr>
          <w:sz w:val="24"/>
          <w:szCs w:val="24"/>
          <w:lang w:val="es-ES_tradnl"/>
        </w:rPr>
        <w:t>;</w:t>
      </w:r>
    </w:p>
    <w:p w14:paraId="355A721F" w14:textId="27DEF9C7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2E3033" w:rsidRPr="00C87C4C">
        <w:rPr>
          <w:sz w:val="24"/>
          <w:szCs w:val="24"/>
          <w:lang w:val="es-ES_tradnl"/>
        </w:rPr>
        <w:t>ubr</w:t>
      </w:r>
      <w:r w:rsidR="008A3B14" w:rsidRPr="00C87C4C">
        <w:rPr>
          <w:sz w:val="24"/>
          <w:szCs w:val="24"/>
          <w:lang w:val="es-ES_tradnl"/>
        </w:rPr>
        <w:t>ir</w:t>
      </w:r>
      <w:r w:rsidR="002E3033" w:rsidRPr="00C87C4C">
        <w:rPr>
          <w:sz w:val="24"/>
          <w:szCs w:val="24"/>
          <w:lang w:val="es-ES_tradnl"/>
        </w:rPr>
        <w:t xml:space="preserve"> de manera oportuna </w:t>
      </w:r>
      <w:r w:rsidR="008A3B14" w:rsidRPr="00C87C4C">
        <w:rPr>
          <w:sz w:val="24"/>
          <w:szCs w:val="24"/>
          <w:lang w:val="es-ES_tradnl"/>
        </w:rPr>
        <w:t xml:space="preserve">los </w:t>
      </w:r>
      <w:r w:rsidR="002E3033" w:rsidRPr="00C87C4C">
        <w:rPr>
          <w:sz w:val="24"/>
          <w:szCs w:val="24"/>
          <w:lang w:val="es-ES_tradnl"/>
        </w:rPr>
        <w:t xml:space="preserve">servicios </w:t>
      </w:r>
      <w:r w:rsidR="008A3B14" w:rsidRPr="00C87C4C">
        <w:rPr>
          <w:sz w:val="24"/>
          <w:szCs w:val="24"/>
          <w:lang w:val="es-ES_tradnl"/>
        </w:rPr>
        <w:t xml:space="preserve">médicamente necesarios, que están </w:t>
      </w:r>
      <w:r w:rsidR="002E3033" w:rsidRPr="00C87C4C">
        <w:rPr>
          <w:sz w:val="24"/>
          <w:szCs w:val="24"/>
          <w:lang w:val="es-ES_tradnl"/>
        </w:rPr>
        <w:t xml:space="preserve">fuera de la red </w:t>
      </w:r>
      <w:r w:rsidR="008A3B14" w:rsidRPr="00C87C4C">
        <w:rPr>
          <w:sz w:val="24"/>
          <w:szCs w:val="24"/>
          <w:lang w:val="es-ES_tradnl"/>
        </w:rPr>
        <w:t>de servicio</w:t>
      </w:r>
      <w:r w:rsidR="002E3033" w:rsidRPr="00C87C4C">
        <w:rPr>
          <w:sz w:val="24"/>
          <w:szCs w:val="24"/>
          <w:lang w:val="es-ES_tradnl"/>
        </w:rPr>
        <w:t>, si 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no tiene un empleado o </w:t>
      </w:r>
      <w:r w:rsidR="00F73FEC" w:rsidRPr="00C87C4C">
        <w:rPr>
          <w:sz w:val="24"/>
          <w:szCs w:val="24"/>
          <w:lang w:val="es-ES_tradnl"/>
        </w:rPr>
        <w:t xml:space="preserve">un contrato con un </w:t>
      </w:r>
      <w:r w:rsidR="00E44632">
        <w:rPr>
          <w:sz w:val="24"/>
          <w:szCs w:val="24"/>
          <w:lang w:val="es-ES_tradnl"/>
        </w:rPr>
        <w:t>profesional de la salud</w:t>
      </w:r>
      <w:r w:rsidR="002E3033" w:rsidRPr="00C87C4C">
        <w:rPr>
          <w:sz w:val="24"/>
          <w:szCs w:val="24"/>
          <w:lang w:val="es-ES_tradnl"/>
        </w:rPr>
        <w:t xml:space="preserve"> que pueda prestar los servicios. “Pro</w:t>
      </w:r>
      <w:r w:rsidR="00E237E3">
        <w:rPr>
          <w:sz w:val="24"/>
          <w:szCs w:val="24"/>
          <w:lang w:val="es-ES_tradnl"/>
        </w:rPr>
        <w:t xml:space="preserve">fesional de la salud </w:t>
      </w:r>
      <w:r w:rsidR="002E3033" w:rsidRPr="00C87C4C">
        <w:rPr>
          <w:sz w:val="24"/>
          <w:szCs w:val="24"/>
          <w:lang w:val="es-ES_tradnl"/>
        </w:rPr>
        <w:t xml:space="preserve">fuera de la red” significa </w:t>
      </w:r>
      <w:r w:rsidR="00F73FEC" w:rsidRPr="00C87C4C">
        <w:rPr>
          <w:sz w:val="24"/>
          <w:szCs w:val="24"/>
          <w:lang w:val="es-ES_tradnl"/>
        </w:rPr>
        <w:t>aquel</w:t>
      </w:r>
      <w:r w:rsidR="002E3033" w:rsidRPr="00C87C4C">
        <w:rPr>
          <w:sz w:val="24"/>
          <w:szCs w:val="24"/>
          <w:lang w:val="es-ES_tradnl"/>
        </w:rPr>
        <w:t xml:space="preserve"> que no está en la lista de </w:t>
      </w:r>
      <w:r w:rsidR="00E237E3">
        <w:rPr>
          <w:sz w:val="24"/>
          <w:szCs w:val="24"/>
          <w:lang w:val="es-ES_tradnl"/>
        </w:rPr>
        <w:t>profesionales</w:t>
      </w:r>
      <w:r w:rsidR="002E3033" w:rsidRPr="00C87C4C">
        <w:rPr>
          <w:sz w:val="24"/>
          <w:szCs w:val="24"/>
          <w:lang w:val="es-ES_tradnl"/>
        </w:rPr>
        <w:t xml:space="preserve"> del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. 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debe asegurar que usted no pague </w:t>
      </w:r>
      <w:r w:rsidR="00F73FEC" w:rsidRPr="00C87C4C">
        <w:rPr>
          <w:sz w:val="24"/>
          <w:szCs w:val="24"/>
          <w:lang w:val="es-ES_tradnl"/>
        </w:rPr>
        <w:t xml:space="preserve">ningún monto </w:t>
      </w:r>
      <w:r w:rsidR="002E3033" w:rsidRPr="00C87C4C">
        <w:rPr>
          <w:sz w:val="24"/>
          <w:szCs w:val="24"/>
          <w:lang w:val="es-ES_tradnl"/>
        </w:rPr>
        <w:t xml:space="preserve">adicional por ver a un </w:t>
      </w:r>
      <w:r w:rsidR="00E44632">
        <w:rPr>
          <w:sz w:val="24"/>
          <w:szCs w:val="24"/>
          <w:lang w:val="es-ES_tradnl"/>
        </w:rPr>
        <w:t>profesional de la salud</w:t>
      </w:r>
      <w:r w:rsidR="002E3033" w:rsidRPr="00C87C4C">
        <w:rPr>
          <w:sz w:val="24"/>
          <w:szCs w:val="24"/>
          <w:lang w:val="es-ES_tradnl"/>
        </w:rPr>
        <w:t xml:space="preserve"> fuera de la red</w:t>
      </w:r>
      <w:r>
        <w:rPr>
          <w:sz w:val="24"/>
          <w:szCs w:val="24"/>
          <w:lang w:val="es-ES_tradnl"/>
        </w:rPr>
        <w:t>;</w:t>
      </w:r>
    </w:p>
    <w:p w14:paraId="69D8E6B3" w14:textId="18813203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2E3033" w:rsidRPr="00C87C4C">
        <w:rPr>
          <w:sz w:val="24"/>
          <w:szCs w:val="24"/>
          <w:lang w:val="es-ES_tradnl"/>
        </w:rPr>
        <w:t>segur</w:t>
      </w:r>
      <w:r w:rsidR="00F73FEC" w:rsidRPr="00C87C4C">
        <w:rPr>
          <w:sz w:val="24"/>
          <w:szCs w:val="24"/>
          <w:lang w:val="es-ES_tradnl"/>
        </w:rPr>
        <w:t>ar</w:t>
      </w:r>
      <w:r w:rsidR="002E3033" w:rsidRPr="00C87C4C">
        <w:rPr>
          <w:sz w:val="24"/>
          <w:szCs w:val="24"/>
          <w:lang w:val="es-ES_tradnl"/>
        </w:rPr>
        <w:t xml:space="preserve"> que los </w:t>
      </w:r>
      <w:r w:rsidR="00E237E3">
        <w:rPr>
          <w:sz w:val="24"/>
          <w:szCs w:val="24"/>
          <w:lang w:val="es-ES_tradnl"/>
        </w:rPr>
        <w:t>profesionales de la salud</w:t>
      </w:r>
      <w:r w:rsidR="002E3033" w:rsidRPr="00C87C4C">
        <w:rPr>
          <w:sz w:val="24"/>
          <w:szCs w:val="24"/>
          <w:lang w:val="es-ES_tradnl"/>
        </w:rPr>
        <w:t xml:space="preserve"> estén capacitados para prestar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2E3033" w:rsidRPr="00C87C4C">
        <w:rPr>
          <w:sz w:val="24"/>
          <w:szCs w:val="24"/>
          <w:lang w:val="es-ES_tradnl"/>
        </w:rPr>
        <w:t xml:space="preserve"> que los </w:t>
      </w:r>
      <w:r w:rsidR="00E237E3">
        <w:rPr>
          <w:sz w:val="24"/>
          <w:szCs w:val="24"/>
          <w:lang w:val="es-ES_tradnl"/>
        </w:rPr>
        <w:t>profesionales de la salud</w:t>
      </w:r>
      <w:r w:rsidR="002E3033" w:rsidRPr="00C87C4C">
        <w:rPr>
          <w:sz w:val="24"/>
          <w:szCs w:val="24"/>
          <w:lang w:val="es-ES_tradnl"/>
        </w:rPr>
        <w:t xml:space="preserve"> estén de acuerdo en cubrir</w:t>
      </w:r>
      <w:r>
        <w:rPr>
          <w:sz w:val="24"/>
          <w:szCs w:val="24"/>
          <w:lang w:val="es-ES_tradnl"/>
        </w:rPr>
        <w:t>;</w:t>
      </w:r>
    </w:p>
    <w:p w14:paraId="41176041" w14:textId="5D0ED0B6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2E3033" w:rsidRPr="00C87C4C">
        <w:rPr>
          <w:sz w:val="24"/>
          <w:szCs w:val="24"/>
          <w:lang w:val="es-ES_tradnl"/>
        </w:rPr>
        <w:t xml:space="preserve">segurar que los </w:t>
      </w:r>
      <w:r w:rsidR="00F567E5" w:rsidRPr="00C87C4C">
        <w:rPr>
          <w:sz w:val="24"/>
          <w:szCs w:val="24"/>
          <w:lang w:val="es-ES_tradnl"/>
        </w:rPr>
        <w:t>servicios especializados de salud mental</w:t>
      </w:r>
      <w:r w:rsidR="002E3033" w:rsidRPr="00C87C4C">
        <w:rPr>
          <w:sz w:val="24"/>
          <w:szCs w:val="24"/>
          <w:lang w:val="es-ES_tradnl"/>
        </w:rPr>
        <w:t xml:space="preserve"> que 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cubre sean suficientes en cantidad, </w:t>
      </w:r>
      <w:r w:rsidR="00F73FEC" w:rsidRPr="00C87C4C">
        <w:rPr>
          <w:sz w:val="24"/>
          <w:szCs w:val="24"/>
          <w:lang w:val="es-ES_tradnl"/>
        </w:rPr>
        <w:t xml:space="preserve">duración </w:t>
      </w:r>
      <w:r w:rsidR="002E3033" w:rsidRPr="00C87C4C">
        <w:rPr>
          <w:sz w:val="24"/>
          <w:szCs w:val="24"/>
          <w:lang w:val="es-ES_tradnl"/>
        </w:rPr>
        <w:t>y alcance para cubrir las necesidades de los beneficiarios elegibles de Medi</w:t>
      </w:r>
      <w:r w:rsidR="002E3033" w:rsidRPr="00C87C4C">
        <w:rPr>
          <w:rFonts w:ascii="Palatino Linotype Italic" w:hAnsi="Palatino Linotype Italic" w:cs="Palatino Linotype Italic"/>
          <w:sz w:val="24"/>
          <w:szCs w:val="24"/>
          <w:lang w:val="es-ES_tradnl"/>
        </w:rPr>
        <w:t>‑</w:t>
      </w:r>
      <w:r w:rsidR="002E3033" w:rsidRPr="00C87C4C">
        <w:rPr>
          <w:sz w:val="24"/>
          <w:szCs w:val="24"/>
          <w:lang w:val="es-ES_tradnl"/>
        </w:rPr>
        <w:t>Cal. Esto incluye asegurar que el sistema del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para aprobar el pago de servicios </w:t>
      </w:r>
      <w:r w:rsidR="00F73FEC" w:rsidRPr="00C87C4C">
        <w:rPr>
          <w:sz w:val="24"/>
          <w:szCs w:val="24"/>
          <w:lang w:val="es-ES_tradnl"/>
        </w:rPr>
        <w:t>se base</w:t>
      </w:r>
      <w:r w:rsidR="002E3033" w:rsidRPr="00C87C4C">
        <w:rPr>
          <w:sz w:val="24"/>
          <w:szCs w:val="24"/>
          <w:lang w:val="es-ES_tradnl"/>
        </w:rPr>
        <w:t xml:space="preserve"> en </w:t>
      </w:r>
      <w:r w:rsidR="00F73FEC" w:rsidRPr="00C87C4C">
        <w:rPr>
          <w:sz w:val="24"/>
          <w:szCs w:val="24"/>
          <w:lang w:val="es-ES_tradnl"/>
        </w:rPr>
        <w:t xml:space="preserve">las </w:t>
      </w:r>
      <w:r w:rsidR="002E3033" w:rsidRPr="00C87C4C">
        <w:rPr>
          <w:sz w:val="24"/>
          <w:szCs w:val="24"/>
          <w:lang w:val="es-ES_tradnl"/>
        </w:rPr>
        <w:t xml:space="preserve">necesidades médicas y </w:t>
      </w:r>
      <w:r w:rsidR="00F73FEC" w:rsidRPr="00C87C4C">
        <w:rPr>
          <w:sz w:val="24"/>
          <w:szCs w:val="24"/>
          <w:lang w:val="es-ES_tradnl"/>
        </w:rPr>
        <w:t xml:space="preserve">se </w:t>
      </w:r>
      <w:r w:rsidR="002E3033" w:rsidRPr="00C87C4C">
        <w:rPr>
          <w:sz w:val="24"/>
          <w:szCs w:val="24"/>
          <w:lang w:val="es-ES_tradnl"/>
        </w:rPr>
        <w:t xml:space="preserve">asegure </w:t>
      </w:r>
      <w:r w:rsidR="00F73FEC" w:rsidRPr="00C87C4C">
        <w:rPr>
          <w:sz w:val="24"/>
          <w:szCs w:val="24"/>
          <w:lang w:val="es-ES_tradnl"/>
        </w:rPr>
        <w:t xml:space="preserve">de </w:t>
      </w:r>
      <w:r w:rsidR="002E3033" w:rsidRPr="00C87C4C">
        <w:rPr>
          <w:sz w:val="24"/>
          <w:szCs w:val="24"/>
          <w:lang w:val="es-ES_tradnl"/>
        </w:rPr>
        <w:t>que el criterio de necesidad médica se utilice de manera justa</w:t>
      </w:r>
      <w:r>
        <w:rPr>
          <w:sz w:val="24"/>
          <w:szCs w:val="24"/>
          <w:lang w:val="es-ES_tradnl"/>
        </w:rPr>
        <w:t>;</w:t>
      </w:r>
    </w:p>
    <w:p w14:paraId="3269DC2B" w14:textId="6966F22F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2E3033" w:rsidRPr="00C87C4C">
        <w:rPr>
          <w:sz w:val="24"/>
          <w:szCs w:val="24"/>
          <w:lang w:val="es-ES_tradnl"/>
        </w:rPr>
        <w:t xml:space="preserve">segurar que sus </w:t>
      </w:r>
      <w:r w:rsidR="00E237E3">
        <w:rPr>
          <w:sz w:val="24"/>
          <w:szCs w:val="24"/>
          <w:lang w:val="es-ES_tradnl"/>
        </w:rPr>
        <w:t>profesionales de la salud</w:t>
      </w:r>
      <w:r w:rsidR="002E3033" w:rsidRPr="00C87C4C">
        <w:rPr>
          <w:sz w:val="24"/>
          <w:szCs w:val="24"/>
          <w:lang w:val="es-ES_tradnl"/>
        </w:rPr>
        <w:t xml:space="preserve"> hagan evaluaciones adecuadas de las personas que </w:t>
      </w:r>
      <w:r w:rsidR="00823CEA" w:rsidRPr="00C87C4C">
        <w:rPr>
          <w:sz w:val="24"/>
          <w:szCs w:val="24"/>
          <w:lang w:val="es-ES_tradnl"/>
        </w:rPr>
        <w:t xml:space="preserve">podrían </w:t>
      </w:r>
      <w:r w:rsidR="002E3033" w:rsidRPr="00C87C4C">
        <w:rPr>
          <w:sz w:val="24"/>
          <w:szCs w:val="24"/>
          <w:lang w:val="es-ES_tradnl"/>
        </w:rPr>
        <w:t xml:space="preserve">recibir los servicios y que </w:t>
      </w:r>
      <w:r w:rsidR="00823CEA" w:rsidRPr="00C87C4C">
        <w:rPr>
          <w:sz w:val="24"/>
          <w:szCs w:val="24"/>
          <w:lang w:val="es-ES_tradnl"/>
        </w:rPr>
        <w:t xml:space="preserve">trabajen </w:t>
      </w:r>
      <w:r w:rsidR="002E3033" w:rsidRPr="00C87C4C">
        <w:rPr>
          <w:sz w:val="24"/>
          <w:szCs w:val="24"/>
          <w:lang w:val="es-ES_tradnl"/>
        </w:rPr>
        <w:t xml:space="preserve">con </w:t>
      </w:r>
      <w:r w:rsidR="00823CEA" w:rsidRPr="00C87C4C">
        <w:rPr>
          <w:sz w:val="24"/>
          <w:szCs w:val="24"/>
          <w:lang w:val="es-ES_tradnl"/>
        </w:rPr>
        <w:t xml:space="preserve">las </w:t>
      </w:r>
      <w:r w:rsidR="002E3033" w:rsidRPr="00C87C4C">
        <w:rPr>
          <w:sz w:val="24"/>
          <w:szCs w:val="24"/>
          <w:lang w:val="es-ES_tradnl"/>
        </w:rPr>
        <w:t>personas que recibir</w:t>
      </w:r>
      <w:r w:rsidR="00823CEA" w:rsidRPr="00C87C4C">
        <w:rPr>
          <w:sz w:val="24"/>
          <w:szCs w:val="24"/>
          <w:lang w:val="es-ES_tradnl"/>
        </w:rPr>
        <w:t>án</w:t>
      </w:r>
      <w:r w:rsidR="002E3033" w:rsidRPr="00C87C4C">
        <w:rPr>
          <w:sz w:val="24"/>
          <w:szCs w:val="24"/>
          <w:lang w:val="es-ES_tradnl"/>
        </w:rPr>
        <w:t xml:space="preserve"> los servicios </w:t>
      </w:r>
      <w:r w:rsidR="00823CEA" w:rsidRPr="00C87C4C">
        <w:rPr>
          <w:sz w:val="24"/>
          <w:szCs w:val="24"/>
          <w:lang w:val="es-ES_tradnl"/>
        </w:rPr>
        <w:t>para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desarroll</w:t>
      </w:r>
      <w:r w:rsidR="00823CEA" w:rsidRPr="00C87C4C">
        <w:rPr>
          <w:sz w:val="24"/>
          <w:szCs w:val="24"/>
          <w:lang w:val="es-ES_tradnl"/>
        </w:rPr>
        <w:t>ar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el tratamiento y los servicios que se darán</w:t>
      </w:r>
      <w:r>
        <w:rPr>
          <w:sz w:val="24"/>
          <w:szCs w:val="24"/>
          <w:lang w:val="es-ES_tradnl"/>
        </w:rPr>
        <w:t>;</w:t>
      </w:r>
    </w:p>
    <w:p w14:paraId="2230378A" w14:textId="3B1ADAFE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2E3033" w:rsidRPr="00C87C4C">
        <w:rPr>
          <w:sz w:val="24"/>
          <w:szCs w:val="24"/>
          <w:lang w:val="es-ES_tradnl"/>
        </w:rPr>
        <w:t>roporcionar una segunda opinión de un profesional de cuidados de salud calificado dentro de la red del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, o </w:t>
      </w:r>
      <w:r w:rsidR="00823CEA" w:rsidRPr="00C87C4C">
        <w:rPr>
          <w:sz w:val="24"/>
          <w:szCs w:val="24"/>
          <w:lang w:val="es-ES_tradnl"/>
        </w:rPr>
        <w:t>de alg</w:t>
      </w:r>
      <w:r w:rsidR="002E3033" w:rsidRPr="00C87C4C">
        <w:rPr>
          <w:sz w:val="24"/>
          <w:szCs w:val="24"/>
          <w:lang w:val="es-ES_tradnl"/>
        </w:rPr>
        <w:t>uno fuera de la red, sin costo adicional para usted si lo solicita</w:t>
      </w:r>
      <w:r>
        <w:rPr>
          <w:sz w:val="24"/>
          <w:szCs w:val="24"/>
          <w:lang w:val="es-ES_tradnl"/>
        </w:rPr>
        <w:t>;</w:t>
      </w:r>
    </w:p>
    <w:p w14:paraId="2ECF5B69" w14:textId="1C270603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2E3033" w:rsidRPr="00C87C4C">
        <w:rPr>
          <w:sz w:val="24"/>
          <w:szCs w:val="24"/>
          <w:lang w:val="es-ES_tradnl"/>
        </w:rPr>
        <w:t xml:space="preserve">oordinar los servicios que presta con los servicios que se le </w:t>
      </w:r>
      <w:r w:rsidR="00823CEA" w:rsidRPr="00C87C4C">
        <w:rPr>
          <w:sz w:val="24"/>
          <w:szCs w:val="24"/>
          <w:lang w:val="es-ES_tradnl"/>
        </w:rPr>
        <w:t xml:space="preserve">proporcionan </w:t>
      </w:r>
      <w:r w:rsidR="002E3033" w:rsidRPr="00C87C4C">
        <w:rPr>
          <w:sz w:val="24"/>
          <w:szCs w:val="24"/>
          <w:lang w:val="es-ES_tradnl"/>
        </w:rPr>
        <w:t>a través de un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plan de </w:t>
      </w:r>
      <w:r w:rsidR="00823CEA" w:rsidRPr="00C87C4C">
        <w:rPr>
          <w:sz w:val="24"/>
          <w:szCs w:val="24"/>
          <w:lang w:val="es-ES_tradnl"/>
        </w:rPr>
        <w:t>atención administrada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 xml:space="preserve">por Medi-Cal o con su </w:t>
      </w:r>
      <w:r w:rsidR="00823CEA" w:rsidRPr="00C87C4C">
        <w:rPr>
          <w:sz w:val="24"/>
          <w:szCs w:val="24"/>
          <w:lang w:val="es-ES_tradnl"/>
        </w:rPr>
        <w:t>médico de cabecera</w:t>
      </w:r>
      <w:r w:rsidR="002E3033" w:rsidRPr="00C87C4C">
        <w:rPr>
          <w:sz w:val="24"/>
          <w:szCs w:val="24"/>
          <w:lang w:val="es-ES_tradnl"/>
        </w:rPr>
        <w:t xml:space="preserve"> si es necesario, y asegurar que se proteja su privacidad como </w:t>
      </w:r>
      <w:r w:rsidR="00823CEA" w:rsidRPr="00C87C4C">
        <w:rPr>
          <w:sz w:val="24"/>
          <w:szCs w:val="24"/>
          <w:lang w:val="es-ES_tradnl"/>
        </w:rPr>
        <w:t xml:space="preserve">lo </w:t>
      </w:r>
      <w:r w:rsidR="002E3033" w:rsidRPr="00C87C4C">
        <w:rPr>
          <w:sz w:val="24"/>
          <w:szCs w:val="24"/>
          <w:lang w:val="es-ES_tradnl"/>
        </w:rPr>
        <w:t>especifica</w:t>
      </w:r>
      <w:r w:rsidR="00823CEA" w:rsidRPr="00C87C4C">
        <w:rPr>
          <w:sz w:val="24"/>
          <w:szCs w:val="24"/>
          <w:lang w:val="es-ES_tradnl"/>
        </w:rPr>
        <w:t>n</w:t>
      </w:r>
      <w:r w:rsidR="002E3033" w:rsidRPr="00C87C4C">
        <w:rPr>
          <w:sz w:val="24"/>
          <w:szCs w:val="24"/>
          <w:lang w:val="es-ES_tradnl"/>
        </w:rPr>
        <w:t xml:space="preserve"> l</w:t>
      </w:r>
      <w:r w:rsidR="00823CEA" w:rsidRPr="00C87C4C">
        <w:rPr>
          <w:sz w:val="24"/>
          <w:szCs w:val="24"/>
          <w:lang w:val="es-ES_tradnl"/>
        </w:rPr>
        <w:t>o</w:t>
      </w:r>
      <w:r w:rsidR="002E3033" w:rsidRPr="00C87C4C">
        <w:rPr>
          <w:sz w:val="24"/>
          <w:szCs w:val="24"/>
          <w:lang w:val="es-ES_tradnl"/>
        </w:rPr>
        <w:t>s regla</w:t>
      </w:r>
      <w:r w:rsidR="00823CEA" w:rsidRPr="00C87C4C">
        <w:rPr>
          <w:sz w:val="24"/>
          <w:szCs w:val="24"/>
          <w:lang w:val="es-ES_tradnl"/>
        </w:rPr>
        <w:t>mentos</w:t>
      </w:r>
      <w:r w:rsidR="002E3033" w:rsidRPr="00C87C4C">
        <w:rPr>
          <w:sz w:val="24"/>
          <w:szCs w:val="24"/>
          <w:lang w:val="es-ES_tradnl"/>
        </w:rPr>
        <w:t xml:space="preserve"> federales </w:t>
      </w:r>
      <w:r w:rsidR="00823CEA" w:rsidRPr="00C87C4C">
        <w:rPr>
          <w:sz w:val="24"/>
          <w:szCs w:val="24"/>
          <w:lang w:val="es-ES_tradnl"/>
        </w:rPr>
        <w:t xml:space="preserve">de </w:t>
      </w:r>
      <w:r w:rsidR="002E3033" w:rsidRPr="00C87C4C">
        <w:rPr>
          <w:sz w:val="24"/>
          <w:szCs w:val="24"/>
          <w:lang w:val="es-ES_tradnl"/>
        </w:rPr>
        <w:t xml:space="preserve">privacidad de </w:t>
      </w:r>
      <w:r w:rsidR="00823CEA" w:rsidRPr="00C87C4C">
        <w:rPr>
          <w:sz w:val="24"/>
          <w:szCs w:val="24"/>
          <w:lang w:val="es-ES_tradnl"/>
        </w:rPr>
        <w:t xml:space="preserve">la </w:t>
      </w:r>
      <w:r w:rsidR="002E3033" w:rsidRPr="00C87C4C">
        <w:rPr>
          <w:sz w:val="24"/>
          <w:szCs w:val="24"/>
          <w:lang w:val="es-ES_tradnl"/>
        </w:rPr>
        <w:t>información de salud</w:t>
      </w:r>
      <w:r>
        <w:rPr>
          <w:sz w:val="24"/>
          <w:szCs w:val="24"/>
          <w:lang w:val="es-ES_tradnl"/>
        </w:rPr>
        <w:t>;</w:t>
      </w:r>
    </w:p>
    <w:p w14:paraId="51065F08" w14:textId="1AF0C51E" w:rsidR="002E3033" w:rsidRPr="00C87C4C" w:rsidRDefault="00C02102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</w:t>
      </w:r>
      <w:r w:rsidR="002E3033" w:rsidRPr="00C87C4C">
        <w:rPr>
          <w:sz w:val="24"/>
          <w:szCs w:val="24"/>
          <w:lang w:val="es-ES_tradnl"/>
        </w:rPr>
        <w:t xml:space="preserve">frecer acceso oportuno a </w:t>
      </w:r>
      <w:r w:rsidR="00823CEA" w:rsidRPr="00C87C4C">
        <w:rPr>
          <w:sz w:val="24"/>
          <w:szCs w:val="24"/>
          <w:lang w:val="es-ES_tradnl"/>
        </w:rPr>
        <w:t xml:space="preserve">los </w:t>
      </w:r>
      <w:r w:rsidR="002E3033" w:rsidRPr="00C87C4C">
        <w:rPr>
          <w:sz w:val="24"/>
          <w:szCs w:val="24"/>
          <w:lang w:val="es-ES_tradnl"/>
        </w:rPr>
        <w:t xml:space="preserve">cuidados, incluyendo </w:t>
      </w:r>
      <w:r w:rsidR="00823CEA" w:rsidRPr="00C87C4C">
        <w:rPr>
          <w:sz w:val="24"/>
          <w:szCs w:val="24"/>
          <w:lang w:val="es-ES_tradnl"/>
        </w:rPr>
        <w:t>l</w:t>
      </w:r>
      <w:r w:rsidR="002E3033" w:rsidRPr="00C87C4C">
        <w:rPr>
          <w:sz w:val="24"/>
          <w:szCs w:val="24"/>
          <w:lang w:val="es-ES_tradnl"/>
        </w:rPr>
        <w:t xml:space="preserve">a disponibilidad </w:t>
      </w:r>
      <w:r w:rsidR="00823CEA" w:rsidRPr="00C87C4C">
        <w:rPr>
          <w:sz w:val="24"/>
          <w:szCs w:val="24"/>
          <w:lang w:val="es-ES_tradnl"/>
        </w:rPr>
        <w:t xml:space="preserve">de </w:t>
      </w:r>
      <w:r w:rsidR="002E3033" w:rsidRPr="00C87C4C">
        <w:rPr>
          <w:sz w:val="24"/>
          <w:szCs w:val="24"/>
          <w:lang w:val="es-ES_tradnl"/>
        </w:rPr>
        <w:t xml:space="preserve">servicios las 24 horas del día, siete días de la semana, cuando sea médicamente necesario tratar </w:t>
      </w:r>
      <w:r w:rsidR="006637A4">
        <w:rPr>
          <w:sz w:val="24"/>
          <w:szCs w:val="24"/>
          <w:lang w:val="es-ES_tradnl"/>
        </w:rPr>
        <w:t>un padecimiento</w:t>
      </w:r>
      <w:r w:rsidR="002E3033" w:rsidRPr="00C87C4C">
        <w:rPr>
          <w:sz w:val="24"/>
          <w:szCs w:val="24"/>
          <w:lang w:val="es-ES_tradnl"/>
        </w:rPr>
        <w:t xml:space="preserve"> psiquiátric</w:t>
      </w:r>
      <w:r w:rsidR="006637A4">
        <w:rPr>
          <w:sz w:val="24"/>
          <w:szCs w:val="24"/>
          <w:lang w:val="es-ES_tradnl"/>
        </w:rPr>
        <w:t>o</w:t>
      </w:r>
      <w:r w:rsidR="002E3033" w:rsidRPr="00C87C4C">
        <w:rPr>
          <w:sz w:val="24"/>
          <w:szCs w:val="24"/>
          <w:lang w:val="es-ES_tradnl"/>
        </w:rPr>
        <w:t xml:space="preserve"> de emergencia o </w:t>
      </w:r>
      <w:r w:rsidR="006637A4">
        <w:rPr>
          <w:sz w:val="24"/>
          <w:szCs w:val="24"/>
          <w:lang w:val="es-ES_tradnl"/>
        </w:rPr>
        <w:t>un padecimiento</w:t>
      </w:r>
      <w:r w:rsidR="002E3033" w:rsidRPr="00C87C4C">
        <w:rPr>
          <w:sz w:val="24"/>
          <w:szCs w:val="24"/>
          <w:lang w:val="es-ES_tradnl"/>
        </w:rPr>
        <w:t xml:space="preserve"> urgente o crisis</w:t>
      </w:r>
      <w:r w:rsidR="00B453B3">
        <w:rPr>
          <w:sz w:val="24"/>
          <w:szCs w:val="24"/>
          <w:lang w:val="es-ES_tradnl"/>
        </w:rPr>
        <w:t>;</w:t>
      </w:r>
    </w:p>
    <w:p w14:paraId="33F75B60" w14:textId="1B68431B" w:rsidR="002E3033" w:rsidRDefault="00D57B80">
      <w:pPr>
        <w:pStyle w:val="ListParagraph"/>
        <w:numPr>
          <w:ilvl w:val="1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</w:t>
      </w:r>
      <w:r w:rsidR="002E3033" w:rsidRPr="00C87C4C">
        <w:rPr>
          <w:sz w:val="24"/>
          <w:szCs w:val="24"/>
          <w:lang w:val="es-ES_tradnl"/>
        </w:rPr>
        <w:t xml:space="preserve">articipar en los esfuerzos del estado para promover la prestación de servicios </w:t>
      </w:r>
      <w:r w:rsidR="004248BB" w:rsidRPr="00C87C4C">
        <w:rPr>
          <w:sz w:val="24"/>
          <w:szCs w:val="24"/>
          <w:lang w:val="es-ES_tradnl"/>
        </w:rPr>
        <w:t>de</w:t>
      </w:r>
      <w:r w:rsidR="002E3033" w:rsidRPr="00C87C4C">
        <w:rPr>
          <w:sz w:val="24"/>
          <w:szCs w:val="24"/>
          <w:lang w:val="es-ES_tradnl"/>
        </w:rPr>
        <w:t xml:space="preserve"> manera culturalmente competente a todas las personas, incluyendo a </w:t>
      </w:r>
      <w:r w:rsidR="004248BB" w:rsidRPr="00C87C4C">
        <w:rPr>
          <w:sz w:val="24"/>
          <w:szCs w:val="24"/>
          <w:lang w:val="es-ES_tradnl"/>
        </w:rPr>
        <w:t>quienes tienen un dominio</w:t>
      </w:r>
      <w:r w:rsidR="002E3033" w:rsidRPr="00C87C4C">
        <w:rPr>
          <w:sz w:val="24"/>
          <w:szCs w:val="24"/>
          <w:lang w:val="es-ES_tradnl"/>
        </w:rPr>
        <w:t xml:space="preserve"> limitad</w:t>
      </w:r>
      <w:r w:rsidR="004248BB" w:rsidRPr="00C87C4C">
        <w:rPr>
          <w:sz w:val="24"/>
          <w:szCs w:val="24"/>
          <w:lang w:val="es-ES_tradnl"/>
        </w:rPr>
        <w:t>o d</w:t>
      </w:r>
      <w:r w:rsidR="002E3033" w:rsidRPr="00C87C4C">
        <w:rPr>
          <w:sz w:val="24"/>
          <w:szCs w:val="24"/>
          <w:lang w:val="es-ES_tradnl"/>
        </w:rPr>
        <w:t>el inglés y antecedentes culturales y étnicos variados.</w:t>
      </w:r>
    </w:p>
    <w:p w14:paraId="7A0F58D0" w14:textId="77777777" w:rsidR="00D57B80" w:rsidRPr="00C87C4C" w:rsidRDefault="00D57B80" w:rsidP="00A0026C">
      <w:pPr>
        <w:pStyle w:val="ListParagraph"/>
        <w:spacing w:line="360" w:lineRule="auto"/>
        <w:ind w:left="1440" w:firstLine="0"/>
        <w:contextualSpacing/>
        <w:rPr>
          <w:sz w:val="24"/>
          <w:szCs w:val="24"/>
          <w:lang w:val="es-ES_tradnl"/>
        </w:rPr>
      </w:pPr>
    </w:p>
    <w:p w14:paraId="42A46D71" w14:textId="642A3D82" w:rsidR="002E3033" w:rsidRPr="00C87C4C" w:rsidRDefault="002E3033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Se exige que su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siga las leyes federales y estatales aplicables (</w:t>
      </w:r>
      <w:r w:rsidR="004248BB" w:rsidRPr="00C87C4C">
        <w:rPr>
          <w:sz w:val="24"/>
          <w:szCs w:val="24"/>
          <w:lang w:val="es-ES_tradnl"/>
        </w:rPr>
        <w:t xml:space="preserve">tales como el </w:t>
      </w:r>
      <w:r w:rsidRPr="00C87C4C">
        <w:rPr>
          <w:sz w:val="24"/>
          <w:szCs w:val="24"/>
          <w:lang w:val="es-ES_tradnl"/>
        </w:rPr>
        <w:t xml:space="preserve">Título VI de la </w:t>
      </w:r>
      <w:r w:rsidR="004248BB" w:rsidRPr="00C87C4C">
        <w:rPr>
          <w:sz w:val="24"/>
          <w:szCs w:val="24"/>
          <w:lang w:val="es-ES_tradnl"/>
        </w:rPr>
        <w:t>L</w:t>
      </w:r>
      <w:r w:rsidRPr="00C87C4C">
        <w:rPr>
          <w:sz w:val="24"/>
          <w:szCs w:val="24"/>
          <w:lang w:val="es-ES_tradnl"/>
        </w:rPr>
        <w:t xml:space="preserve">ey de </w:t>
      </w:r>
      <w:r w:rsidR="004248BB" w:rsidRPr="00C87C4C">
        <w:rPr>
          <w:sz w:val="24"/>
          <w:szCs w:val="24"/>
          <w:lang w:val="es-ES_tradnl"/>
        </w:rPr>
        <w:t>D</w:t>
      </w:r>
      <w:r w:rsidRPr="00C87C4C">
        <w:rPr>
          <w:sz w:val="24"/>
          <w:szCs w:val="24"/>
          <w:lang w:val="es-ES_tradnl"/>
        </w:rPr>
        <w:t xml:space="preserve">erechos </w:t>
      </w:r>
      <w:r w:rsidR="004248BB" w:rsidRPr="00C87C4C">
        <w:rPr>
          <w:sz w:val="24"/>
          <w:szCs w:val="24"/>
          <w:lang w:val="es-ES_tradnl"/>
        </w:rPr>
        <w:t>C</w:t>
      </w:r>
      <w:r w:rsidRPr="00C87C4C">
        <w:rPr>
          <w:sz w:val="24"/>
          <w:szCs w:val="24"/>
          <w:lang w:val="es-ES_tradnl"/>
        </w:rPr>
        <w:t xml:space="preserve">iviles de 1964, según se implemente por las regulaciones en la sección 80 del artículo 45 del Código de Regulaciones Federales; la ley de discriminación por edad de 1975 </w:t>
      </w:r>
      <w:r w:rsidR="004248BB" w:rsidRPr="00C87C4C">
        <w:rPr>
          <w:sz w:val="24"/>
          <w:szCs w:val="24"/>
          <w:lang w:val="es-ES_tradnl"/>
        </w:rPr>
        <w:t xml:space="preserve">como </w:t>
      </w:r>
      <w:r w:rsidRPr="00C87C4C">
        <w:rPr>
          <w:sz w:val="24"/>
          <w:szCs w:val="24"/>
          <w:lang w:val="es-ES_tradnl"/>
        </w:rPr>
        <w:t>se implement</w:t>
      </w:r>
      <w:r w:rsidR="004248BB" w:rsidRPr="00C87C4C">
        <w:rPr>
          <w:sz w:val="24"/>
          <w:szCs w:val="24"/>
          <w:lang w:val="es-ES_tradnl"/>
        </w:rPr>
        <w:t>a</w:t>
      </w:r>
      <w:r w:rsidRPr="00C87C4C">
        <w:rPr>
          <w:sz w:val="24"/>
          <w:szCs w:val="24"/>
          <w:lang w:val="es-ES_tradnl"/>
        </w:rPr>
        <w:t xml:space="preserve"> por l</w:t>
      </w:r>
      <w:r w:rsidR="004248BB" w:rsidRPr="00C87C4C">
        <w:rPr>
          <w:sz w:val="24"/>
          <w:szCs w:val="24"/>
          <w:lang w:val="es-ES_tradnl"/>
        </w:rPr>
        <w:t xml:space="preserve">os reglamentos </w:t>
      </w:r>
      <w:r w:rsidRPr="00C87C4C">
        <w:rPr>
          <w:sz w:val="24"/>
          <w:szCs w:val="24"/>
          <w:lang w:val="es-ES_tradnl"/>
        </w:rPr>
        <w:t xml:space="preserve">de la sección 91 del artículo 45 del Código de </w:t>
      </w:r>
      <w:r w:rsidR="004248BB" w:rsidRPr="00C87C4C">
        <w:rPr>
          <w:sz w:val="24"/>
          <w:szCs w:val="24"/>
          <w:lang w:val="es-ES_tradnl"/>
        </w:rPr>
        <w:t xml:space="preserve">Reglamentos </w:t>
      </w:r>
      <w:r w:rsidRPr="00C87C4C">
        <w:rPr>
          <w:sz w:val="24"/>
          <w:szCs w:val="24"/>
          <w:lang w:val="es-ES_tradnl"/>
        </w:rPr>
        <w:t xml:space="preserve">Federales; la </w:t>
      </w:r>
      <w:r w:rsidR="004248BB" w:rsidRPr="00C87C4C">
        <w:rPr>
          <w:sz w:val="24"/>
          <w:szCs w:val="24"/>
          <w:lang w:val="es-ES_tradnl"/>
        </w:rPr>
        <w:t>L</w:t>
      </w:r>
      <w:r w:rsidRPr="00C87C4C">
        <w:rPr>
          <w:sz w:val="24"/>
          <w:szCs w:val="24"/>
          <w:lang w:val="es-ES_tradnl"/>
        </w:rPr>
        <w:t xml:space="preserve">ey de </w:t>
      </w:r>
      <w:r w:rsidR="004248BB" w:rsidRPr="00C87C4C">
        <w:rPr>
          <w:sz w:val="24"/>
          <w:szCs w:val="24"/>
          <w:lang w:val="es-ES_tradnl"/>
        </w:rPr>
        <w:t>R</w:t>
      </w:r>
      <w:r w:rsidRPr="00C87C4C">
        <w:rPr>
          <w:sz w:val="24"/>
          <w:szCs w:val="24"/>
          <w:lang w:val="es-ES_tradnl"/>
        </w:rPr>
        <w:t xml:space="preserve">ehabilitación de 1973; título IX de la </w:t>
      </w:r>
      <w:r w:rsidR="004248BB" w:rsidRPr="00C87C4C">
        <w:rPr>
          <w:sz w:val="24"/>
          <w:szCs w:val="24"/>
          <w:lang w:val="es-ES_tradnl"/>
        </w:rPr>
        <w:t>L</w:t>
      </w:r>
      <w:r w:rsidRPr="00C87C4C">
        <w:rPr>
          <w:sz w:val="24"/>
          <w:szCs w:val="24"/>
          <w:lang w:val="es-ES_tradnl"/>
        </w:rPr>
        <w:t xml:space="preserve">ey de enmiendas a la </w:t>
      </w:r>
      <w:r w:rsidR="004248BB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 xml:space="preserve">ducación de 1972 (con respecto a los programas y actividades de educación); Títulos II y III de la </w:t>
      </w:r>
      <w:r w:rsidR="004248BB" w:rsidRPr="00C87C4C">
        <w:rPr>
          <w:sz w:val="24"/>
          <w:szCs w:val="24"/>
          <w:lang w:val="es-ES_tradnl"/>
        </w:rPr>
        <w:t>Ley para Estadounidenses con Discapacidades</w:t>
      </w:r>
      <w:r w:rsidRPr="00C87C4C">
        <w:rPr>
          <w:sz w:val="24"/>
          <w:szCs w:val="24"/>
          <w:lang w:val="es-ES_tradnl"/>
        </w:rPr>
        <w:t>); Sección 1557 de la</w:t>
      </w:r>
      <w:r w:rsidR="00B06811" w:rsidRPr="00C87C4C">
        <w:rPr>
          <w:sz w:val="24"/>
          <w:szCs w:val="24"/>
          <w:lang w:val="es-ES_tradnl"/>
        </w:rPr>
        <w:t>s</w:t>
      </w:r>
      <w:r w:rsidRPr="00C87C4C">
        <w:rPr>
          <w:sz w:val="24"/>
          <w:szCs w:val="24"/>
          <w:lang w:val="es-ES_tradnl"/>
        </w:rPr>
        <w:t xml:space="preserve"> </w:t>
      </w:r>
      <w:r w:rsidR="00B06811" w:rsidRPr="00C87C4C">
        <w:rPr>
          <w:sz w:val="24"/>
          <w:szCs w:val="24"/>
          <w:lang w:val="es-ES_tradnl"/>
        </w:rPr>
        <w:t>Medidas de Protección para los pacientes y Ley del Cuidado de Salud de Bajo Precio</w:t>
      </w:r>
      <w:r w:rsidRPr="00C87C4C">
        <w:rPr>
          <w:sz w:val="24"/>
          <w:szCs w:val="24"/>
          <w:lang w:val="es-ES_tradnl"/>
        </w:rPr>
        <w:t>; así como también los derechos descritos en el presente.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En otras palabras, debe recibir tratamiento y estar libre de discriminaci</w:t>
      </w:r>
      <w:r w:rsidR="00B06811" w:rsidRPr="00C87C4C">
        <w:rPr>
          <w:sz w:val="24"/>
          <w:szCs w:val="24"/>
          <w:lang w:val="es-ES_tradnl"/>
        </w:rPr>
        <w:t>ón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.</w:t>
      </w:r>
    </w:p>
    <w:p w14:paraId="5D2B496E" w14:textId="26396EF9" w:rsidR="002E3033" w:rsidRPr="00C87C4C" w:rsidRDefault="00B06811">
      <w:pPr>
        <w:pStyle w:val="ListParagraph"/>
        <w:numPr>
          <w:ilvl w:val="0"/>
          <w:numId w:val="41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Es posible </w:t>
      </w:r>
      <w:r w:rsidR="002E3033" w:rsidRPr="00C87C4C">
        <w:rPr>
          <w:sz w:val="24"/>
          <w:szCs w:val="24"/>
          <w:lang w:val="es-ES_tradnl"/>
        </w:rPr>
        <w:t xml:space="preserve">que tenga derechos adicionales </w:t>
      </w:r>
      <w:r w:rsidRPr="00C87C4C">
        <w:rPr>
          <w:sz w:val="24"/>
          <w:szCs w:val="24"/>
          <w:lang w:val="es-ES_tradnl"/>
        </w:rPr>
        <w:t>según</w:t>
      </w:r>
      <w:r w:rsidR="002E3033" w:rsidRPr="00C87C4C">
        <w:rPr>
          <w:sz w:val="24"/>
          <w:szCs w:val="24"/>
          <w:lang w:val="es-ES_tradnl"/>
        </w:rPr>
        <w:t xml:space="preserve"> las leyes</w:t>
      </w:r>
      <w:r w:rsidRPr="00C87C4C">
        <w:rPr>
          <w:sz w:val="24"/>
          <w:szCs w:val="24"/>
          <w:lang w:val="es-ES_tradnl"/>
        </w:rPr>
        <w:t xml:space="preserve"> estatales </w:t>
      </w:r>
      <w:r w:rsidR="002E3033" w:rsidRPr="00C87C4C">
        <w:rPr>
          <w:sz w:val="24"/>
          <w:szCs w:val="24"/>
          <w:lang w:val="es-ES_tradnl"/>
        </w:rPr>
        <w:t xml:space="preserve">sobre tratamientos de salud mental. Si desea contactar al defensor de </w:t>
      </w:r>
      <w:r w:rsidR="00C87C4C" w:rsidRPr="00C87C4C">
        <w:rPr>
          <w:sz w:val="24"/>
          <w:szCs w:val="24"/>
          <w:lang w:val="es-ES_tradnl"/>
        </w:rPr>
        <w:t>los derechos</w:t>
      </w:r>
      <w:r w:rsidR="002E3033" w:rsidRPr="00C87C4C">
        <w:rPr>
          <w:sz w:val="24"/>
          <w:szCs w:val="24"/>
          <w:lang w:val="es-ES_tradnl"/>
        </w:rPr>
        <w:t xml:space="preserve"> de</w:t>
      </w:r>
      <w:r w:rsidRPr="00C87C4C">
        <w:rPr>
          <w:sz w:val="24"/>
          <w:szCs w:val="24"/>
          <w:lang w:val="es-ES_tradnl"/>
        </w:rPr>
        <w:t>l</w:t>
      </w:r>
      <w:r w:rsidR="002E3033" w:rsidRPr="00C87C4C">
        <w:rPr>
          <w:sz w:val="24"/>
          <w:szCs w:val="24"/>
          <w:lang w:val="es-ES_tradnl"/>
        </w:rPr>
        <w:t xml:space="preserve"> paciente de su condado puede hacerlo a través de: *[agregar información de contacto de los derechos de pacientes de</w:t>
      </w:r>
      <w:r w:rsidR="00D71E8A">
        <w:rPr>
          <w:sz w:val="24"/>
          <w:szCs w:val="24"/>
          <w:lang w:val="es-ES_tradnl"/>
        </w:rPr>
        <w:t xml:space="preserve"> </w:t>
      </w:r>
      <w:r w:rsidR="002E3033" w:rsidRPr="00C87C4C">
        <w:rPr>
          <w:sz w:val="24"/>
          <w:szCs w:val="24"/>
          <w:lang w:val="es-ES_tradnl"/>
        </w:rPr>
        <w:t>plan de salud mental</w:t>
      </w:r>
      <w:r w:rsidR="002D5C40">
        <w:rPr>
          <w:sz w:val="24"/>
          <w:szCs w:val="24"/>
          <w:lang w:val="es-ES_tradnl"/>
        </w:rPr>
        <w:t>]</w:t>
      </w:r>
      <w:r w:rsidR="002E3033" w:rsidRPr="00C87C4C">
        <w:rPr>
          <w:sz w:val="24"/>
          <w:szCs w:val="24"/>
          <w:lang w:val="es-ES_tradnl"/>
        </w:rPr>
        <w:t>.</w:t>
      </w:r>
    </w:p>
    <w:p w14:paraId="5F4F6677" w14:textId="77777777" w:rsidR="00EA33C0" w:rsidRPr="00C87C4C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6223A4" w14:textId="497E7D99" w:rsidR="00EA33C0" w:rsidRPr="00C87C4C" w:rsidRDefault="00EA33C0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¿Cuáles son mis responsabilidades como </w:t>
      </w:r>
      <w:r w:rsidR="00B06811"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beneficiario 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/>
          <w:b/>
          <w:bCs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b/>
          <w:bCs/>
          <w:sz w:val="24"/>
          <w:szCs w:val="24"/>
          <w:lang w:val="es-ES_tradnl"/>
        </w:rPr>
        <w:t>?</w:t>
      </w:r>
    </w:p>
    <w:p w14:paraId="262327FF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2351C2E" w14:textId="65E408F9" w:rsidR="00EA33C0" w:rsidRPr="00C87C4C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 xml:space="preserve">Como </w:t>
      </w:r>
      <w:r w:rsidR="00B06811" w:rsidRPr="00C87C4C">
        <w:rPr>
          <w:rFonts w:ascii="Arial" w:hAnsi="Arial"/>
          <w:sz w:val="24"/>
          <w:szCs w:val="24"/>
          <w:lang w:val="es-ES_tradnl"/>
        </w:rPr>
        <w:t xml:space="preserve">beneficiario </w:t>
      </w:r>
      <w:r w:rsidRPr="00C87C4C">
        <w:rPr>
          <w:rFonts w:ascii="Arial" w:hAnsi="Arial"/>
          <w:sz w:val="24"/>
          <w:szCs w:val="24"/>
          <w:lang w:val="es-ES_tradnl"/>
        </w:rPr>
        <w:t xml:space="preserve">de </w:t>
      </w:r>
      <w:r w:rsidR="00F567E5" w:rsidRPr="00C87C4C">
        <w:rPr>
          <w:rFonts w:ascii="Arial" w:hAnsi="Arial"/>
          <w:sz w:val="24"/>
          <w:szCs w:val="24"/>
          <w:lang w:val="es-ES_tradnl"/>
        </w:rPr>
        <w:t>servicios especializados de salud mental</w:t>
      </w:r>
      <w:r w:rsidRPr="00C87C4C">
        <w:rPr>
          <w:rFonts w:ascii="Arial" w:hAnsi="Arial"/>
          <w:sz w:val="24"/>
          <w:szCs w:val="24"/>
          <w:lang w:val="es-ES_tradnl"/>
        </w:rPr>
        <w:t xml:space="preserve">, </w:t>
      </w:r>
      <w:r w:rsidR="004D2346">
        <w:rPr>
          <w:rFonts w:ascii="Arial" w:hAnsi="Arial"/>
          <w:sz w:val="24"/>
          <w:szCs w:val="24"/>
          <w:lang w:val="es-ES_tradnl"/>
        </w:rPr>
        <w:t>usted es responsable de lo siguiente</w:t>
      </w:r>
      <w:r w:rsidRPr="00C87C4C">
        <w:rPr>
          <w:rFonts w:ascii="Arial" w:hAnsi="Arial"/>
          <w:sz w:val="24"/>
          <w:szCs w:val="24"/>
          <w:lang w:val="es-ES_tradnl"/>
        </w:rPr>
        <w:t>:</w:t>
      </w:r>
    </w:p>
    <w:p w14:paraId="7CB8819F" w14:textId="7AE7A6E0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Leer cuidadosamente este manual del beneficiario y otros materiales</w:t>
      </w:r>
      <w:r w:rsidR="00B06811" w:rsidRPr="00C87C4C">
        <w:rPr>
          <w:sz w:val="24"/>
          <w:szCs w:val="24"/>
          <w:lang w:val="es-ES_tradnl"/>
        </w:rPr>
        <w:t xml:space="preserve"> informativos</w:t>
      </w:r>
      <w:r w:rsidRPr="00C87C4C">
        <w:rPr>
          <w:sz w:val="24"/>
          <w:szCs w:val="24"/>
          <w:lang w:val="es-ES_tradnl"/>
        </w:rPr>
        <w:t xml:space="preserve"> importantes del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. Estos materiales l</w:t>
      </w:r>
      <w:r w:rsidR="00B06811" w:rsidRPr="00C87C4C">
        <w:rPr>
          <w:sz w:val="24"/>
          <w:szCs w:val="24"/>
          <w:lang w:val="es-ES_tradnl"/>
        </w:rPr>
        <w:t>e</w:t>
      </w:r>
      <w:r w:rsidRPr="00C87C4C">
        <w:rPr>
          <w:sz w:val="24"/>
          <w:szCs w:val="24"/>
          <w:lang w:val="es-ES_tradnl"/>
        </w:rPr>
        <w:t xml:space="preserve"> ayudarán a entender qué servicios están disponibles y cómo obtener tratamiento si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lo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necesita</w:t>
      </w:r>
    </w:p>
    <w:p w14:paraId="0562FAA9" w14:textId="4295F2DD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Asist</w:t>
      </w:r>
      <w:r w:rsidR="00D57B80">
        <w:rPr>
          <w:sz w:val="24"/>
          <w:szCs w:val="24"/>
          <w:lang w:val="es-ES_tradnl"/>
        </w:rPr>
        <w:t>ir</w:t>
      </w:r>
      <w:r w:rsidRPr="00C87C4C">
        <w:rPr>
          <w:sz w:val="24"/>
          <w:szCs w:val="24"/>
          <w:lang w:val="es-ES_tradnl"/>
        </w:rPr>
        <w:t xml:space="preserve"> a su tratamiento según se programe. Usted obtendrá el mejor resultado</w:t>
      </w:r>
      <w:r w:rsidR="00B06811" w:rsidRPr="00C87C4C">
        <w:rPr>
          <w:sz w:val="24"/>
          <w:szCs w:val="24"/>
          <w:lang w:val="es-ES_tradnl"/>
        </w:rPr>
        <w:t xml:space="preserve"> si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trabaja con su </w:t>
      </w:r>
      <w:r w:rsidR="00E44632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para desarrollar </w:t>
      </w:r>
      <w:r w:rsidR="00B06811" w:rsidRPr="00C87C4C">
        <w:rPr>
          <w:sz w:val="24"/>
          <w:szCs w:val="24"/>
          <w:lang w:val="es-ES_tradnl"/>
        </w:rPr>
        <w:t xml:space="preserve">los </w:t>
      </w:r>
      <w:r w:rsidRPr="00C87C4C">
        <w:rPr>
          <w:sz w:val="24"/>
          <w:szCs w:val="24"/>
          <w:lang w:val="es-ES_tradnl"/>
        </w:rPr>
        <w:t xml:space="preserve">objetivos </w:t>
      </w:r>
      <w:r w:rsidR="00B06811" w:rsidRPr="00C87C4C">
        <w:rPr>
          <w:sz w:val="24"/>
          <w:szCs w:val="24"/>
          <w:lang w:val="es-ES_tradnl"/>
        </w:rPr>
        <w:t xml:space="preserve">de </w:t>
      </w:r>
      <w:r w:rsidRPr="00C87C4C">
        <w:rPr>
          <w:sz w:val="24"/>
          <w:szCs w:val="24"/>
          <w:lang w:val="es-ES_tradnl"/>
        </w:rPr>
        <w:t>su tratamiento y sigue esos objetivos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. Si necesita faltar a una cita, llame a su </w:t>
      </w:r>
      <w:r w:rsidR="00E44632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con 24 horas de anticipación</w:t>
      </w:r>
      <w:r w:rsidR="00E449B5" w:rsidRPr="00C87C4C">
        <w:rPr>
          <w:sz w:val="24"/>
          <w:szCs w:val="24"/>
          <w:lang w:val="es-ES_tradnl"/>
        </w:rPr>
        <w:t xml:space="preserve"> como mínimo</w:t>
      </w:r>
      <w:r w:rsidRPr="00C87C4C">
        <w:rPr>
          <w:sz w:val="24"/>
          <w:szCs w:val="24"/>
          <w:lang w:val="es-ES_tradnl"/>
        </w:rPr>
        <w:t xml:space="preserve"> y reprograme una cita para otro día y hora</w:t>
      </w:r>
    </w:p>
    <w:p w14:paraId="3F19A07B" w14:textId="4B24AEB9" w:rsidR="00EA33C0" w:rsidRPr="00C87C4C" w:rsidRDefault="00D57B8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Llevar siempre</w:t>
      </w:r>
      <w:r w:rsidR="00EA33C0" w:rsidRPr="00C87C4C">
        <w:rPr>
          <w:sz w:val="24"/>
          <w:szCs w:val="24"/>
          <w:lang w:val="es-ES_tradnl"/>
        </w:rPr>
        <w:t xml:space="preserve"> consigo su tarjeta de identificación de beneficios</w:t>
      </w:r>
      <w:r w:rsidR="00E449B5" w:rsidRPr="00C87C4C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 xml:space="preserve">de Medi-Cal </w:t>
      </w:r>
      <w:r w:rsidR="00E449B5" w:rsidRPr="00C87C4C">
        <w:rPr>
          <w:sz w:val="24"/>
          <w:szCs w:val="24"/>
          <w:lang w:val="es-ES_tradnl"/>
        </w:rPr>
        <w:t xml:space="preserve">(BIC, por sus siglas en inglés) </w:t>
      </w:r>
      <w:r w:rsidR="00EA33C0" w:rsidRPr="00C87C4C">
        <w:rPr>
          <w:sz w:val="24"/>
          <w:szCs w:val="24"/>
          <w:lang w:val="es-ES_tradnl"/>
        </w:rPr>
        <w:t>y una identificación con foto al asistir al tratamiento</w:t>
      </w:r>
    </w:p>
    <w:p w14:paraId="552E5B1C" w14:textId="594FD3E9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Inform</w:t>
      </w:r>
      <w:r w:rsidR="00D57B80">
        <w:rPr>
          <w:sz w:val="24"/>
          <w:szCs w:val="24"/>
          <w:lang w:val="es-ES_tradnl"/>
        </w:rPr>
        <w:t>ar</w:t>
      </w:r>
      <w:r w:rsidRPr="00C87C4C">
        <w:rPr>
          <w:sz w:val="24"/>
          <w:szCs w:val="24"/>
          <w:lang w:val="es-ES_tradnl"/>
        </w:rPr>
        <w:t xml:space="preserve"> a su </w:t>
      </w:r>
      <w:r w:rsidR="00E44632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si necesita un intérprete antes de su cita</w:t>
      </w:r>
    </w:p>
    <w:p w14:paraId="6E6A2580" w14:textId="66817047" w:rsidR="00EA33C0" w:rsidRPr="00C87C4C" w:rsidRDefault="00D57B8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Decirle</w:t>
      </w:r>
      <w:r w:rsidRPr="00C87C4C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 xml:space="preserve">a su </w:t>
      </w:r>
      <w:r w:rsidR="00E44632">
        <w:rPr>
          <w:sz w:val="24"/>
          <w:szCs w:val="24"/>
          <w:lang w:val="es-ES_tradnl"/>
        </w:rPr>
        <w:t>profesional de la salud</w:t>
      </w:r>
      <w:r w:rsidR="00115FB9" w:rsidRPr="00C87C4C">
        <w:rPr>
          <w:sz w:val="24"/>
          <w:szCs w:val="24"/>
          <w:lang w:val="es-ES_tradnl"/>
        </w:rPr>
        <w:t xml:space="preserve"> todas sus inquietudes médicas. </w:t>
      </w:r>
      <w:r w:rsidR="00EA33C0" w:rsidRPr="00C87C4C">
        <w:rPr>
          <w:sz w:val="24"/>
          <w:szCs w:val="24"/>
          <w:lang w:val="es-ES_tradnl"/>
        </w:rPr>
        <w:t>Mientras más completa sea la información que comparte acerca de sus necesidades, más exitoso será el tratamiento</w:t>
      </w:r>
    </w:p>
    <w:p w14:paraId="5E184390" w14:textId="0EBD3D72" w:rsidR="00EA33C0" w:rsidRPr="00C87C4C" w:rsidRDefault="00D57B8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Aseg</w:t>
      </w:r>
      <w:r>
        <w:rPr>
          <w:sz w:val="24"/>
          <w:szCs w:val="24"/>
          <w:lang w:val="es-ES_tradnl"/>
        </w:rPr>
        <w:t>urarse</w:t>
      </w:r>
      <w:r w:rsidRPr="00C87C4C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>de hacer</w:t>
      </w:r>
      <w:r w:rsidR="00E44632">
        <w:rPr>
          <w:sz w:val="24"/>
          <w:szCs w:val="24"/>
          <w:lang w:val="es-ES_tradnl"/>
        </w:rPr>
        <w:t>le</w:t>
      </w:r>
      <w:r w:rsidR="00EA33C0" w:rsidRPr="00C87C4C">
        <w:rPr>
          <w:sz w:val="24"/>
          <w:szCs w:val="24"/>
          <w:lang w:val="es-ES_tradnl"/>
        </w:rPr>
        <w:t xml:space="preserve"> </w:t>
      </w:r>
      <w:r w:rsidR="00E44632">
        <w:rPr>
          <w:sz w:val="24"/>
          <w:szCs w:val="24"/>
          <w:lang w:val="es-ES_tradnl"/>
        </w:rPr>
        <w:t>preguntas</w:t>
      </w:r>
      <w:r w:rsidR="00E449B5" w:rsidRPr="00C87C4C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 xml:space="preserve">a su </w:t>
      </w:r>
      <w:r w:rsidR="00E44632">
        <w:rPr>
          <w:sz w:val="24"/>
          <w:szCs w:val="24"/>
          <w:lang w:val="es-ES_tradnl"/>
        </w:rPr>
        <w:t>profesional de la salud</w:t>
      </w:r>
      <w:r w:rsidR="00EA33C0" w:rsidRPr="00C87C4C">
        <w:rPr>
          <w:sz w:val="24"/>
          <w:szCs w:val="24"/>
          <w:lang w:val="es-ES_tradnl"/>
        </w:rPr>
        <w:t xml:space="preserve"> . Es muy importante que entienda completamente </w:t>
      </w:r>
      <w:r w:rsidR="00E449B5" w:rsidRPr="00C87C4C">
        <w:rPr>
          <w:sz w:val="24"/>
          <w:szCs w:val="24"/>
          <w:lang w:val="es-ES_tradnl"/>
        </w:rPr>
        <w:t xml:space="preserve">toda la </w:t>
      </w:r>
      <w:r w:rsidR="00EA33C0" w:rsidRPr="00C87C4C">
        <w:rPr>
          <w:sz w:val="24"/>
          <w:szCs w:val="24"/>
          <w:lang w:val="es-ES_tradnl"/>
        </w:rPr>
        <w:t>información que reciba durante el tratamiento</w:t>
      </w:r>
    </w:p>
    <w:p w14:paraId="63E4DD5A" w14:textId="2AA76750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</w:t>
      </w:r>
      <w:r w:rsidR="00D57B80">
        <w:rPr>
          <w:sz w:val="24"/>
          <w:szCs w:val="24"/>
          <w:lang w:val="es-ES_tradnl"/>
        </w:rPr>
        <w:t>eguir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al pie de la letra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los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pasos de acción </w:t>
      </w:r>
      <w:r w:rsidR="0033042E" w:rsidRPr="00C87C4C">
        <w:rPr>
          <w:sz w:val="24"/>
          <w:szCs w:val="24"/>
          <w:lang w:val="es-ES_tradnl"/>
        </w:rPr>
        <w:t xml:space="preserve">planificados* </w:t>
      </w:r>
      <w:r w:rsidRPr="00C87C4C">
        <w:rPr>
          <w:sz w:val="24"/>
          <w:szCs w:val="24"/>
          <w:lang w:val="es-ES_tradnl"/>
        </w:rPr>
        <w:t xml:space="preserve">que usted y su </w:t>
      </w:r>
      <w:r w:rsidR="00E44632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han acordado</w:t>
      </w:r>
    </w:p>
    <w:p w14:paraId="5E0CB111" w14:textId="7B36A851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Contact</w:t>
      </w:r>
      <w:r w:rsidR="00D57B80">
        <w:rPr>
          <w:sz w:val="24"/>
          <w:szCs w:val="24"/>
          <w:lang w:val="es-ES_tradnl"/>
        </w:rPr>
        <w:t xml:space="preserve">ar </w:t>
      </w:r>
      <w:r w:rsidRPr="00C87C4C">
        <w:rPr>
          <w:sz w:val="24"/>
          <w:szCs w:val="24"/>
          <w:lang w:val="es-ES_tradnl"/>
        </w:rPr>
        <w:t>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si tiene cualquier pregunta acerca de sus servicios o si tiene algún problema con su </w:t>
      </w:r>
      <w:r w:rsidR="00E44632">
        <w:rPr>
          <w:sz w:val="24"/>
          <w:szCs w:val="24"/>
          <w:lang w:val="es-ES_tradnl"/>
        </w:rPr>
        <w:t>profesional de la salud</w:t>
      </w:r>
      <w:r w:rsidRPr="00C87C4C">
        <w:rPr>
          <w:sz w:val="24"/>
          <w:szCs w:val="24"/>
          <w:lang w:val="es-ES_tradnl"/>
        </w:rPr>
        <w:t xml:space="preserve"> que no pueda resolver</w:t>
      </w:r>
    </w:p>
    <w:p w14:paraId="27F1BE2E" w14:textId="0941E1CC" w:rsidR="00EA33C0" w:rsidRPr="00C87C4C" w:rsidRDefault="00D57B8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Decirle</w:t>
      </w:r>
      <w:r w:rsidRPr="00C87C4C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 xml:space="preserve">a su </w:t>
      </w:r>
      <w:r w:rsidR="00E44632">
        <w:rPr>
          <w:sz w:val="24"/>
          <w:szCs w:val="24"/>
          <w:lang w:val="es-ES_tradnl"/>
        </w:rPr>
        <w:t>profesional de la salud</w:t>
      </w:r>
      <w:r w:rsidR="00EA33C0" w:rsidRPr="00C87C4C">
        <w:rPr>
          <w:sz w:val="24"/>
          <w:szCs w:val="24"/>
          <w:lang w:val="es-ES_tradnl"/>
        </w:rPr>
        <w:t xml:space="preserve"> y al</w:t>
      </w:r>
      <w:r w:rsidR="00D71E8A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>plan de salud mental</w:t>
      </w:r>
      <w:r w:rsidR="00D71E8A">
        <w:rPr>
          <w:sz w:val="24"/>
          <w:szCs w:val="24"/>
          <w:lang w:val="es-ES_tradnl"/>
        </w:rPr>
        <w:t xml:space="preserve"> </w:t>
      </w:r>
      <w:r w:rsidR="00EA33C0" w:rsidRPr="00C87C4C">
        <w:rPr>
          <w:sz w:val="24"/>
          <w:szCs w:val="24"/>
          <w:lang w:val="es-ES_tradnl"/>
        </w:rPr>
        <w:t>si hay algún cambio en su información personal. Esto incluye su dirección, número de teléfono y cualquier otra información médica que pueda afectar su capacidad para participar en el tratamiento</w:t>
      </w:r>
    </w:p>
    <w:p w14:paraId="0019BEDC" w14:textId="4267513E" w:rsidR="00EA33C0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Trat</w:t>
      </w:r>
      <w:r w:rsidR="00D57B80">
        <w:rPr>
          <w:sz w:val="24"/>
          <w:szCs w:val="24"/>
          <w:lang w:val="es-ES_tradnl"/>
        </w:rPr>
        <w:t>ar</w:t>
      </w:r>
      <w:r w:rsidRPr="00C87C4C">
        <w:rPr>
          <w:sz w:val="24"/>
          <w:szCs w:val="24"/>
          <w:lang w:val="es-ES_tradnl"/>
        </w:rPr>
        <w:t xml:space="preserve"> al personal que le provee su tratamiento con respeto y cortesía</w:t>
      </w:r>
    </w:p>
    <w:p w14:paraId="3A3C9A2A" w14:textId="2C55E106" w:rsidR="008227EA" w:rsidRPr="00C87C4C" w:rsidRDefault="00EA33C0">
      <w:pPr>
        <w:pStyle w:val="ListParagraph"/>
        <w:numPr>
          <w:ilvl w:val="0"/>
          <w:numId w:val="42"/>
        </w:numPr>
        <w:spacing w:line="360" w:lineRule="auto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>Si sospecha de fraude o algo ilegal, rep</w:t>
      </w:r>
      <w:r w:rsidR="00D57B80">
        <w:rPr>
          <w:sz w:val="24"/>
          <w:szCs w:val="24"/>
          <w:lang w:val="es-ES_tradnl"/>
        </w:rPr>
        <w:t>ortarlo a</w:t>
      </w:r>
      <w:r w:rsidRPr="00C87C4C">
        <w:rPr>
          <w:sz w:val="24"/>
          <w:szCs w:val="24"/>
          <w:lang w:val="es-ES_tradnl"/>
        </w:rPr>
        <w:t>:</w:t>
      </w:r>
    </w:p>
    <w:p w14:paraId="478A4AC5" w14:textId="2AB12008" w:rsidR="008227EA" w:rsidRPr="00C87C4C" w:rsidRDefault="00EA33C0" w:rsidP="00A0026C">
      <w:pPr>
        <w:pStyle w:val="ListParagraph"/>
        <w:tabs>
          <w:tab w:val="left" w:pos="990"/>
        </w:tabs>
        <w:spacing w:line="360" w:lineRule="auto"/>
        <w:ind w:left="126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El </w:t>
      </w:r>
      <w:r w:rsidR="00E449B5" w:rsidRPr="00C87C4C">
        <w:rPr>
          <w:sz w:val="24"/>
          <w:szCs w:val="24"/>
          <w:lang w:val="es-ES_tradnl"/>
        </w:rPr>
        <w:t>Departamento de Servicios de Atención Médica (DHCS, por sus siglas en inglés)</w:t>
      </w:r>
      <w:r w:rsidR="00D71E8A">
        <w:rPr>
          <w:sz w:val="24"/>
          <w:szCs w:val="24"/>
          <w:lang w:val="es-ES_tradnl"/>
        </w:rPr>
        <w:t xml:space="preserve"> </w:t>
      </w:r>
      <w:r w:rsidRPr="00C87C4C">
        <w:rPr>
          <w:sz w:val="24"/>
          <w:szCs w:val="24"/>
          <w:lang w:val="es-ES_tradnl"/>
        </w:rPr>
        <w:t xml:space="preserve">solicita que cualquiera que sospeche de un fraude, </w:t>
      </w:r>
      <w:r w:rsidR="00E449B5" w:rsidRPr="00C87C4C">
        <w:rPr>
          <w:sz w:val="24"/>
          <w:szCs w:val="24"/>
          <w:lang w:val="es-ES_tradnl"/>
        </w:rPr>
        <w:t xml:space="preserve">derroche </w:t>
      </w:r>
      <w:r w:rsidRPr="00C87C4C">
        <w:rPr>
          <w:sz w:val="24"/>
          <w:szCs w:val="24"/>
          <w:lang w:val="es-ES_tradnl"/>
        </w:rPr>
        <w:t xml:space="preserve">o abuso de Medi-Cal llame a la línea directa de atención de fraudes de Medi-Cal del DHCS al </w:t>
      </w:r>
      <w:r w:rsidRPr="00C87C4C">
        <w:rPr>
          <w:b/>
          <w:bCs/>
          <w:sz w:val="24"/>
          <w:szCs w:val="24"/>
          <w:lang w:val="es-ES_tradnl"/>
        </w:rPr>
        <w:t>1-800-822-6222</w:t>
      </w:r>
      <w:r w:rsidRPr="00C87C4C">
        <w:rPr>
          <w:sz w:val="24"/>
          <w:szCs w:val="24"/>
          <w:lang w:val="es-ES_tradnl"/>
        </w:rPr>
        <w:t xml:space="preserve">. Si cree que </w:t>
      </w:r>
      <w:r w:rsidR="00E449B5" w:rsidRPr="00C87C4C">
        <w:rPr>
          <w:sz w:val="24"/>
          <w:szCs w:val="24"/>
          <w:lang w:val="es-ES_tradnl"/>
        </w:rPr>
        <w:t xml:space="preserve">se trata de </w:t>
      </w:r>
      <w:r w:rsidRPr="00C87C4C">
        <w:rPr>
          <w:sz w:val="24"/>
          <w:szCs w:val="24"/>
          <w:lang w:val="es-ES_tradnl"/>
        </w:rPr>
        <w:t xml:space="preserve">una emergencia, llame al </w:t>
      </w:r>
      <w:r w:rsidRPr="00C87C4C">
        <w:rPr>
          <w:b/>
          <w:bCs/>
          <w:sz w:val="24"/>
          <w:szCs w:val="24"/>
          <w:lang w:val="es-ES_tradnl"/>
        </w:rPr>
        <w:t>911</w:t>
      </w:r>
      <w:r w:rsidRPr="00C87C4C">
        <w:rPr>
          <w:sz w:val="24"/>
          <w:szCs w:val="24"/>
          <w:lang w:val="es-ES_tradnl"/>
        </w:rPr>
        <w:t xml:space="preserve"> para obtener asistencia inmediata. La llamada es gratuita y </w:t>
      </w:r>
      <w:r w:rsidR="00C87C4C" w:rsidRPr="00C87C4C">
        <w:rPr>
          <w:sz w:val="24"/>
          <w:szCs w:val="24"/>
          <w:lang w:val="es-ES_tradnl"/>
        </w:rPr>
        <w:t>la persona que llama</w:t>
      </w:r>
      <w:r w:rsidRPr="00C87C4C">
        <w:rPr>
          <w:sz w:val="24"/>
          <w:szCs w:val="24"/>
          <w:lang w:val="es-ES_tradnl"/>
        </w:rPr>
        <w:t xml:space="preserve"> puede permanecer anónim</w:t>
      </w:r>
      <w:r w:rsidR="00C87C4C" w:rsidRPr="00C87C4C">
        <w:rPr>
          <w:sz w:val="24"/>
          <w:szCs w:val="24"/>
          <w:lang w:val="es-ES_tradnl"/>
        </w:rPr>
        <w:t>a</w:t>
      </w:r>
      <w:r w:rsidRPr="00C87C4C">
        <w:rPr>
          <w:sz w:val="24"/>
          <w:szCs w:val="24"/>
          <w:lang w:val="es-ES_tradnl"/>
        </w:rPr>
        <w:t>.</w:t>
      </w:r>
    </w:p>
    <w:p w14:paraId="6EC68775" w14:textId="77777777" w:rsidR="00D57B80" w:rsidRDefault="00D57B80" w:rsidP="008E773B">
      <w:pPr>
        <w:pStyle w:val="ListParagraph"/>
        <w:tabs>
          <w:tab w:val="left" w:pos="990"/>
        </w:tabs>
        <w:spacing w:line="360" w:lineRule="auto"/>
        <w:ind w:left="1260" w:firstLine="0"/>
        <w:contextualSpacing/>
        <w:rPr>
          <w:sz w:val="24"/>
          <w:szCs w:val="24"/>
          <w:lang w:val="es-ES_tradnl"/>
        </w:rPr>
      </w:pPr>
    </w:p>
    <w:p w14:paraId="487F0FEA" w14:textId="262A7DFE" w:rsidR="00EA33C0" w:rsidRPr="00C87C4C" w:rsidRDefault="00EA33C0" w:rsidP="00A0026C">
      <w:pPr>
        <w:pStyle w:val="ListParagraph"/>
        <w:tabs>
          <w:tab w:val="left" w:pos="990"/>
        </w:tabs>
        <w:spacing w:line="360" w:lineRule="auto"/>
        <w:ind w:left="1260" w:firstLine="0"/>
        <w:contextualSpacing/>
        <w:rPr>
          <w:sz w:val="24"/>
          <w:szCs w:val="24"/>
          <w:lang w:val="es-ES_tradnl"/>
        </w:rPr>
      </w:pPr>
      <w:r w:rsidRPr="00C87C4C">
        <w:rPr>
          <w:sz w:val="24"/>
          <w:szCs w:val="24"/>
          <w:lang w:val="es-ES_tradnl"/>
        </w:rPr>
        <w:t xml:space="preserve">También puede reportar un </w:t>
      </w:r>
      <w:r w:rsidR="00C87C4C" w:rsidRPr="00C87C4C">
        <w:rPr>
          <w:sz w:val="24"/>
          <w:szCs w:val="24"/>
          <w:lang w:val="es-ES_tradnl"/>
        </w:rPr>
        <w:t xml:space="preserve">posible </w:t>
      </w:r>
      <w:r w:rsidRPr="00C87C4C">
        <w:rPr>
          <w:sz w:val="24"/>
          <w:szCs w:val="24"/>
          <w:lang w:val="es-ES_tradnl"/>
        </w:rPr>
        <w:t xml:space="preserve">fraude o abuso por correo electrónico a </w:t>
      </w:r>
      <w:hyperlink r:id="rId21" w:history="1">
        <w:r w:rsidRPr="00C87C4C">
          <w:rPr>
            <w:rStyle w:val="Hyperlink"/>
            <w:sz w:val="24"/>
            <w:szCs w:val="24"/>
            <w:lang w:val="es-ES_tradnl"/>
          </w:rPr>
          <w:t>fraud@dhcs.ca.gov</w:t>
        </w:r>
      </w:hyperlink>
      <w:r w:rsidRPr="00C87C4C">
        <w:rPr>
          <w:sz w:val="24"/>
          <w:szCs w:val="24"/>
          <w:lang w:val="es-ES_tradnl"/>
        </w:rPr>
        <w:t xml:space="preserve"> o utilizar el formulario en línea en </w:t>
      </w:r>
      <w:hyperlink r:id="rId22" w:history="1">
        <w:r w:rsidRPr="00C87C4C">
          <w:rPr>
            <w:rStyle w:val="Hyperlink"/>
            <w:sz w:val="24"/>
            <w:szCs w:val="24"/>
            <w:lang w:val="es-ES_tradnl"/>
          </w:rPr>
          <w:t>http://www.dhcs.ca.gov/individuals/Pages/StopMedi-CalFraud.aspx</w:t>
        </w:r>
      </w:hyperlink>
      <w:r w:rsidRPr="00C87C4C">
        <w:rPr>
          <w:sz w:val="24"/>
          <w:szCs w:val="24"/>
          <w:lang w:val="es-ES_tradnl"/>
        </w:rPr>
        <w:t>.</w:t>
      </w:r>
    </w:p>
    <w:p w14:paraId="5613390D" w14:textId="00DD75F5" w:rsidR="00EA33C0" w:rsidRPr="00C87C4C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4B02F692" w14:textId="77777777" w:rsidR="00EA33C0" w:rsidRPr="00C87C4C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</w:p>
    <w:p w14:paraId="3A80865C" w14:textId="70D43C95" w:rsidR="00EA33C0" w:rsidRPr="00C87C4C" w:rsidRDefault="00D71E8A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A33C0" w:rsidRPr="00C87C4C">
        <w:rPr>
          <w:rFonts w:ascii="Arial" w:hAnsi="Arial"/>
          <w:b/>
          <w:bCs/>
          <w:sz w:val="24"/>
          <w:szCs w:val="24"/>
          <w:lang w:val="es-ES_tradnl"/>
        </w:rPr>
        <w:t>Información específica adicional del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EA33C0" w:rsidRPr="00C87C4C">
        <w:rPr>
          <w:rFonts w:ascii="Arial" w:hAnsi="Arial"/>
          <w:b/>
          <w:bCs/>
          <w:sz w:val="24"/>
          <w:szCs w:val="24"/>
          <w:lang w:val="es-ES_tradnl"/>
        </w:rPr>
        <w:t>plan de salud mental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</w:t>
      </w:r>
    </w:p>
    <w:p w14:paraId="583709B9" w14:textId="77777777" w:rsidR="006D4343" w:rsidRPr="00C87C4C" w:rsidRDefault="006D4343" w:rsidP="00A92CD7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8089AB3" w14:textId="3D0354E8" w:rsidR="00402B5E" w:rsidRPr="00C87C4C" w:rsidRDefault="00EA33C0" w:rsidP="00A92CD7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s-ES_tradnl"/>
        </w:rPr>
      </w:pPr>
      <w:r w:rsidRPr="00C87C4C">
        <w:rPr>
          <w:rFonts w:ascii="Arial" w:hAnsi="Arial"/>
          <w:sz w:val="24"/>
          <w:szCs w:val="24"/>
          <w:lang w:val="es-ES_tradnl"/>
        </w:rPr>
        <w:t>Insertar aquí información específica [si la hubiese] del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Pr="00C87C4C">
        <w:rPr>
          <w:rFonts w:ascii="Arial" w:hAnsi="Arial"/>
          <w:sz w:val="24"/>
          <w:szCs w:val="24"/>
          <w:lang w:val="es-ES_tradnl"/>
        </w:rPr>
        <w:t>plan de salud mental</w:t>
      </w:r>
      <w:r w:rsidR="00D71E8A">
        <w:rPr>
          <w:rFonts w:ascii="Arial" w:hAnsi="Arial"/>
          <w:sz w:val="24"/>
          <w:szCs w:val="24"/>
          <w:lang w:val="es-ES_tradnl"/>
        </w:rPr>
        <w:t xml:space="preserve"> </w:t>
      </w:r>
      <w:r w:rsidR="0033042E" w:rsidRPr="00C87C4C">
        <w:rPr>
          <w:rFonts w:ascii="Arial" w:hAnsi="Arial"/>
          <w:sz w:val="24"/>
          <w:szCs w:val="24"/>
          <w:lang w:val="es-ES_tradnl"/>
        </w:rPr>
        <w:t>.</w:t>
      </w:r>
    </w:p>
    <w:sectPr w:rsidR="00402B5E" w:rsidRPr="00C87C4C" w:rsidSect="00D03DF9">
      <w:footerReference w:type="default" r:id="rId23"/>
      <w:pgSz w:w="12240" w:h="15840"/>
      <w:pgMar w:top="1135" w:right="900" w:bottom="1843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1EAD" w14:textId="77777777" w:rsidR="005202C6" w:rsidRDefault="005202C6" w:rsidP="002B09E7">
      <w:pPr>
        <w:spacing w:after="0" w:line="240" w:lineRule="auto"/>
      </w:pPr>
      <w:r>
        <w:separator/>
      </w:r>
    </w:p>
  </w:endnote>
  <w:endnote w:type="continuationSeparator" w:id="0">
    <w:p w14:paraId="3F16738F" w14:textId="77777777" w:rsidR="005202C6" w:rsidRDefault="005202C6" w:rsidP="002B09E7">
      <w:pPr>
        <w:spacing w:after="0" w:line="240" w:lineRule="auto"/>
      </w:pPr>
      <w:r>
        <w:continuationSeparator/>
      </w:r>
    </w:p>
  </w:endnote>
  <w:endnote w:type="continuationNotice" w:id="1">
    <w:p w14:paraId="7548B1B5" w14:textId="77777777" w:rsidR="005202C6" w:rsidRDefault="00520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 Italic">
    <w:altName w:val="Palatino Linotype"/>
    <w:panose1 w:val="020B0604020202020204"/>
    <w:charset w:val="00"/>
    <w:family w:val="auto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AB7A" w14:textId="77212592" w:rsidR="004D2346" w:rsidRPr="003D4DD2" w:rsidRDefault="004D2346" w:rsidP="00582C56">
    <w:pPr>
      <w:pStyle w:val="Footer"/>
      <w:pBdr>
        <w:top w:val="single" w:sz="4" w:space="31" w:color="auto"/>
      </w:pBdr>
      <w:tabs>
        <w:tab w:val="clear" w:pos="4680"/>
      </w:tabs>
      <w:rPr>
        <w:rFonts w:ascii="Arial" w:hAnsi="Arial" w:cs="Arial"/>
        <w:sz w:val="20"/>
        <w:szCs w:val="20"/>
      </w:rPr>
    </w:pPr>
    <w:r w:rsidRPr="003D4DD2">
      <w:rPr>
        <w:noProof/>
        <w:color w:val="2B579A"/>
        <w:sz w:val="20"/>
        <w:szCs w:val="20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43DD3F" wp14:editId="3D8AFF49">
              <wp:simplePos x="0" y="0"/>
              <wp:positionH relativeFrom="margin">
                <wp:posOffset>342900</wp:posOffset>
              </wp:positionH>
              <wp:positionV relativeFrom="margin">
                <wp:posOffset>8343900</wp:posOffset>
              </wp:positionV>
              <wp:extent cx="5638800" cy="546100"/>
              <wp:effectExtent l="0" t="0" r="0" b="1270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A434C" w14:textId="787EDDE9" w:rsidR="004D2346" w:rsidRDefault="004D2346" w:rsidP="00E1636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Llame a su</w:t>
                          </w:r>
                          <w:r w:rsidR="00D71E8A">
                            <w:t xml:space="preserve"> </w:t>
                          </w:r>
                          <w:r>
                            <w:t>Plan de salud mental</w:t>
                          </w:r>
                          <w:r w:rsidR="00D71E8A">
                            <w:t xml:space="preserve"> </w:t>
                          </w:r>
                          <w:r>
                            <w:t>sin costo al *[</w:t>
                          </w:r>
                          <w:r>
                            <w:rPr>
                              <w:i/>
                              <w:iCs/>
                            </w:rPr>
                            <w:t>1-XXX-XXX-XXXX</w:t>
                          </w:r>
                          <w:r>
                            <w:rPr>
                              <w:color w:val="000000"/>
                            </w:rPr>
                            <w:t>] o comuníquese en línea en *[URL del plan de salud mental</w:t>
                          </w:r>
                          <w:r w:rsidR="002D5C40">
                            <w:rPr>
                              <w:color w:val="000000"/>
                            </w:rPr>
                            <w:t>]</w:t>
                          </w:r>
                          <w:r>
                            <w:rPr>
                              <w:color w:val="000000"/>
                            </w:rPr>
                            <w:t>.</w:t>
                          </w:r>
                          <w:r>
                            <w:t xml:space="preserve"> *[Nombre del</w:t>
                          </w:r>
                          <w:r w:rsidR="00D71E8A">
                            <w:t xml:space="preserve"> </w:t>
                          </w:r>
                          <w:r>
                            <w:t>plan de salud mental</w:t>
                          </w:r>
                          <w:r w:rsidR="002D5C40">
                            <w:t>]</w:t>
                          </w:r>
                          <w:r>
                            <w:rPr>
                              <w:color w:val="000000"/>
                            </w:rPr>
                            <w:t xml:space="preserve"> está disponible *[días y horas de operación].</w:t>
                          </w:r>
                          <w:r w:rsidR="00D71E8A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</w:rPr>
                            <w:tab/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separate"/>
                          </w:r>
                          <w:r w:rsidR="00BC05C9">
                            <w:rPr>
                              <w:noProof/>
                              <w:color w:val="000000"/>
                            </w:rPr>
                            <w:t>57</w:t>
                          </w:r>
                          <w:r>
                            <w:rPr>
                              <w:color w:val="00000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3DD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pt;margin-top:657pt;width:444pt;height:43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" filled="f" stroked="f">
              <v:textbox inset="0,0,0,0">
                <w:txbxContent>
                  <w:p w14:paraId="77CA434C" w14:textId="787EDDE9" w:rsidR="004D2346" w:rsidRDefault="004D2346" w:rsidP="00E16360">
                    <w:pPr>
                      <w:pStyle w:val="BodyText"/>
                      <w:spacing w:before="12"/>
                      <w:ind w:left="20"/>
                    </w:pPr>
                    <w:r>
                      <w:t>Llame a su</w:t>
                    </w:r>
                    <w:r w:rsidR="00D71E8A">
                      <w:t xml:space="preserve"> </w:t>
                    </w:r>
                    <w:r>
                      <w:t>Plan de salud mental</w:t>
                    </w:r>
                    <w:r w:rsidR="00D71E8A">
                      <w:t xml:space="preserve"> </w:t>
                    </w:r>
                    <w:r>
                      <w:t>sin costo al *[</w:t>
                    </w:r>
                    <w:r>
                      <w:rPr>
                        <w:i/>
                        <w:iCs/>
                      </w:rPr>
                      <w:t>1-XXX-XXX-XXXX</w:t>
                    </w:r>
                    <w:r>
                      <w:rPr>
                        <w:color w:val="000000"/>
                      </w:rPr>
                      <w:t>] o comuníquese en línea en *[URL del plan de salud mental</w:t>
                    </w:r>
                    <w:r w:rsidR="002D5C40">
                      <w:rPr>
                        <w:color w:val="000000"/>
                      </w:rPr>
                      <w:t>]</w:t>
                    </w:r>
                    <w:r>
                      <w:rPr>
                        <w:color w:val="000000"/>
                      </w:rPr>
                      <w:t>.</w:t>
                    </w:r>
                    <w:r>
                      <w:t xml:space="preserve"> *[Nombre del</w:t>
                    </w:r>
                    <w:r w:rsidR="00D71E8A">
                      <w:t xml:space="preserve"> </w:t>
                    </w:r>
                    <w:r>
                      <w:t>plan de salud mental</w:t>
                    </w:r>
                    <w:r w:rsidR="002D5C40">
                      <w:t>]</w:t>
                    </w:r>
                    <w:r>
                      <w:rPr>
                        <w:color w:val="000000"/>
                      </w:rPr>
                      <w:t xml:space="preserve"> está disponible *[días y horas de operación].</w:t>
                    </w:r>
                    <w:r w:rsidR="00D71E8A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</w:rPr>
                      <w:tab/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  \* MERGEFORMAT </w:instrText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separate"/>
                    </w:r>
                    <w:r w:rsidR="00BC05C9">
                      <w:rPr>
                        <w:noProof/>
                        <w:color w:val="000000"/>
                      </w:rPr>
                      <w:t>57</w:t>
                    </w:r>
                    <w:r>
                      <w:rPr>
                        <w:color w:val="00000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D4DD2">
      <w:rPr>
        <w:noProof/>
        <w:color w:val="2B579A"/>
        <w:sz w:val="20"/>
        <w:szCs w:val="20"/>
        <w:shd w:val="clear" w:color="auto" w:fill="E6E6E6"/>
        <w:lang w:val="en-US"/>
      </w:rPr>
      <w:drawing>
        <wp:anchor distT="0" distB="0" distL="0" distR="0" simplePos="0" relativeHeight="251658240" behindDoc="1" locked="0" layoutInCell="1" allowOverlap="1" wp14:anchorId="55046CF7" wp14:editId="4DAB3E89">
          <wp:simplePos x="0" y="0"/>
          <wp:positionH relativeFrom="page">
            <wp:posOffset>605790</wp:posOffset>
          </wp:positionH>
          <wp:positionV relativeFrom="page">
            <wp:posOffset>9064625</wp:posOffset>
          </wp:positionV>
          <wp:extent cx="399415" cy="399415"/>
          <wp:effectExtent l="0" t="0" r="6985" b="6985"/>
          <wp:wrapNone/>
          <wp:docPr id="6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41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12F" w14:textId="77777777" w:rsidR="005202C6" w:rsidRDefault="005202C6" w:rsidP="002B09E7">
      <w:pPr>
        <w:spacing w:after="0" w:line="240" w:lineRule="auto"/>
      </w:pPr>
      <w:r>
        <w:separator/>
      </w:r>
    </w:p>
  </w:footnote>
  <w:footnote w:type="continuationSeparator" w:id="0">
    <w:p w14:paraId="1700CDBD" w14:textId="77777777" w:rsidR="005202C6" w:rsidRDefault="005202C6" w:rsidP="002B09E7">
      <w:pPr>
        <w:spacing w:after="0" w:line="240" w:lineRule="auto"/>
      </w:pPr>
      <w:r>
        <w:continuationSeparator/>
      </w:r>
    </w:p>
  </w:footnote>
  <w:footnote w:type="continuationNotice" w:id="1">
    <w:p w14:paraId="29CE93C7" w14:textId="77777777" w:rsidR="005202C6" w:rsidRDefault="005202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5D"/>
    <w:multiLevelType w:val="hybridMultilevel"/>
    <w:tmpl w:val="CC8C935C"/>
    <w:lvl w:ilvl="0" w:tplc="998AAAD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trike w:val="0"/>
        <w:w w:val="100"/>
        <w:sz w:val="24"/>
        <w:szCs w:val="24"/>
        <w:lang w:val="en-US" w:eastAsia="en-US" w:bidi="ar-SA"/>
      </w:rPr>
    </w:lvl>
    <w:lvl w:ilvl="1" w:tplc="367A4F2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3AFA02A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136EBB0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CAB873C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BEEE5A4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FC00A66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 w:tplc="246CC7E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2244E21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2866C4"/>
    <w:multiLevelType w:val="hybridMultilevel"/>
    <w:tmpl w:val="7BBE94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68F"/>
    <w:multiLevelType w:val="hybridMultilevel"/>
    <w:tmpl w:val="EEA609C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4E58"/>
    <w:multiLevelType w:val="multilevel"/>
    <w:tmpl w:val="B3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02D10"/>
    <w:multiLevelType w:val="hybridMultilevel"/>
    <w:tmpl w:val="4DEA578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05C8"/>
    <w:multiLevelType w:val="hybridMultilevel"/>
    <w:tmpl w:val="0F2C624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B7554"/>
    <w:multiLevelType w:val="hybridMultilevel"/>
    <w:tmpl w:val="BDF0283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54A3"/>
    <w:multiLevelType w:val="multilevel"/>
    <w:tmpl w:val="5ED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16E3D"/>
    <w:multiLevelType w:val="hybridMultilevel"/>
    <w:tmpl w:val="E65E42C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048FC"/>
    <w:multiLevelType w:val="hybridMultilevel"/>
    <w:tmpl w:val="824AE612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EE0D17"/>
    <w:multiLevelType w:val="hybridMultilevel"/>
    <w:tmpl w:val="DC9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4287E"/>
    <w:multiLevelType w:val="hybridMultilevel"/>
    <w:tmpl w:val="EE5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F6C91"/>
    <w:multiLevelType w:val="hybridMultilevel"/>
    <w:tmpl w:val="1CF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B79D1"/>
    <w:multiLevelType w:val="hybridMultilevel"/>
    <w:tmpl w:val="249A977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90E6B"/>
    <w:multiLevelType w:val="hybridMultilevel"/>
    <w:tmpl w:val="8B547C8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B7B7D"/>
    <w:multiLevelType w:val="hybridMultilevel"/>
    <w:tmpl w:val="863290D4"/>
    <w:lvl w:ilvl="0" w:tplc="2572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E6388"/>
    <w:multiLevelType w:val="hybridMultilevel"/>
    <w:tmpl w:val="69EA9DEC"/>
    <w:lvl w:ilvl="0" w:tplc="FBAEE4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587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8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C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A1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65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1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2E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A1A8A"/>
    <w:multiLevelType w:val="hybridMultilevel"/>
    <w:tmpl w:val="8ABCBB6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570"/>
    <w:multiLevelType w:val="hybridMultilevel"/>
    <w:tmpl w:val="94BA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B7419"/>
    <w:multiLevelType w:val="hybridMultilevel"/>
    <w:tmpl w:val="5E1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42207"/>
    <w:multiLevelType w:val="hybridMultilevel"/>
    <w:tmpl w:val="1FB248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4941"/>
    <w:multiLevelType w:val="hybridMultilevel"/>
    <w:tmpl w:val="9826944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A44E8"/>
    <w:multiLevelType w:val="hybridMultilevel"/>
    <w:tmpl w:val="7B4C91B0"/>
    <w:lvl w:ilvl="0" w:tplc="AD96D1F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BC49E2A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36"/>
        <w:szCs w:val="36"/>
        <w:lang w:val="en-US" w:eastAsia="en-US" w:bidi="ar-SA"/>
      </w:rPr>
    </w:lvl>
    <w:lvl w:ilvl="2" w:tplc="38D484C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E4BA51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8D2E955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E154DB8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A116332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100F9B2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D698019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7D6124F"/>
    <w:multiLevelType w:val="hybridMultilevel"/>
    <w:tmpl w:val="14404D90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93263"/>
    <w:multiLevelType w:val="hybridMultilevel"/>
    <w:tmpl w:val="920EA5D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3B59"/>
    <w:multiLevelType w:val="hybridMultilevel"/>
    <w:tmpl w:val="02CCB206"/>
    <w:lvl w:ilvl="0" w:tplc="724A0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5C022B"/>
    <w:multiLevelType w:val="hybridMultilevel"/>
    <w:tmpl w:val="C374E3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260D"/>
    <w:multiLevelType w:val="hybridMultilevel"/>
    <w:tmpl w:val="DFF0B0E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00397"/>
    <w:multiLevelType w:val="hybridMultilevel"/>
    <w:tmpl w:val="C838C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B7C69"/>
    <w:multiLevelType w:val="hybridMultilevel"/>
    <w:tmpl w:val="FFECB59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40034"/>
    <w:multiLevelType w:val="hybridMultilevel"/>
    <w:tmpl w:val="C838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04583"/>
    <w:multiLevelType w:val="hybridMultilevel"/>
    <w:tmpl w:val="E6BAFCBA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64466"/>
    <w:multiLevelType w:val="hybridMultilevel"/>
    <w:tmpl w:val="837CC148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7DBB"/>
    <w:multiLevelType w:val="hybridMultilevel"/>
    <w:tmpl w:val="A2EA935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512A"/>
    <w:multiLevelType w:val="hybridMultilevel"/>
    <w:tmpl w:val="93E061D2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86340"/>
    <w:multiLevelType w:val="hybridMultilevel"/>
    <w:tmpl w:val="A09E720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0FC1"/>
    <w:multiLevelType w:val="hybridMultilevel"/>
    <w:tmpl w:val="2356EF44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85052"/>
    <w:multiLevelType w:val="hybridMultilevel"/>
    <w:tmpl w:val="1C404DB6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A6C03"/>
    <w:multiLevelType w:val="hybridMultilevel"/>
    <w:tmpl w:val="F3BA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D28E4"/>
    <w:multiLevelType w:val="hybridMultilevel"/>
    <w:tmpl w:val="747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F04475D"/>
    <w:multiLevelType w:val="hybridMultilevel"/>
    <w:tmpl w:val="DCB6E59C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3444"/>
    <w:multiLevelType w:val="hybridMultilevel"/>
    <w:tmpl w:val="8110E3CE"/>
    <w:lvl w:ilvl="0" w:tplc="724A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457E0"/>
    <w:multiLevelType w:val="hybridMultilevel"/>
    <w:tmpl w:val="F062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C7DFD"/>
    <w:multiLevelType w:val="hybridMultilevel"/>
    <w:tmpl w:val="6122E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11"/>
  </w:num>
  <w:num w:numId="5">
    <w:abstractNumId w:val="38"/>
  </w:num>
  <w:num w:numId="6">
    <w:abstractNumId w:val="19"/>
  </w:num>
  <w:num w:numId="7">
    <w:abstractNumId w:val="40"/>
  </w:num>
  <w:num w:numId="8">
    <w:abstractNumId w:val="0"/>
  </w:num>
  <w:num w:numId="9">
    <w:abstractNumId w:val="15"/>
  </w:num>
  <w:num w:numId="10">
    <w:abstractNumId w:val="42"/>
  </w:num>
  <w:num w:numId="11">
    <w:abstractNumId w:val="10"/>
  </w:num>
  <w:num w:numId="12">
    <w:abstractNumId w:val="5"/>
  </w:num>
  <w:num w:numId="13">
    <w:abstractNumId w:val="2"/>
  </w:num>
  <w:num w:numId="14">
    <w:abstractNumId w:val="35"/>
  </w:num>
  <w:num w:numId="15">
    <w:abstractNumId w:val="4"/>
  </w:num>
  <w:num w:numId="16">
    <w:abstractNumId w:val="29"/>
  </w:num>
  <w:num w:numId="17">
    <w:abstractNumId w:val="36"/>
  </w:num>
  <w:num w:numId="18">
    <w:abstractNumId w:val="32"/>
  </w:num>
  <w:num w:numId="19">
    <w:abstractNumId w:val="20"/>
  </w:num>
  <w:num w:numId="20">
    <w:abstractNumId w:val="41"/>
  </w:num>
  <w:num w:numId="21">
    <w:abstractNumId w:val="25"/>
  </w:num>
  <w:num w:numId="22">
    <w:abstractNumId w:val="30"/>
  </w:num>
  <w:num w:numId="23">
    <w:abstractNumId w:val="9"/>
  </w:num>
  <w:num w:numId="24">
    <w:abstractNumId w:val="37"/>
  </w:num>
  <w:num w:numId="25">
    <w:abstractNumId w:val="14"/>
  </w:num>
  <w:num w:numId="26">
    <w:abstractNumId w:val="21"/>
  </w:num>
  <w:num w:numId="27">
    <w:abstractNumId w:val="23"/>
  </w:num>
  <w:num w:numId="28">
    <w:abstractNumId w:val="26"/>
  </w:num>
  <w:num w:numId="29">
    <w:abstractNumId w:val="24"/>
  </w:num>
  <w:num w:numId="30">
    <w:abstractNumId w:val="1"/>
  </w:num>
  <w:num w:numId="31">
    <w:abstractNumId w:val="28"/>
  </w:num>
  <w:num w:numId="32">
    <w:abstractNumId w:val="17"/>
  </w:num>
  <w:num w:numId="33">
    <w:abstractNumId w:val="43"/>
  </w:num>
  <w:num w:numId="34">
    <w:abstractNumId w:val="13"/>
  </w:num>
  <w:num w:numId="35">
    <w:abstractNumId w:val="6"/>
  </w:num>
  <w:num w:numId="36">
    <w:abstractNumId w:val="33"/>
  </w:num>
  <w:num w:numId="37">
    <w:abstractNumId w:val="27"/>
  </w:num>
  <w:num w:numId="38">
    <w:abstractNumId w:val="8"/>
  </w:num>
  <w:num w:numId="39">
    <w:abstractNumId w:val="31"/>
  </w:num>
  <w:num w:numId="40">
    <w:abstractNumId w:val="34"/>
  </w:num>
  <w:num w:numId="41">
    <w:abstractNumId w:val="12"/>
  </w:num>
  <w:num w:numId="42">
    <w:abstractNumId w:val="39"/>
  </w:num>
  <w:num w:numId="43">
    <w:abstractNumId w:val="7"/>
  </w:num>
  <w:num w:numId="44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uz-Cyrl-UZ" w:vendorID="64" w:dllVersion="6" w:nlCheck="1" w:checkStyle="0"/>
  <w:activeWritingStyle w:appName="MSWord" w:lang="es-ES_tradnl" w:vendorID="64" w:dllVersion="0" w:nlCheck="1" w:checkStyle="0"/>
  <w:activeWritingStyle w:appName="MSWord" w:lang="es-EC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MjUxMjMyNTC0NDFX0lEKTi0uzszPAykwqQUAxLt7zCwAAAA="/>
  </w:docVars>
  <w:rsids>
    <w:rsidRoot w:val="004C4CD6"/>
    <w:rsid w:val="00001996"/>
    <w:rsid w:val="00002361"/>
    <w:rsid w:val="00004C58"/>
    <w:rsid w:val="00005414"/>
    <w:rsid w:val="0001487A"/>
    <w:rsid w:val="0002299D"/>
    <w:rsid w:val="0002560D"/>
    <w:rsid w:val="000266EA"/>
    <w:rsid w:val="000373F2"/>
    <w:rsid w:val="00037E9B"/>
    <w:rsid w:val="00054AB7"/>
    <w:rsid w:val="00054F38"/>
    <w:rsid w:val="000554A5"/>
    <w:rsid w:val="00067937"/>
    <w:rsid w:val="000708F2"/>
    <w:rsid w:val="000762ED"/>
    <w:rsid w:val="0007789C"/>
    <w:rsid w:val="00077A7E"/>
    <w:rsid w:val="00080803"/>
    <w:rsid w:val="000902D6"/>
    <w:rsid w:val="00090661"/>
    <w:rsid w:val="0009429E"/>
    <w:rsid w:val="00095B2F"/>
    <w:rsid w:val="00096D07"/>
    <w:rsid w:val="00097813"/>
    <w:rsid w:val="000A17A8"/>
    <w:rsid w:val="000A189C"/>
    <w:rsid w:val="000A3B1B"/>
    <w:rsid w:val="000A5BD2"/>
    <w:rsid w:val="000B0454"/>
    <w:rsid w:val="000B191A"/>
    <w:rsid w:val="000B4C13"/>
    <w:rsid w:val="000B53D0"/>
    <w:rsid w:val="000B67B4"/>
    <w:rsid w:val="000B7156"/>
    <w:rsid w:val="000C2FEB"/>
    <w:rsid w:val="000D0B3E"/>
    <w:rsid w:val="000D1751"/>
    <w:rsid w:val="000D1C9C"/>
    <w:rsid w:val="000D2B68"/>
    <w:rsid w:val="000F3183"/>
    <w:rsid w:val="000F39CE"/>
    <w:rsid w:val="000F519B"/>
    <w:rsid w:val="000F7977"/>
    <w:rsid w:val="001019CD"/>
    <w:rsid w:val="00101E8E"/>
    <w:rsid w:val="00104B58"/>
    <w:rsid w:val="00107E18"/>
    <w:rsid w:val="0011240B"/>
    <w:rsid w:val="00112E87"/>
    <w:rsid w:val="00115FB9"/>
    <w:rsid w:val="00126D91"/>
    <w:rsid w:val="00131488"/>
    <w:rsid w:val="001345F2"/>
    <w:rsid w:val="001362AB"/>
    <w:rsid w:val="00137470"/>
    <w:rsid w:val="00152671"/>
    <w:rsid w:val="00156366"/>
    <w:rsid w:val="00160669"/>
    <w:rsid w:val="0016485E"/>
    <w:rsid w:val="001728D8"/>
    <w:rsid w:val="001764B9"/>
    <w:rsid w:val="001803DE"/>
    <w:rsid w:val="00180EDF"/>
    <w:rsid w:val="00186341"/>
    <w:rsid w:val="001916D0"/>
    <w:rsid w:val="0019539F"/>
    <w:rsid w:val="0019769A"/>
    <w:rsid w:val="001A22BB"/>
    <w:rsid w:val="001A32AF"/>
    <w:rsid w:val="001A7C28"/>
    <w:rsid w:val="001B03F3"/>
    <w:rsid w:val="001B1620"/>
    <w:rsid w:val="001B18D4"/>
    <w:rsid w:val="001B41C9"/>
    <w:rsid w:val="001B4400"/>
    <w:rsid w:val="001B575E"/>
    <w:rsid w:val="001B7C83"/>
    <w:rsid w:val="001C2715"/>
    <w:rsid w:val="001C41EE"/>
    <w:rsid w:val="001C6BA0"/>
    <w:rsid w:val="001C7D60"/>
    <w:rsid w:val="001D047D"/>
    <w:rsid w:val="001D0D86"/>
    <w:rsid w:val="001D2269"/>
    <w:rsid w:val="001D7F23"/>
    <w:rsid w:val="001D7F33"/>
    <w:rsid w:val="001E024C"/>
    <w:rsid w:val="001E08C6"/>
    <w:rsid w:val="001E23BA"/>
    <w:rsid w:val="001E4B70"/>
    <w:rsid w:val="001E672E"/>
    <w:rsid w:val="001F2C56"/>
    <w:rsid w:val="001F582D"/>
    <w:rsid w:val="001F798A"/>
    <w:rsid w:val="002010AE"/>
    <w:rsid w:val="00203B7C"/>
    <w:rsid w:val="00207F9A"/>
    <w:rsid w:val="002161C7"/>
    <w:rsid w:val="002179BF"/>
    <w:rsid w:val="00217C23"/>
    <w:rsid w:val="0022399D"/>
    <w:rsid w:val="002241F0"/>
    <w:rsid w:val="00231796"/>
    <w:rsid w:val="00236478"/>
    <w:rsid w:val="00236E1D"/>
    <w:rsid w:val="0023743B"/>
    <w:rsid w:val="002374BD"/>
    <w:rsid w:val="00240ADE"/>
    <w:rsid w:val="00247536"/>
    <w:rsid w:val="00251639"/>
    <w:rsid w:val="0025176C"/>
    <w:rsid w:val="002525D1"/>
    <w:rsid w:val="0025467D"/>
    <w:rsid w:val="00255A36"/>
    <w:rsid w:val="002560A7"/>
    <w:rsid w:val="00262BBD"/>
    <w:rsid w:val="00263C11"/>
    <w:rsid w:val="00272BBA"/>
    <w:rsid w:val="00281AFE"/>
    <w:rsid w:val="00284049"/>
    <w:rsid w:val="00286B94"/>
    <w:rsid w:val="00293097"/>
    <w:rsid w:val="002B09E7"/>
    <w:rsid w:val="002B344F"/>
    <w:rsid w:val="002B68F4"/>
    <w:rsid w:val="002D5C40"/>
    <w:rsid w:val="002E0554"/>
    <w:rsid w:val="002E1F57"/>
    <w:rsid w:val="002E3033"/>
    <w:rsid w:val="002F4036"/>
    <w:rsid w:val="002F6101"/>
    <w:rsid w:val="002F63F6"/>
    <w:rsid w:val="00301D40"/>
    <w:rsid w:val="00303585"/>
    <w:rsid w:val="00305568"/>
    <w:rsid w:val="00320C51"/>
    <w:rsid w:val="0032430A"/>
    <w:rsid w:val="00326756"/>
    <w:rsid w:val="00327918"/>
    <w:rsid w:val="0033042E"/>
    <w:rsid w:val="00334DD4"/>
    <w:rsid w:val="003350EB"/>
    <w:rsid w:val="00336EC5"/>
    <w:rsid w:val="0034167E"/>
    <w:rsid w:val="00341C2F"/>
    <w:rsid w:val="00347E2D"/>
    <w:rsid w:val="0035033D"/>
    <w:rsid w:val="003526DB"/>
    <w:rsid w:val="00354F4F"/>
    <w:rsid w:val="003628AC"/>
    <w:rsid w:val="00363A1B"/>
    <w:rsid w:val="00365072"/>
    <w:rsid w:val="003661C0"/>
    <w:rsid w:val="00367C3A"/>
    <w:rsid w:val="00370564"/>
    <w:rsid w:val="00370972"/>
    <w:rsid w:val="00375AD3"/>
    <w:rsid w:val="00375B79"/>
    <w:rsid w:val="0037631D"/>
    <w:rsid w:val="00382331"/>
    <w:rsid w:val="00383E3C"/>
    <w:rsid w:val="00385BF9"/>
    <w:rsid w:val="003A088D"/>
    <w:rsid w:val="003A2617"/>
    <w:rsid w:val="003A333C"/>
    <w:rsid w:val="003B0260"/>
    <w:rsid w:val="003B19FC"/>
    <w:rsid w:val="003C2D3B"/>
    <w:rsid w:val="003C7633"/>
    <w:rsid w:val="003D0EA9"/>
    <w:rsid w:val="003D4415"/>
    <w:rsid w:val="003D4B9D"/>
    <w:rsid w:val="003D4DD2"/>
    <w:rsid w:val="003E46C6"/>
    <w:rsid w:val="003E5059"/>
    <w:rsid w:val="003E5D0E"/>
    <w:rsid w:val="00402656"/>
    <w:rsid w:val="004026AB"/>
    <w:rsid w:val="00402B5E"/>
    <w:rsid w:val="00404AF9"/>
    <w:rsid w:val="00413044"/>
    <w:rsid w:val="0041395E"/>
    <w:rsid w:val="00415514"/>
    <w:rsid w:val="0042028D"/>
    <w:rsid w:val="00422DE3"/>
    <w:rsid w:val="004248BB"/>
    <w:rsid w:val="00431A0C"/>
    <w:rsid w:val="004327CA"/>
    <w:rsid w:val="00436F56"/>
    <w:rsid w:val="0043799D"/>
    <w:rsid w:val="0044324B"/>
    <w:rsid w:val="004444A5"/>
    <w:rsid w:val="00446E08"/>
    <w:rsid w:val="00450E48"/>
    <w:rsid w:val="00451F45"/>
    <w:rsid w:val="00452A5C"/>
    <w:rsid w:val="00454F87"/>
    <w:rsid w:val="0046117B"/>
    <w:rsid w:val="00466769"/>
    <w:rsid w:val="0047017A"/>
    <w:rsid w:val="004721C5"/>
    <w:rsid w:val="00480198"/>
    <w:rsid w:val="0048054F"/>
    <w:rsid w:val="0048657B"/>
    <w:rsid w:val="0048731E"/>
    <w:rsid w:val="0049408A"/>
    <w:rsid w:val="004A332D"/>
    <w:rsid w:val="004A410A"/>
    <w:rsid w:val="004A73CD"/>
    <w:rsid w:val="004B04E8"/>
    <w:rsid w:val="004B4CE4"/>
    <w:rsid w:val="004B6804"/>
    <w:rsid w:val="004B75B7"/>
    <w:rsid w:val="004C0C71"/>
    <w:rsid w:val="004C2894"/>
    <w:rsid w:val="004C4357"/>
    <w:rsid w:val="004C4CD6"/>
    <w:rsid w:val="004D2346"/>
    <w:rsid w:val="004E37CF"/>
    <w:rsid w:val="004F34C1"/>
    <w:rsid w:val="004F57D5"/>
    <w:rsid w:val="00500831"/>
    <w:rsid w:val="00500F1A"/>
    <w:rsid w:val="00500FB3"/>
    <w:rsid w:val="00502D62"/>
    <w:rsid w:val="005031C9"/>
    <w:rsid w:val="005037D1"/>
    <w:rsid w:val="00505E42"/>
    <w:rsid w:val="00515435"/>
    <w:rsid w:val="005160AB"/>
    <w:rsid w:val="00516206"/>
    <w:rsid w:val="005202C6"/>
    <w:rsid w:val="0053164C"/>
    <w:rsid w:val="005345E9"/>
    <w:rsid w:val="00540C82"/>
    <w:rsid w:val="005434D1"/>
    <w:rsid w:val="00544005"/>
    <w:rsid w:val="0054478A"/>
    <w:rsid w:val="00545EA7"/>
    <w:rsid w:val="00556F20"/>
    <w:rsid w:val="00560639"/>
    <w:rsid w:val="00563D9E"/>
    <w:rsid w:val="00570254"/>
    <w:rsid w:val="005715AF"/>
    <w:rsid w:val="00574405"/>
    <w:rsid w:val="00574E61"/>
    <w:rsid w:val="00580367"/>
    <w:rsid w:val="005808E8"/>
    <w:rsid w:val="005826B2"/>
    <w:rsid w:val="00582C56"/>
    <w:rsid w:val="0058355C"/>
    <w:rsid w:val="00585610"/>
    <w:rsid w:val="005A498C"/>
    <w:rsid w:val="005A54A2"/>
    <w:rsid w:val="005A566A"/>
    <w:rsid w:val="005B28A2"/>
    <w:rsid w:val="005B297E"/>
    <w:rsid w:val="005B336B"/>
    <w:rsid w:val="005B446A"/>
    <w:rsid w:val="005B7187"/>
    <w:rsid w:val="005D55E8"/>
    <w:rsid w:val="005E0039"/>
    <w:rsid w:val="005E7B2A"/>
    <w:rsid w:val="005F47B4"/>
    <w:rsid w:val="005F4D71"/>
    <w:rsid w:val="00600D70"/>
    <w:rsid w:val="006045C0"/>
    <w:rsid w:val="006078FF"/>
    <w:rsid w:val="00614985"/>
    <w:rsid w:val="00616BA8"/>
    <w:rsid w:val="00616EB4"/>
    <w:rsid w:val="00617AA2"/>
    <w:rsid w:val="006237A6"/>
    <w:rsid w:val="006238C1"/>
    <w:rsid w:val="006266EA"/>
    <w:rsid w:val="006268DB"/>
    <w:rsid w:val="00627412"/>
    <w:rsid w:val="00634509"/>
    <w:rsid w:val="00635332"/>
    <w:rsid w:val="00635DF8"/>
    <w:rsid w:val="006366D3"/>
    <w:rsid w:val="006375EF"/>
    <w:rsid w:val="00642785"/>
    <w:rsid w:val="006427A8"/>
    <w:rsid w:val="00643A61"/>
    <w:rsid w:val="00651BA2"/>
    <w:rsid w:val="00655CEC"/>
    <w:rsid w:val="00657647"/>
    <w:rsid w:val="00662756"/>
    <w:rsid w:val="006637A4"/>
    <w:rsid w:val="0066645C"/>
    <w:rsid w:val="00667275"/>
    <w:rsid w:val="00667C9A"/>
    <w:rsid w:val="00671918"/>
    <w:rsid w:val="00672CC6"/>
    <w:rsid w:val="0067375B"/>
    <w:rsid w:val="00682938"/>
    <w:rsid w:val="00690C53"/>
    <w:rsid w:val="00693A1C"/>
    <w:rsid w:val="006963A0"/>
    <w:rsid w:val="006B4808"/>
    <w:rsid w:val="006D2D71"/>
    <w:rsid w:val="006D39E9"/>
    <w:rsid w:val="006D4343"/>
    <w:rsid w:val="006D48E9"/>
    <w:rsid w:val="006D4D75"/>
    <w:rsid w:val="006D77A2"/>
    <w:rsid w:val="006E54FB"/>
    <w:rsid w:val="006E58FC"/>
    <w:rsid w:val="006E7FF0"/>
    <w:rsid w:val="006F3168"/>
    <w:rsid w:val="006F38BE"/>
    <w:rsid w:val="006F5059"/>
    <w:rsid w:val="006F553D"/>
    <w:rsid w:val="006F67B0"/>
    <w:rsid w:val="006F7309"/>
    <w:rsid w:val="00701C05"/>
    <w:rsid w:val="00705FE2"/>
    <w:rsid w:val="00713C9A"/>
    <w:rsid w:val="00715092"/>
    <w:rsid w:val="00725333"/>
    <w:rsid w:val="0072611E"/>
    <w:rsid w:val="0073202B"/>
    <w:rsid w:val="0073257E"/>
    <w:rsid w:val="0073448C"/>
    <w:rsid w:val="007345DC"/>
    <w:rsid w:val="00735AB1"/>
    <w:rsid w:val="00735DAC"/>
    <w:rsid w:val="00747791"/>
    <w:rsid w:val="007502BD"/>
    <w:rsid w:val="00752321"/>
    <w:rsid w:val="00753A05"/>
    <w:rsid w:val="00761E12"/>
    <w:rsid w:val="0077098C"/>
    <w:rsid w:val="00770E36"/>
    <w:rsid w:val="00772110"/>
    <w:rsid w:val="00773DF9"/>
    <w:rsid w:val="00780FE2"/>
    <w:rsid w:val="007818DC"/>
    <w:rsid w:val="00783D1C"/>
    <w:rsid w:val="00786923"/>
    <w:rsid w:val="007897AF"/>
    <w:rsid w:val="007909D7"/>
    <w:rsid w:val="00791099"/>
    <w:rsid w:val="00795DB3"/>
    <w:rsid w:val="007A02D2"/>
    <w:rsid w:val="007B0AA5"/>
    <w:rsid w:val="007B2620"/>
    <w:rsid w:val="007B2DC0"/>
    <w:rsid w:val="007B2E34"/>
    <w:rsid w:val="007C1F6E"/>
    <w:rsid w:val="007C34BD"/>
    <w:rsid w:val="007C7C0B"/>
    <w:rsid w:val="007D1EED"/>
    <w:rsid w:val="007D3640"/>
    <w:rsid w:val="007F44B5"/>
    <w:rsid w:val="00801CD4"/>
    <w:rsid w:val="00802564"/>
    <w:rsid w:val="0080705A"/>
    <w:rsid w:val="00810D30"/>
    <w:rsid w:val="00811D7F"/>
    <w:rsid w:val="008125E0"/>
    <w:rsid w:val="0081260E"/>
    <w:rsid w:val="00815A68"/>
    <w:rsid w:val="00817D6A"/>
    <w:rsid w:val="008227EA"/>
    <w:rsid w:val="00823690"/>
    <w:rsid w:val="00823CEA"/>
    <w:rsid w:val="00824E94"/>
    <w:rsid w:val="00841510"/>
    <w:rsid w:val="008440C4"/>
    <w:rsid w:val="00850762"/>
    <w:rsid w:val="00861BE0"/>
    <w:rsid w:val="008634B6"/>
    <w:rsid w:val="00866EA9"/>
    <w:rsid w:val="0087169F"/>
    <w:rsid w:val="0087730F"/>
    <w:rsid w:val="00882264"/>
    <w:rsid w:val="00885391"/>
    <w:rsid w:val="0089571D"/>
    <w:rsid w:val="00897230"/>
    <w:rsid w:val="008972EA"/>
    <w:rsid w:val="008A09EB"/>
    <w:rsid w:val="008A262B"/>
    <w:rsid w:val="008A2956"/>
    <w:rsid w:val="008A3B14"/>
    <w:rsid w:val="008A5392"/>
    <w:rsid w:val="008B1756"/>
    <w:rsid w:val="008B50EE"/>
    <w:rsid w:val="008B5C57"/>
    <w:rsid w:val="008C330B"/>
    <w:rsid w:val="008C4140"/>
    <w:rsid w:val="008C5DC9"/>
    <w:rsid w:val="008E3398"/>
    <w:rsid w:val="008E3422"/>
    <w:rsid w:val="008E5322"/>
    <w:rsid w:val="008E6273"/>
    <w:rsid w:val="008E773B"/>
    <w:rsid w:val="008E78C9"/>
    <w:rsid w:val="008E7C79"/>
    <w:rsid w:val="008F029F"/>
    <w:rsid w:val="008F0BA2"/>
    <w:rsid w:val="008F1D19"/>
    <w:rsid w:val="008F3262"/>
    <w:rsid w:val="008F7BD6"/>
    <w:rsid w:val="00916F88"/>
    <w:rsid w:val="009173AE"/>
    <w:rsid w:val="00922B14"/>
    <w:rsid w:val="009244E8"/>
    <w:rsid w:val="00925CAD"/>
    <w:rsid w:val="00925D78"/>
    <w:rsid w:val="00930D37"/>
    <w:rsid w:val="00931B8E"/>
    <w:rsid w:val="00931E2B"/>
    <w:rsid w:val="009339F9"/>
    <w:rsid w:val="00937D5E"/>
    <w:rsid w:val="009476D8"/>
    <w:rsid w:val="0095005F"/>
    <w:rsid w:val="00950C40"/>
    <w:rsid w:val="00950E05"/>
    <w:rsid w:val="009544EE"/>
    <w:rsid w:val="00954A7B"/>
    <w:rsid w:val="0095647F"/>
    <w:rsid w:val="00963EE4"/>
    <w:rsid w:val="00966B1E"/>
    <w:rsid w:val="00967F5D"/>
    <w:rsid w:val="00973A5B"/>
    <w:rsid w:val="009755EE"/>
    <w:rsid w:val="00984960"/>
    <w:rsid w:val="00986635"/>
    <w:rsid w:val="009911C1"/>
    <w:rsid w:val="00991F53"/>
    <w:rsid w:val="0099414B"/>
    <w:rsid w:val="009A2352"/>
    <w:rsid w:val="009A40E3"/>
    <w:rsid w:val="009A5B9D"/>
    <w:rsid w:val="009A6456"/>
    <w:rsid w:val="009B22FC"/>
    <w:rsid w:val="009B4546"/>
    <w:rsid w:val="009B60B3"/>
    <w:rsid w:val="009B6C39"/>
    <w:rsid w:val="009B7AE0"/>
    <w:rsid w:val="009C4AFA"/>
    <w:rsid w:val="009C583C"/>
    <w:rsid w:val="009D13F6"/>
    <w:rsid w:val="009D211D"/>
    <w:rsid w:val="009D2B9B"/>
    <w:rsid w:val="009D48D6"/>
    <w:rsid w:val="009D56BC"/>
    <w:rsid w:val="009E242A"/>
    <w:rsid w:val="009E742E"/>
    <w:rsid w:val="009F108D"/>
    <w:rsid w:val="009F239E"/>
    <w:rsid w:val="009F5F7A"/>
    <w:rsid w:val="009F7C7C"/>
    <w:rsid w:val="00A0026C"/>
    <w:rsid w:val="00A07CE3"/>
    <w:rsid w:val="00A134CE"/>
    <w:rsid w:val="00A15D4B"/>
    <w:rsid w:val="00A16F2F"/>
    <w:rsid w:val="00A21201"/>
    <w:rsid w:val="00A2793E"/>
    <w:rsid w:val="00A27B1D"/>
    <w:rsid w:val="00A27F43"/>
    <w:rsid w:val="00A30549"/>
    <w:rsid w:val="00A31823"/>
    <w:rsid w:val="00A33F21"/>
    <w:rsid w:val="00A368D1"/>
    <w:rsid w:val="00A37603"/>
    <w:rsid w:val="00A41E75"/>
    <w:rsid w:val="00A4233A"/>
    <w:rsid w:val="00A445AE"/>
    <w:rsid w:val="00A46CA7"/>
    <w:rsid w:val="00A46E14"/>
    <w:rsid w:val="00A50FF1"/>
    <w:rsid w:val="00A52775"/>
    <w:rsid w:val="00A52C8E"/>
    <w:rsid w:val="00A55704"/>
    <w:rsid w:val="00A565B3"/>
    <w:rsid w:val="00A63844"/>
    <w:rsid w:val="00A64CDA"/>
    <w:rsid w:val="00A67A21"/>
    <w:rsid w:val="00A72408"/>
    <w:rsid w:val="00A7522A"/>
    <w:rsid w:val="00A77CDF"/>
    <w:rsid w:val="00A808FE"/>
    <w:rsid w:val="00A82503"/>
    <w:rsid w:val="00A82BA9"/>
    <w:rsid w:val="00A87E85"/>
    <w:rsid w:val="00A90CB7"/>
    <w:rsid w:val="00A92BD6"/>
    <w:rsid w:val="00A92CD7"/>
    <w:rsid w:val="00A95150"/>
    <w:rsid w:val="00A959D8"/>
    <w:rsid w:val="00AA0B54"/>
    <w:rsid w:val="00AB3960"/>
    <w:rsid w:val="00AB5E21"/>
    <w:rsid w:val="00AB7322"/>
    <w:rsid w:val="00AD20D5"/>
    <w:rsid w:val="00AD217B"/>
    <w:rsid w:val="00AE28EB"/>
    <w:rsid w:val="00AE595C"/>
    <w:rsid w:val="00AE7203"/>
    <w:rsid w:val="00AF4867"/>
    <w:rsid w:val="00AF4AC0"/>
    <w:rsid w:val="00AF520D"/>
    <w:rsid w:val="00AF53CA"/>
    <w:rsid w:val="00AF68A7"/>
    <w:rsid w:val="00AF7144"/>
    <w:rsid w:val="00B021C1"/>
    <w:rsid w:val="00B047C3"/>
    <w:rsid w:val="00B06811"/>
    <w:rsid w:val="00B123FF"/>
    <w:rsid w:val="00B138FC"/>
    <w:rsid w:val="00B1425C"/>
    <w:rsid w:val="00B2013F"/>
    <w:rsid w:val="00B21797"/>
    <w:rsid w:val="00B23ADC"/>
    <w:rsid w:val="00B24E5B"/>
    <w:rsid w:val="00B259C9"/>
    <w:rsid w:val="00B323C7"/>
    <w:rsid w:val="00B323EC"/>
    <w:rsid w:val="00B3320F"/>
    <w:rsid w:val="00B364E8"/>
    <w:rsid w:val="00B37CF8"/>
    <w:rsid w:val="00B4007A"/>
    <w:rsid w:val="00B44420"/>
    <w:rsid w:val="00B453B3"/>
    <w:rsid w:val="00B465B8"/>
    <w:rsid w:val="00B478BE"/>
    <w:rsid w:val="00B51F9E"/>
    <w:rsid w:val="00B53316"/>
    <w:rsid w:val="00B62239"/>
    <w:rsid w:val="00B645C1"/>
    <w:rsid w:val="00B7204A"/>
    <w:rsid w:val="00B73FED"/>
    <w:rsid w:val="00B75178"/>
    <w:rsid w:val="00B8490A"/>
    <w:rsid w:val="00B852E8"/>
    <w:rsid w:val="00B86EDF"/>
    <w:rsid w:val="00B876B9"/>
    <w:rsid w:val="00B9612D"/>
    <w:rsid w:val="00BA3E11"/>
    <w:rsid w:val="00BA7F8B"/>
    <w:rsid w:val="00BB059A"/>
    <w:rsid w:val="00BB11EB"/>
    <w:rsid w:val="00BB161F"/>
    <w:rsid w:val="00BB354C"/>
    <w:rsid w:val="00BB41F5"/>
    <w:rsid w:val="00BB5E7F"/>
    <w:rsid w:val="00BC05C9"/>
    <w:rsid w:val="00BC2117"/>
    <w:rsid w:val="00BC316E"/>
    <w:rsid w:val="00BC5905"/>
    <w:rsid w:val="00BD1C27"/>
    <w:rsid w:val="00BD1F68"/>
    <w:rsid w:val="00BD3A82"/>
    <w:rsid w:val="00BE637F"/>
    <w:rsid w:val="00BE6B35"/>
    <w:rsid w:val="00BF4962"/>
    <w:rsid w:val="00C0019C"/>
    <w:rsid w:val="00C02102"/>
    <w:rsid w:val="00C042E8"/>
    <w:rsid w:val="00C0711A"/>
    <w:rsid w:val="00C114B2"/>
    <w:rsid w:val="00C114E4"/>
    <w:rsid w:val="00C25C25"/>
    <w:rsid w:val="00C25D4F"/>
    <w:rsid w:val="00C263EA"/>
    <w:rsid w:val="00C26862"/>
    <w:rsid w:val="00C335DD"/>
    <w:rsid w:val="00C408F9"/>
    <w:rsid w:val="00C44C45"/>
    <w:rsid w:val="00C4705A"/>
    <w:rsid w:val="00C52DA7"/>
    <w:rsid w:val="00C52F0E"/>
    <w:rsid w:val="00C5545A"/>
    <w:rsid w:val="00C64539"/>
    <w:rsid w:val="00C6522C"/>
    <w:rsid w:val="00C678C5"/>
    <w:rsid w:val="00C70F0F"/>
    <w:rsid w:val="00C83D9B"/>
    <w:rsid w:val="00C83F7B"/>
    <w:rsid w:val="00C86AB8"/>
    <w:rsid w:val="00C87C4C"/>
    <w:rsid w:val="00C903D2"/>
    <w:rsid w:val="00C911DC"/>
    <w:rsid w:val="00C93F64"/>
    <w:rsid w:val="00C95DF7"/>
    <w:rsid w:val="00CA0660"/>
    <w:rsid w:val="00CA23C4"/>
    <w:rsid w:val="00CA2485"/>
    <w:rsid w:val="00CA2D47"/>
    <w:rsid w:val="00CA45A8"/>
    <w:rsid w:val="00CA74AF"/>
    <w:rsid w:val="00CB0BC0"/>
    <w:rsid w:val="00CC306B"/>
    <w:rsid w:val="00CD2439"/>
    <w:rsid w:val="00CD2F88"/>
    <w:rsid w:val="00CD64A8"/>
    <w:rsid w:val="00CE2F47"/>
    <w:rsid w:val="00CE333E"/>
    <w:rsid w:val="00CF0D33"/>
    <w:rsid w:val="00CF4F6C"/>
    <w:rsid w:val="00CF5CFD"/>
    <w:rsid w:val="00D03DF9"/>
    <w:rsid w:val="00D0615B"/>
    <w:rsid w:val="00D13C16"/>
    <w:rsid w:val="00D206AD"/>
    <w:rsid w:val="00D2472D"/>
    <w:rsid w:val="00D51A07"/>
    <w:rsid w:val="00D52B88"/>
    <w:rsid w:val="00D5456A"/>
    <w:rsid w:val="00D55C07"/>
    <w:rsid w:val="00D57B80"/>
    <w:rsid w:val="00D6576A"/>
    <w:rsid w:val="00D66FB7"/>
    <w:rsid w:val="00D71E8A"/>
    <w:rsid w:val="00D842EB"/>
    <w:rsid w:val="00D8577B"/>
    <w:rsid w:val="00D85DCA"/>
    <w:rsid w:val="00D874B1"/>
    <w:rsid w:val="00D87C21"/>
    <w:rsid w:val="00D9248D"/>
    <w:rsid w:val="00D94607"/>
    <w:rsid w:val="00D95885"/>
    <w:rsid w:val="00D96CB4"/>
    <w:rsid w:val="00DA2052"/>
    <w:rsid w:val="00DA3D8C"/>
    <w:rsid w:val="00DA780E"/>
    <w:rsid w:val="00DB34FD"/>
    <w:rsid w:val="00DB51DC"/>
    <w:rsid w:val="00DC4F75"/>
    <w:rsid w:val="00DE4307"/>
    <w:rsid w:val="00DE79B7"/>
    <w:rsid w:val="00DF26BE"/>
    <w:rsid w:val="00DF7CA9"/>
    <w:rsid w:val="00E01D5B"/>
    <w:rsid w:val="00E01FE4"/>
    <w:rsid w:val="00E02424"/>
    <w:rsid w:val="00E02BD9"/>
    <w:rsid w:val="00E02E4D"/>
    <w:rsid w:val="00E04DCB"/>
    <w:rsid w:val="00E119B2"/>
    <w:rsid w:val="00E12AAF"/>
    <w:rsid w:val="00E13E26"/>
    <w:rsid w:val="00E14621"/>
    <w:rsid w:val="00E16360"/>
    <w:rsid w:val="00E17A58"/>
    <w:rsid w:val="00E17F6E"/>
    <w:rsid w:val="00E209FA"/>
    <w:rsid w:val="00E22621"/>
    <w:rsid w:val="00E237E3"/>
    <w:rsid w:val="00E310F7"/>
    <w:rsid w:val="00E34D14"/>
    <w:rsid w:val="00E36893"/>
    <w:rsid w:val="00E40F9E"/>
    <w:rsid w:val="00E43921"/>
    <w:rsid w:val="00E43C9A"/>
    <w:rsid w:val="00E44632"/>
    <w:rsid w:val="00E449B5"/>
    <w:rsid w:val="00E45F55"/>
    <w:rsid w:val="00E5119D"/>
    <w:rsid w:val="00E54B25"/>
    <w:rsid w:val="00E566BB"/>
    <w:rsid w:val="00E568EB"/>
    <w:rsid w:val="00E644FB"/>
    <w:rsid w:val="00E65995"/>
    <w:rsid w:val="00E66522"/>
    <w:rsid w:val="00E71BA5"/>
    <w:rsid w:val="00E8167E"/>
    <w:rsid w:val="00E83BC8"/>
    <w:rsid w:val="00E83EE6"/>
    <w:rsid w:val="00E87189"/>
    <w:rsid w:val="00E91F8B"/>
    <w:rsid w:val="00E93F6C"/>
    <w:rsid w:val="00EA05C7"/>
    <w:rsid w:val="00EA33C0"/>
    <w:rsid w:val="00EA77C0"/>
    <w:rsid w:val="00EB131C"/>
    <w:rsid w:val="00EB1B18"/>
    <w:rsid w:val="00EB27A5"/>
    <w:rsid w:val="00EB2AD4"/>
    <w:rsid w:val="00EB330F"/>
    <w:rsid w:val="00EB4F1A"/>
    <w:rsid w:val="00EC3C7A"/>
    <w:rsid w:val="00ED172A"/>
    <w:rsid w:val="00ED6A09"/>
    <w:rsid w:val="00EE07BD"/>
    <w:rsid w:val="00EE7A04"/>
    <w:rsid w:val="00EF002E"/>
    <w:rsid w:val="00EF0394"/>
    <w:rsid w:val="00F00557"/>
    <w:rsid w:val="00F01821"/>
    <w:rsid w:val="00F01D1A"/>
    <w:rsid w:val="00F04E74"/>
    <w:rsid w:val="00F07A09"/>
    <w:rsid w:val="00F1160A"/>
    <w:rsid w:val="00F14BDF"/>
    <w:rsid w:val="00F16C2F"/>
    <w:rsid w:val="00F22A9A"/>
    <w:rsid w:val="00F25F48"/>
    <w:rsid w:val="00F265FF"/>
    <w:rsid w:val="00F27AD6"/>
    <w:rsid w:val="00F41BC4"/>
    <w:rsid w:val="00F52DCD"/>
    <w:rsid w:val="00F567E5"/>
    <w:rsid w:val="00F60153"/>
    <w:rsid w:val="00F63BB9"/>
    <w:rsid w:val="00F63CFF"/>
    <w:rsid w:val="00F672AA"/>
    <w:rsid w:val="00F67A61"/>
    <w:rsid w:val="00F73FEC"/>
    <w:rsid w:val="00F749CF"/>
    <w:rsid w:val="00F75BA6"/>
    <w:rsid w:val="00F75C37"/>
    <w:rsid w:val="00F7741E"/>
    <w:rsid w:val="00F83D2F"/>
    <w:rsid w:val="00F85C91"/>
    <w:rsid w:val="00F9059C"/>
    <w:rsid w:val="00F9195F"/>
    <w:rsid w:val="00F928BC"/>
    <w:rsid w:val="00FA54F8"/>
    <w:rsid w:val="00FA5AA5"/>
    <w:rsid w:val="00FA665C"/>
    <w:rsid w:val="00FA6FA9"/>
    <w:rsid w:val="00FB19E1"/>
    <w:rsid w:val="00FB43E9"/>
    <w:rsid w:val="00FB5120"/>
    <w:rsid w:val="00FB6A51"/>
    <w:rsid w:val="00FC4743"/>
    <w:rsid w:val="00FC7471"/>
    <w:rsid w:val="00FC77DB"/>
    <w:rsid w:val="00FD0A4B"/>
    <w:rsid w:val="00FD0DE1"/>
    <w:rsid w:val="00FE2865"/>
    <w:rsid w:val="00FE3255"/>
    <w:rsid w:val="00FE3FD2"/>
    <w:rsid w:val="00FE4135"/>
    <w:rsid w:val="00FE7408"/>
    <w:rsid w:val="00FF1DFB"/>
    <w:rsid w:val="00FF37EB"/>
    <w:rsid w:val="00FF6465"/>
    <w:rsid w:val="01FE30AF"/>
    <w:rsid w:val="039216BD"/>
    <w:rsid w:val="03A62D12"/>
    <w:rsid w:val="03AC75D7"/>
    <w:rsid w:val="07641B5E"/>
    <w:rsid w:val="081C7FB2"/>
    <w:rsid w:val="08348A76"/>
    <w:rsid w:val="0863318F"/>
    <w:rsid w:val="0917A894"/>
    <w:rsid w:val="0C0D6E72"/>
    <w:rsid w:val="0D8BA71D"/>
    <w:rsid w:val="0EA95216"/>
    <w:rsid w:val="0FADEAC4"/>
    <w:rsid w:val="1201D1CA"/>
    <w:rsid w:val="12744CFC"/>
    <w:rsid w:val="127885BA"/>
    <w:rsid w:val="1280C444"/>
    <w:rsid w:val="13381DAA"/>
    <w:rsid w:val="157DADD4"/>
    <w:rsid w:val="1798575F"/>
    <w:rsid w:val="191D7150"/>
    <w:rsid w:val="19341D3E"/>
    <w:rsid w:val="19C04861"/>
    <w:rsid w:val="1A5CCA3E"/>
    <w:rsid w:val="1C8D3E90"/>
    <w:rsid w:val="1DAADE39"/>
    <w:rsid w:val="1EBA1896"/>
    <w:rsid w:val="21141698"/>
    <w:rsid w:val="21F5830B"/>
    <w:rsid w:val="22A02BAC"/>
    <w:rsid w:val="22FAD235"/>
    <w:rsid w:val="2308E1EE"/>
    <w:rsid w:val="236D4A11"/>
    <w:rsid w:val="245916BB"/>
    <w:rsid w:val="24735173"/>
    <w:rsid w:val="24A29E77"/>
    <w:rsid w:val="25304669"/>
    <w:rsid w:val="253F5BF5"/>
    <w:rsid w:val="271615CB"/>
    <w:rsid w:val="274224D2"/>
    <w:rsid w:val="274FB9E3"/>
    <w:rsid w:val="27983A2F"/>
    <w:rsid w:val="27A942E9"/>
    <w:rsid w:val="28782B0F"/>
    <w:rsid w:val="292990C7"/>
    <w:rsid w:val="299994C4"/>
    <w:rsid w:val="2A7C6E2A"/>
    <w:rsid w:val="2AFDD907"/>
    <w:rsid w:val="2C19F48A"/>
    <w:rsid w:val="2DC358E5"/>
    <w:rsid w:val="2DFB9726"/>
    <w:rsid w:val="2F6B8EB1"/>
    <w:rsid w:val="30111FB0"/>
    <w:rsid w:val="30217938"/>
    <w:rsid w:val="3100904B"/>
    <w:rsid w:val="310E78F0"/>
    <w:rsid w:val="3211C3F5"/>
    <w:rsid w:val="35E07322"/>
    <w:rsid w:val="367CCB4D"/>
    <w:rsid w:val="37BA4A06"/>
    <w:rsid w:val="385A9C39"/>
    <w:rsid w:val="388C9354"/>
    <w:rsid w:val="3900BA88"/>
    <w:rsid w:val="399B24F8"/>
    <w:rsid w:val="3A590010"/>
    <w:rsid w:val="3C7227A6"/>
    <w:rsid w:val="41614542"/>
    <w:rsid w:val="41657327"/>
    <w:rsid w:val="41F52D32"/>
    <w:rsid w:val="426B7FD7"/>
    <w:rsid w:val="44803A6A"/>
    <w:rsid w:val="4622000E"/>
    <w:rsid w:val="46BA4292"/>
    <w:rsid w:val="48AC08F9"/>
    <w:rsid w:val="4A181146"/>
    <w:rsid w:val="4C7BA6CE"/>
    <w:rsid w:val="4E4B2949"/>
    <w:rsid w:val="4F1678DF"/>
    <w:rsid w:val="50303E08"/>
    <w:rsid w:val="505D5170"/>
    <w:rsid w:val="51808B1B"/>
    <w:rsid w:val="5181C8C0"/>
    <w:rsid w:val="518AD382"/>
    <w:rsid w:val="5199D05C"/>
    <w:rsid w:val="52134CB1"/>
    <w:rsid w:val="52BE03C6"/>
    <w:rsid w:val="536335B7"/>
    <w:rsid w:val="53B69D42"/>
    <w:rsid w:val="54BC16D8"/>
    <w:rsid w:val="54C7E430"/>
    <w:rsid w:val="54D59988"/>
    <w:rsid w:val="5582038A"/>
    <w:rsid w:val="55C2CF5F"/>
    <w:rsid w:val="5728CCEF"/>
    <w:rsid w:val="5A5AED90"/>
    <w:rsid w:val="5AB5C8C3"/>
    <w:rsid w:val="5B832664"/>
    <w:rsid w:val="5B9EBC92"/>
    <w:rsid w:val="5C2835F3"/>
    <w:rsid w:val="5DDBBCC0"/>
    <w:rsid w:val="5DFD3549"/>
    <w:rsid w:val="5E375969"/>
    <w:rsid w:val="5E789A2C"/>
    <w:rsid w:val="5FD60F9D"/>
    <w:rsid w:val="60F084C3"/>
    <w:rsid w:val="60F21496"/>
    <w:rsid w:val="628ECC57"/>
    <w:rsid w:val="66E69B52"/>
    <w:rsid w:val="67508493"/>
    <w:rsid w:val="6AD630FD"/>
    <w:rsid w:val="6C023A29"/>
    <w:rsid w:val="6C1D3736"/>
    <w:rsid w:val="6CE364BA"/>
    <w:rsid w:val="6DF3E5F1"/>
    <w:rsid w:val="6FCDBCD5"/>
    <w:rsid w:val="6FF5F424"/>
    <w:rsid w:val="70C7A69C"/>
    <w:rsid w:val="71161DF7"/>
    <w:rsid w:val="73C33963"/>
    <w:rsid w:val="74D185FF"/>
    <w:rsid w:val="76443A8C"/>
    <w:rsid w:val="782C37DA"/>
    <w:rsid w:val="787C3583"/>
    <w:rsid w:val="788F22A2"/>
    <w:rsid w:val="7983EEB4"/>
    <w:rsid w:val="7B5E64DB"/>
    <w:rsid w:val="7B66207D"/>
    <w:rsid w:val="7CE0478A"/>
    <w:rsid w:val="7EC91763"/>
    <w:rsid w:val="7F9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7B3D50"/>
  <w15:docId w15:val="{13AAB16F-5B47-2440-8B21-DA1C5130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37"/>
    <w:pPr>
      <w:bidi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657B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9E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B0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09E7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B09E7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9E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9E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B09E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8657B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7B"/>
  </w:style>
  <w:style w:type="paragraph" w:styleId="Footer">
    <w:name w:val="footer"/>
    <w:basedOn w:val="Normal"/>
    <w:link w:val="FooterChar"/>
    <w:uiPriority w:val="99"/>
    <w:unhideWhenUsed/>
    <w:rsid w:val="0048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7B"/>
  </w:style>
  <w:style w:type="character" w:styleId="CommentReference">
    <w:name w:val="annotation reference"/>
    <w:basedOn w:val="DefaultParagraphFont"/>
    <w:semiHidden/>
    <w:unhideWhenUsed/>
    <w:rsid w:val="00C26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75C37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16F2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A16F2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6F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75C37"/>
    <w:pPr>
      <w:spacing w:after="100"/>
    </w:pPr>
  </w:style>
  <w:style w:type="paragraph" w:styleId="ListParagraph">
    <w:name w:val="List Paragraph"/>
    <w:basedOn w:val="Normal"/>
    <w:uiPriority w:val="1"/>
    <w:qFormat/>
    <w:rsid w:val="008A2956"/>
    <w:pPr>
      <w:widowControl w:val="0"/>
      <w:autoSpaceDE w:val="0"/>
      <w:autoSpaceDN w:val="0"/>
      <w:spacing w:after="0" w:line="240" w:lineRule="auto"/>
      <w:ind w:left="860" w:hanging="360"/>
    </w:pPr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F45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F7741E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F7741E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F7741E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F9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217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unhideWhenUsed/>
    <w:rsid w:val="00EA77C0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620"/>
    <w:rPr>
      <w:color w:val="605E5C"/>
      <w:shd w:val="clear" w:color="auto" w:fill="E1DFDD"/>
    </w:rPr>
  </w:style>
  <w:style w:type="character" w:customStyle="1" w:styleId="Mention20">
    <w:name w:val="Mention20"/>
    <w:basedOn w:val="DefaultParagraphFont"/>
    <w:uiPriority w:val="99"/>
    <w:unhideWhenUsed/>
    <w:rsid w:val="009A40E3"/>
    <w:rPr>
      <w:color w:val="2B579A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unhideWhenUsed/>
    <w:rsid w:val="009A40E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8A5392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cs.ca.gov/services/medi-cal/eligibility/Pages/SingleStreamApps.aspx" TargetMode="External"/><Relationship Id="rId18" Type="http://schemas.openxmlformats.org/officeDocument/2006/relationships/hyperlink" Target="file:///C:\Users\Devin%20McBrayer\AppData\Local\Microsoft\Windows\INetCache\Content.Outlook\5DDNH5QN\MMCDOmbudsmanOffice@dhcs.ca.gov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Devin%20McBrayer\AppData\Local\Microsoft\Windows\INetCache\Content.Outlook\5DDNH5QN\fraud@dhcs.ca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hcs.ca.gov/services/medi-cal/eligibility/Pages/SingleStreamApps.aspx" TargetMode="External"/><Relationship Id="rId17" Type="http://schemas.openxmlformats.org/officeDocument/2006/relationships/hyperlink" Target="http://www.dhcs.ca.gov/individuals/Pages/Steps-to-Medi-Cal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ly.coveredca.com/hix/broker/search" TargetMode="External"/><Relationship Id="rId20" Type="http://schemas.openxmlformats.org/officeDocument/2006/relationships/hyperlink" Target="https://acms.dss.ca.gov/acms/login.request.do%20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cs.ca.gov/services/medi-cal/Pages/CountyOffices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overedca.com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dss.ca.gov/hearing-request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nefitscal.com/" TargetMode="External"/><Relationship Id="rId22" Type="http://schemas.openxmlformats.org/officeDocument/2006/relationships/hyperlink" Target="http://www.dhcs.ca.gov/individuals/Pages/StopMedi-CalFraud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E976FC7-D202-44B3-AB7F-DC6D2A426DA6}">
    <t:Anchor>
      <t:Comment id="652044539"/>
    </t:Anchor>
    <t:History>
      <t:Event id="{C5B68A6B-6D01-422B-8AEF-1515B0A5F190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Create/>
      </t:Event>
      <t:Event id="{662D714E-CCE5-40E8-912A-7EE5F4D1B0CA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Assign userId="S::Andrew.Ulibarri@dhcs.ca.gov::fd17e965-611e-4d3b-b087-d4a8b6be5334" userProvider="AD" userName="Ulibarri, Andrew@DHCS"/>
      </t:Event>
      <t:Event id="{B9A20487-480D-4A29-99DD-0AF10E09F146}" time="2022-10-13T22:00:50.96Z">
        <t:Attribution userId="S::elizabeth.jacobs-ware@dhcs.ca.gov::8a9822bf-e7b5-4a0c-989e-9684300bc5ad" userProvider="AD" userName="Jacobs-Ware, Elizabeth@DHCS"/>
        <t:Anchor>
          <t:Comment id="776324891"/>
        </t:Anchor>
        <t:SetTitle title="@Ulibarri, Andrew@DHCS"/>
      </t:Event>
      <t:Event id="{6C374F9E-7B29-4208-B349-53C849DAC500}" time="2022-10-13T22:35:28.642Z">
        <t:Attribution userId="S::donnie.boyett@dhcs.ca.gov::3c7e754b-b211-4555-8214-05c065855ab4" userProvider="AD" userName="Boyett, Donnie@DHCS"/>
        <t:Anchor>
          <t:Comment id="237081891"/>
        </t:Anchor>
        <t:UnassignAll/>
      </t:Event>
      <t:Event id="{5E6F77C2-E53F-4C30-8742-869A4E978EEE}" time="2022-10-13T22:35:28.642Z">
        <t:Attribution userId="S::donnie.boyett@dhcs.ca.gov::3c7e754b-b211-4555-8214-05c065855ab4" userProvider="AD" userName="Boyett, Donnie@DHCS"/>
        <t:Anchor>
          <t:Comment id="237081891"/>
        </t:Anchor>
        <t:Assign userId="S::Teresa.Castillo@dhcs.ca.gov::0e0a841d-14f9-4b90-a05b-ed1e587002ac" userProvider="AD" userName="Castillo, Teresa@DHCS"/>
      </t:Event>
    </t:History>
  </t:Task>
  <t:Task id="{83922C35-905D-4F27-B523-94C6E74AC9B5}">
    <t:Anchor>
      <t:Comment id="1076650933"/>
    </t:Anchor>
    <t:History>
      <t:Event id="{5D878492-41A9-4491-8A6F-BA1B23541A6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Create/>
      </t:Event>
      <t:Event id="{CB0FA19D-0EFA-4F41-848D-4904EB46F026}" time="2022-10-14T17:01:09.054Z">
        <t:Attribution userId="S::teresa.castillo@dhcs.ca.gov::0e0a841d-14f9-4b90-a05b-ed1e587002ac" userProvider="AD" userName="Castillo, Teresa@DHCS"/>
        <t:Anchor>
          <t:Comment id="1076650933"/>
        </t:Anchor>
        <t:Assign userId="S::Elizabeth.Jacobs-Ware@dhcs.ca.gov::8a9822bf-e7b5-4a0c-989e-9684300bc5ad" userProvider="AD" userName="Jacobs-Ware, Elizabeth@DHCS"/>
      </t:Event>
      <t:Event id="{3D049EE1-A833-4A7B-A5EE-5F58F9D7F9AA}" time="2022-10-14T17:01:09.054Z">
        <t:Attribution userId="S::teresa.castillo@dhcs.ca.gov::0e0a841d-14f9-4b90-a05b-ed1e587002ac" userProvider="AD" userName="Castillo, Teresa@DHCS"/>
        <t:Anchor>
          <t:Comment id="1076650933"/>
        </t:Anchor>
        <t:SetTitle title="@Jacobs-Ware, Elizabeth@DHCS Hi Liz, just flagging this list does not include peer support services. I am not sure how you are planning to include it, but i assume it needs to be addres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FE09C-4D62-4FC9-8DF1-026D5E312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D8664-D832-4BDE-A951-BA644E62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A5BE3-B31D-C546-BA51-5E0E05D46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B4257-D9AE-4C32-8820-2B07FBA7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13954</Words>
  <Characters>79544</Characters>
  <Application>Microsoft Office Word</Application>
  <DocSecurity>0</DocSecurity>
  <Lines>662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GMoya</cp:lastModifiedBy>
  <cp:revision>3</cp:revision>
  <dcterms:created xsi:type="dcterms:W3CDTF">2023-03-08T19:31:00Z</dcterms:created>
  <dcterms:modified xsi:type="dcterms:W3CDTF">2023-03-08T22:26:00Z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  <property fmtid="{D5CDD505-2E9C-101B-9397-08002B2CF9AE}" pid="3" name="GrammarlyDocumentId">
    <vt:lpwstr>4cc8b5717b7f7ae7884bad4b185f76f7ad99a2812c0465917afa57e07c7bfe3f</vt:lpwstr>
  </property>
</Properties>
</file>