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D7" w:rsidRPr="00DE04CC" w:rsidRDefault="00040C6D">
      <w:pPr>
        <w:bidi/>
        <w:spacing w:after="0" w:line="240" w:lineRule="auto"/>
        <w:jc w:val="center"/>
        <w:rPr>
          <w:rFonts w:ascii="Arial" w:eastAsia="Arial" w:hAnsi="Arial" w:cs="Arial"/>
          <w:b/>
          <w:sz w:val="40"/>
          <w:szCs w:val="40"/>
        </w:rPr>
      </w:pPr>
      <w:r w:rsidRPr="00DE04CC">
        <w:rPr>
          <w:rFonts w:ascii="Arial" w:eastAsia="Arial" w:hAnsi="Arial" w:cs="Arial"/>
          <w:b/>
          <w:sz w:val="40"/>
          <w:szCs w:val="40"/>
          <w:rtl/>
        </w:rPr>
        <w:t xml:space="preserve">نام  کانتی  </w:t>
      </w:r>
    </w:p>
    <w:p w:rsidR="00DB6BD7" w:rsidRPr="00DE04CC" w:rsidRDefault="00040C6D">
      <w:pPr>
        <w:bidi/>
        <w:spacing w:after="0" w:line="240" w:lineRule="auto"/>
        <w:jc w:val="center"/>
        <w:rPr>
          <w:rFonts w:ascii="Arial" w:eastAsia="Arial" w:hAnsi="Arial" w:cs="Arial"/>
          <w:b/>
          <w:sz w:val="40"/>
          <w:szCs w:val="40"/>
        </w:rPr>
      </w:pPr>
      <w:r w:rsidRPr="00DE04CC">
        <w:rPr>
          <w:rFonts w:ascii="Arial" w:eastAsia="Arial" w:hAnsi="Arial" w:cs="Arial"/>
          <w:b/>
          <w:sz w:val="40"/>
          <w:szCs w:val="40"/>
          <w:rtl/>
        </w:rPr>
        <w:t xml:space="preserve">سیستم  توزیع سازماندهی شده دارو </w:t>
      </w:r>
      <w:r w:rsidRPr="00DE04CC">
        <w:rPr>
          <w:rFonts w:ascii="Arial" w:eastAsia="Arial" w:hAnsi="Arial" w:cs="Arial"/>
          <w:b/>
          <w:sz w:val="40"/>
          <w:szCs w:val="40"/>
        </w:rPr>
        <w:t>Medi-Cal</w:t>
      </w:r>
    </w:p>
    <w:p w:rsidR="00DB6BD7" w:rsidRPr="00DE04CC" w:rsidRDefault="00040C6D">
      <w:pPr>
        <w:bidi/>
        <w:spacing w:after="0" w:line="240" w:lineRule="auto"/>
        <w:jc w:val="center"/>
        <w:rPr>
          <w:rFonts w:ascii="Arial" w:eastAsia="Arial" w:hAnsi="Arial" w:cs="Arial"/>
          <w:b/>
          <w:sz w:val="40"/>
          <w:szCs w:val="40"/>
        </w:rPr>
      </w:pPr>
      <w:r w:rsidRPr="00DE04CC">
        <w:rPr>
          <w:rFonts w:ascii="Arial" w:eastAsia="Arial" w:hAnsi="Arial" w:cs="Arial"/>
          <w:b/>
          <w:sz w:val="40"/>
          <w:szCs w:val="40"/>
          <w:rtl/>
        </w:rPr>
        <w:t xml:space="preserve">جزوه راهنمای فرد تحت پوشش </w:t>
      </w:r>
    </w:p>
    <w:p w:rsidR="00DB6BD7" w:rsidRPr="00DE04CC" w:rsidRDefault="00040C6D">
      <w:pPr>
        <w:bidi/>
        <w:spacing w:after="0" w:line="240" w:lineRule="auto"/>
        <w:jc w:val="center"/>
        <w:rPr>
          <w:rFonts w:ascii="Arial" w:eastAsia="Arial" w:hAnsi="Arial" w:cs="Arial"/>
          <w:b/>
          <w:sz w:val="40"/>
          <w:szCs w:val="40"/>
        </w:rPr>
      </w:pPr>
      <w:r w:rsidRPr="00DE04CC">
        <w:rPr>
          <w:rFonts w:ascii="Arial" w:eastAsia="Arial" w:hAnsi="Arial" w:cs="Arial"/>
          <w:b/>
          <w:sz w:val="40"/>
          <w:szCs w:val="40"/>
          <w:rtl/>
        </w:rPr>
        <w:t xml:space="preserve">[  سیستم  توزیع سازماندهی شده دارو </w:t>
      </w:r>
      <w:r w:rsidRPr="00DE04CC">
        <w:rPr>
          <w:rFonts w:ascii="Arial" w:eastAsia="Arial" w:hAnsi="Arial" w:cs="Arial"/>
          <w:b/>
          <w:sz w:val="40"/>
          <w:szCs w:val="40"/>
        </w:rPr>
        <w:t>Medi-Cal</w:t>
      </w:r>
      <w:r w:rsidRPr="00DE04CC">
        <w:rPr>
          <w:rFonts w:ascii="Arial" w:eastAsia="Arial" w:hAnsi="Arial" w:cs="Arial"/>
          <w:b/>
          <w:sz w:val="40"/>
          <w:szCs w:val="40"/>
          <w:rtl/>
        </w:rPr>
        <w:t xml:space="preserve"> کانتی</w:t>
      </w:r>
    </w:p>
    <w:p w:rsidR="00DB6BD7" w:rsidRPr="00DE04CC" w:rsidRDefault="00040C6D">
      <w:pPr>
        <w:bidi/>
        <w:spacing w:after="0" w:line="240" w:lineRule="auto"/>
        <w:jc w:val="center"/>
        <w:rPr>
          <w:rFonts w:ascii="Arial" w:eastAsia="Arial" w:hAnsi="Arial" w:cs="Arial"/>
          <w:b/>
          <w:sz w:val="40"/>
          <w:szCs w:val="40"/>
        </w:rPr>
      </w:pPr>
      <w:r w:rsidRPr="00DE04CC">
        <w:rPr>
          <w:rFonts w:ascii="Arial" w:eastAsia="Arial" w:hAnsi="Arial" w:cs="Arial"/>
          <w:b/>
          <w:sz w:val="40"/>
          <w:szCs w:val="40"/>
          <w:rtl/>
        </w:rPr>
        <w:t xml:space="preserve">آدرس_ شهر _ کد پستی </w:t>
      </w:r>
    </w:p>
    <w:p w:rsidR="00DB6BD7" w:rsidRPr="00DE04CC" w:rsidRDefault="00DB6BD7">
      <w:pPr>
        <w:bidi/>
        <w:spacing w:after="0" w:line="240" w:lineRule="auto"/>
        <w:rPr>
          <w:rFonts w:ascii="Arial" w:eastAsia="Arial" w:hAnsi="Arial" w:cs="Arial"/>
          <w:sz w:val="40"/>
          <w:szCs w:val="40"/>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E04CC" w:rsidRDefault="00DE04CC" w:rsidP="00DE04CC">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p w:rsidR="00DB6BD7" w:rsidRDefault="00DB6BD7">
      <w:pPr>
        <w:bidi/>
        <w:spacing w:after="0" w:line="240" w:lineRule="auto"/>
        <w:rPr>
          <w:rFonts w:ascii="Arial" w:eastAsia="Arial" w:hAnsi="Arial" w:cs="Arial"/>
          <w:sz w:val="24"/>
          <w:szCs w:val="24"/>
        </w:rPr>
      </w:pPr>
    </w:p>
    <w:tbl>
      <w:tblPr>
        <w:tblStyle w:val="a0"/>
        <w:tblW w:w="9360" w:type="dxa"/>
        <w:jc w:val="center"/>
        <w:tblBorders>
          <w:top w:val="single" w:sz="18" w:space="0" w:color="808080"/>
          <w:insideV w:val="single" w:sz="18" w:space="0" w:color="808080"/>
        </w:tblBorders>
        <w:tblLayout w:type="fixed"/>
        <w:tblLook w:val="0400" w:firstRow="0" w:lastRow="0" w:firstColumn="0" w:lastColumn="0" w:noHBand="0" w:noVBand="1"/>
      </w:tblPr>
      <w:tblGrid>
        <w:gridCol w:w="904"/>
        <w:gridCol w:w="8456"/>
      </w:tblGrid>
      <w:tr w:rsidR="00DB6BD7">
        <w:trPr>
          <w:jc w:val="center"/>
        </w:trPr>
        <w:tc>
          <w:tcPr>
            <w:tcW w:w="904" w:type="dxa"/>
          </w:tcPr>
          <w:p w:rsidR="00DB6BD7" w:rsidRDefault="00040C6D">
            <w:pPr>
              <w:pBdr>
                <w:top w:val="nil"/>
                <w:left w:val="nil"/>
                <w:bottom w:val="nil"/>
                <w:right w:val="nil"/>
                <w:between w:val="nil"/>
              </w:pBdr>
              <w:tabs>
                <w:tab w:val="center" w:pos="4680"/>
                <w:tab w:val="right" w:pos="9360"/>
              </w:tabs>
              <w:bidi/>
              <w:spacing w:after="0" w:line="240" w:lineRule="auto"/>
              <w:jc w:val="right"/>
              <w:rPr>
                <w:rFonts w:ascii="Arial" w:eastAsia="Arial" w:hAnsi="Arial" w:cs="Arial"/>
                <w:b/>
                <w:color w:val="4472C4"/>
                <w:sz w:val="24"/>
                <w:szCs w:val="24"/>
              </w:rPr>
            </w:pPr>
            <w:r>
              <w:rPr>
                <w:rFonts w:ascii="Arial" w:eastAsia="Arial" w:hAnsi="Arial" w:cs="Arial"/>
                <w:b/>
                <w:color w:val="4472C4"/>
                <w:sz w:val="24"/>
                <w:szCs w:val="24"/>
              </w:rPr>
              <w:t>1</w:t>
            </w:r>
          </w:p>
        </w:tc>
        <w:tc>
          <w:tcPr>
            <w:tcW w:w="8456" w:type="dxa"/>
          </w:tcPr>
          <w:p w:rsidR="00DB6BD7" w:rsidRDefault="00040C6D">
            <w:pPr>
              <w:pBdr>
                <w:top w:val="nil"/>
                <w:left w:val="nil"/>
                <w:bottom w:val="nil"/>
                <w:right w:val="nil"/>
                <w:between w:val="nil"/>
              </w:pBdr>
              <w:tabs>
                <w:tab w:val="center" w:pos="4680"/>
                <w:tab w:val="right" w:pos="9360"/>
              </w:tabs>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tc>
      </w:tr>
    </w:tbl>
    <w:p w:rsidR="00DB6BD7" w:rsidRDefault="00040C6D">
      <w:pPr>
        <w:bidi/>
        <w:spacing w:after="0" w:line="240" w:lineRule="auto"/>
        <w:rPr>
          <w:rFonts w:ascii="Arial" w:eastAsia="Arial" w:hAnsi="Arial" w:cs="Arial"/>
          <w:color w:val="000000"/>
          <w:sz w:val="24"/>
          <w:szCs w:val="24"/>
        </w:rPr>
      </w:pPr>
      <w:r>
        <w:rPr>
          <w:vertAlign w:val="superscript"/>
        </w:rPr>
        <w:t xml:space="preserve"> </w:t>
      </w:r>
      <w:r>
        <w:rPr>
          <w:sz w:val="16"/>
          <w:szCs w:val="16"/>
        </w:rPr>
        <w:t xml:space="preserve">1 </w:t>
      </w:r>
      <w:r>
        <w:rPr>
          <w:rFonts w:cs="Times New Roman"/>
          <w:rtl/>
        </w:rPr>
        <w:t>جزوه راهنما باید زمانی که فرد تحت پوشش برای اولین بار خدمات را دریافت می کند، به وی داده شود</w:t>
      </w:r>
      <w:r>
        <w:rPr>
          <w:rtl/>
        </w:rPr>
        <w:t>.</w:t>
      </w:r>
    </w:p>
    <w:p w:rsidR="00DB6BD7" w:rsidRDefault="00DB6BD7">
      <w:pPr>
        <w:rPr>
          <w:rFonts w:ascii="Arial" w:eastAsia="Arial" w:hAnsi="Arial" w:cs="Arial"/>
          <w:b/>
          <w:sz w:val="24"/>
          <w:szCs w:val="24"/>
        </w:rPr>
      </w:pPr>
    </w:p>
    <w:p w:rsidR="00DB6BD7" w:rsidRDefault="00040C6D">
      <w:pPr>
        <w:keepNext/>
        <w:keepLines/>
        <w:pBdr>
          <w:top w:val="nil"/>
          <w:left w:val="nil"/>
          <w:bottom w:val="nil"/>
          <w:right w:val="nil"/>
          <w:between w:val="nil"/>
        </w:pBdr>
        <w:spacing w:after="0" w:line="240" w:lineRule="auto"/>
        <w:jc w:val="both"/>
        <w:rPr>
          <w:rFonts w:ascii="Arial" w:eastAsia="Arial" w:hAnsi="Arial" w:cs="Arial"/>
          <w:b/>
          <w:color w:val="000000"/>
          <w:sz w:val="24"/>
          <w:szCs w:val="24"/>
        </w:rPr>
      </w:pPr>
      <w:r>
        <w:br w:type="column"/>
      </w:r>
    </w:p>
    <w:p w:rsidR="00DB6BD7" w:rsidRPr="00070852" w:rsidRDefault="00040C6D">
      <w:pPr>
        <w:keepNext/>
        <w:keepLines/>
        <w:pBdr>
          <w:top w:val="nil"/>
          <w:left w:val="nil"/>
          <w:bottom w:val="nil"/>
          <w:right w:val="nil"/>
          <w:between w:val="nil"/>
        </w:pBdr>
        <w:spacing w:after="0" w:line="240" w:lineRule="auto"/>
        <w:jc w:val="center"/>
        <w:rPr>
          <w:rFonts w:ascii="Arial" w:eastAsia="Arial" w:hAnsi="Arial" w:cs="Arial"/>
          <w:b/>
          <w:bCs/>
          <w:color w:val="000000"/>
          <w:sz w:val="24"/>
          <w:szCs w:val="24"/>
        </w:rPr>
      </w:pPr>
      <w:r w:rsidRPr="00070852">
        <w:rPr>
          <w:rFonts w:ascii="Arial" w:eastAsia="Arial" w:hAnsi="Arial" w:cs="Arial"/>
          <w:b/>
          <w:bCs/>
          <w:color w:val="000000"/>
          <w:sz w:val="24"/>
          <w:szCs w:val="24"/>
          <w:rtl/>
        </w:rPr>
        <w:t>فهرست مطالب</w:t>
      </w:r>
    </w:p>
    <w:sdt>
      <w:sdtPr>
        <w:rPr>
          <w:rtl/>
        </w:rPr>
        <w:id w:val="792027289"/>
        <w:docPartObj>
          <w:docPartGallery w:val="Table of Contents"/>
          <w:docPartUnique/>
        </w:docPartObj>
      </w:sdtPr>
      <w:sdtEndPr/>
      <w:sdtContent>
        <w:p w:rsidR="008D33EF" w:rsidRDefault="008D33EF" w:rsidP="008D33EF">
          <w:pPr>
            <w:pBdr>
              <w:top w:val="nil"/>
              <w:left w:val="nil"/>
              <w:bottom w:val="nil"/>
              <w:right w:val="nil"/>
              <w:between w:val="nil"/>
            </w:pBdr>
            <w:tabs>
              <w:tab w:val="right" w:pos="9350"/>
            </w:tabs>
            <w:bidi/>
            <w:spacing w:after="100" w:line="259" w:lineRule="auto"/>
            <w:rPr>
              <w:rtl/>
            </w:rPr>
          </w:pPr>
          <w:r>
            <w:rPr>
              <w:rFonts w:hint="cs"/>
              <w:rtl/>
            </w:rPr>
            <w:t>اطلاعات عمومی</w:t>
          </w:r>
          <w:r>
            <w:rPr>
              <w:rFonts w:hint="cs"/>
              <w:rtl/>
            </w:rPr>
            <w:tab/>
            <w:t>3</w:t>
          </w:r>
        </w:p>
        <w:p w:rsidR="008D33EF" w:rsidRDefault="008D33EF" w:rsidP="008D33EF">
          <w:pPr>
            <w:pBdr>
              <w:top w:val="nil"/>
              <w:left w:val="nil"/>
              <w:bottom w:val="nil"/>
              <w:right w:val="nil"/>
              <w:between w:val="nil"/>
            </w:pBdr>
            <w:tabs>
              <w:tab w:val="right" w:pos="9350"/>
            </w:tabs>
            <w:bidi/>
            <w:spacing w:after="100" w:line="259" w:lineRule="auto"/>
            <w:rPr>
              <w:rtl/>
            </w:rPr>
          </w:pPr>
          <w:r>
            <w:rPr>
              <w:rFonts w:hint="cs"/>
              <w:rtl/>
            </w:rPr>
            <w:t>خدمات</w:t>
          </w:r>
          <w:r>
            <w:rPr>
              <w:rFonts w:hint="cs"/>
              <w:rtl/>
            </w:rPr>
            <w:tab/>
            <w:t>6</w:t>
          </w:r>
        </w:p>
        <w:p w:rsidR="008D33EF" w:rsidRDefault="008D33EF" w:rsidP="00070852">
          <w:pPr>
            <w:pBdr>
              <w:top w:val="nil"/>
              <w:left w:val="nil"/>
              <w:bottom w:val="nil"/>
              <w:right w:val="nil"/>
              <w:between w:val="nil"/>
            </w:pBdr>
            <w:tabs>
              <w:tab w:val="right" w:pos="9350"/>
            </w:tabs>
            <w:bidi/>
            <w:spacing w:after="100" w:line="259" w:lineRule="auto"/>
            <w:rPr>
              <w:rtl/>
              <w:lang w:bidi="fa-IR"/>
            </w:rPr>
          </w:pPr>
          <w:r>
            <w:rPr>
              <w:rFonts w:hint="cs"/>
              <w:rtl/>
            </w:rPr>
            <w:t xml:space="preserve">نحوه دسترسی به خدمات سیستم توزیع سازماندهی شده دارو </w:t>
          </w:r>
          <w:r w:rsidR="00070852">
            <w:t xml:space="preserve"> Medi-Cal</w:t>
          </w:r>
          <w:r w:rsidR="00070852">
            <w:rPr>
              <w:rtl/>
              <w:lang w:bidi="fa-IR"/>
            </w:rPr>
            <w:tab/>
          </w:r>
          <w:r w:rsidR="00070852">
            <w:rPr>
              <w:rFonts w:hint="cs"/>
              <w:rtl/>
              <w:lang w:bidi="fa-IR"/>
            </w:rPr>
            <w:t>13</w:t>
          </w:r>
        </w:p>
        <w:p w:rsidR="008D33EF" w:rsidRDefault="008D33EF" w:rsidP="008D33EF">
          <w:pPr>
            <w:pBdr>
              <w:top w:val="nil"/>
              <w:left w:val="nil"/>
              <w:bottom w:val="nil"/>
              <w:right w:val="nil"/>
              <w:between w:val="nil"/>
            </w:pBdr>
            <w:tabs>
              <w:tab w:val="right" w:pos="9350"/>
            </w:tabs>
            <w:bidi/>
            <w:spacing w:after="100" w:line="259" w:lineRule="auto"/>
            <w:rPr>
              <w:rtl/>
              <w:lang w:bidi="fa-IR"/>
            </w:rPr>
          </w:pPr>
          <w:r>
            <w:rPr>
              <w:rFonts w:hint="cs"/>
              <w:rtl/>
              <w:lang w:bidi="fa-IR"/>
            </w:rPr>
            <w:t>چگونه می توان خدمات بهداشت روانی تخصصی دریافت کرد</w:t>
          </w:r>
          <w:r>
            <w:rPr>
              <w:rtl/>
              <w:lang w:bidi="fa-IR"/>
            </w:rPr>
            <w:tab/>
          </w:r>
          <w:r>
            <w:rPr>
              <w:rFonts w:hint="cs"/>
              <w:rtl/>
              <w:lang w:bidi="fa-IR"/>
            </w:rPr>
            <w:t>15</w:t>
          </w:r>
        </w:p>
        <w:p w:rsidR="008D33EF" w:rsidRDefault="008D33EF" w:rsidP="008D33EF">
          <w:pPr>
            <w:pBdr>
              <w:top w:val="nil"/>
              <w:left w:val="nil"/>
              <w:bottom w:val="nil"/>
              <w:right w:val="nil"/>
              <w:between w:val="nil"/>
            </w:pBdr>
            <w:tabs>
              <w:tab w:val="right" w:pos="9350"/>
            </w:tabs>
            <w:bidi/>
            <w:spacing w:after="100" w:line="259" w:lineRule="auto"/>
            <w:rPr>
              <w:rtl/>
              <w:lang w:bidi="fa-IR"/>
            </w:rPr>
          </w:pPr>
          <w:r>
            <w:rPr>
              <w:rFonts w:hint="cs"/>
              <w:rtl/>
              <w:lang w:bidi="fa-IR"/>
            </w:rPr>
            <w:t>ضوابط دسترسی و ضرورت پزشکی</w:t>
          </w:r>
          <w:r>
            <w:rPr>
              <w:rFonts w:hint="cs"/>
              <w:rtl/>
              <w:lang w:bidi="fa-IR"/>
            </w:rPr>
            <w:tab/>
            <w:t>16</w:t>
          </w:r>
        </w:p>
        <w:p w:rsidR="008D33EF" w:rsidRDefault="008D33EF" w:rsidP="008D33EF">
          <w:pPr>
            <w:pBdr>
              <w:top w:val="nil"/>
              <w:left w:val="nil"/>
              <w:bottom w:val="nil"/>
              <w:right w:val="nil"/>
              <w:between w:val="nil"/>
            </w:pBdr>
            <w:tabs>
              <w:tab w:val="right" w:pos="9350"/>
            </w:tabs>
            <w:bidi/>
            <w:spacing w:after="100" w:line="259" w:lineRule="auto"/>
            <w:rPr>
              <w:rtl/>
              <w:lang w:bidi="fa-IR"/>
            </w:rPr>
          </w:pPr>
          <w:r>
            <w:rPr>
              <w:rFonts w:hint="cs"/>
              <w:rtl/>
              <w:lang w:bidi="fa-IR"/>
            </w:rPr>
            <w:t>انتخاب یک درمانگر</w:t>
          </w:r>
          <w:r>
            <w:rPr>
              <w:rFonts w:hint="cs"/>
              <w:rtl/>
              <w:lang w:bidi="fa-IR"/>
            </w:rPr>
            <w:tab/>
            <w:t>17</w:t>
          </w:r>
        </w:p>
        <w:p w:rsidR="008D33EF" w:rsidRDefault="008D33EF" w:rsidP="008D33EF">
          <w:pPr>
            <w:pBdr>
              <w:top w:val="nil"/>
              <w:left w:val="nil"/>
              <w:bottom w:val="nil"/>
              <w:right w:val="nil"/>
              <w:between w:val="nil"/>
            </w:pBdr>
            <w:tabs>
              <w:tab w:val="right" w:pos="9350"/>
            </w:tabs>
            <w:bidi/>
            <w:spacing w:after="100" w:line="259" w:lineRule="auto"/>
            <w:rPr>
              <w:rtl/>
              <w:lang w:bidi="fa-IR"/>
            </w:rPr>
          </w:pPr>
          <w:r>
            <w:rPr>
              <w:rFonts w:hint="cs"/>
              <w:rtl/>
              <w:lang w:bidi="fa-IR"/>
            </w:rPr>
            <w:t>اطلاعیه قطع یا مح</w:t>
          </w:r>
          <w:r w:rsidR="00070852">
            <w:rPr>
              <w:rFonts w:hint="cs"/>
              <w:rtl/>
              <w:lang w:bidi="fa-IR"/>
            </w:rPr>
            <w:t>دود شدن مزایا</w:t>
          </w:r>
          <w:r w:rsidR="00070852">
            <w:rPr>
              <w:rFonts w:hint="cs"/>
              <w:rtl/>
              <w:lang w:bidi="fa-IR"/>
            </w:rPr>
            <w:tab/>
            <w:t>19</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قرآیند های حل اختلاف</w:t>
          </w:r>
          <w:r>
            <w:rPr>
              <w:rFonts w:hint="cs"/>
              <w:rtl/>
              <w:lang w:bidi="fa-IR"/>
            </w:rPr>
            <w:tab/>
            <w:t>21</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فرآیند شکایت</w:t>
          </w:r>
          <w:r>
            <w:rPr>
              <w:rFonts w:hint="cs"/>
              <w:rtl/>
              <w:lang w:bidi="fa-IR"/>
            </w:rPr>
            <w:tab/>
            <w:t>24</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فرآیند درخواست تجدید نظر (استاندارد و تسریع شده)</w:t>
          </w:r>
          <w:r>
            <w:rPr>
              <w:rFonts w:hint="cs"/>
              <w:rtl/>
              <w:lang w:bidi="fa-IR"/>
            </w:rPr>
            <w:tab/>
            <w:t>26</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فرآیند بررسی در دادگاه اداری ایالت</w:t>
          </w:r>
          <w:r>
            <w:rPr>
              <w:rFonts w:hint="cs"/>
              <w:rtl/>
              <w:lang w:bidi="fa-IR"/>
            </w:rPr>
            <w:tab/>
            <w:t>29</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 xml:space="preserve">اطلاعات مهم درباره برنامه </w:t>
          </w:r>
          <w:r>
            <w:rPr>
              <w:lang w:bidi="fa-IR"/>
            </w:rPr>
            <w:t xml:space="preserve">Medi-Cal </w:t>
          </w:r>
          <w:r>
            <w:rPr>
              <w:rFonts w:hint="cs"/>
              <w:rtl/>
              <w:lang w:bidi="fa-IR"/>
            </w:rPr>
            <w:t>کالیفرنیا</w:t>
          </w:r>
          <w:r>
            <w:rPr>
              <w:rFonts w:hint="cs"/>
              <w:rtl/>
              <w:lang w:bidi="fa-IR"/>
            </w:rPr>
            <w:tab/>
            <w:t>31</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وصیت پزشکی</w:t>
          </w:r>
          <w:r>
            <w:rPr>
              <w:rFonts w:hint="cs"/>
              <w:rtl/>
              <w:lang w:bidi="fa-IR"/>
            </w:rPr>
            <w:tab/>
            <w:t>33</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حقوق و مسؤلیت های فرد تحت پوشش</w:t>
          </w:r>
          <w:r>
            <w:rPr>
              <w:rFonts w:hint="cs"/>
              <w:rtl/>
              <w:lang w:bidi="fa-IR"/>
            </w:rPr>
            <w:tab/>
            <w:t>34</w:t>
          </w:r>
        </w:p>
        <w:p w:rsidR="00070852" w:rsidRDefault="00070852" w:rsidP="00070852">
          <w:pPr>
            <w:pBdr>
              <w:top w:val="nil"/>
              <w:left w:val="nil"/>
              <w:bottom w:val="nil"/>
              <w:right w:val="nil"/>
              <w:between w:val="nil"/>
            </w:pBdr>
            <w:tabs>
              <w:tab w:val="right" w:pos="9350"/>
            </w:tabs>
            <w:bidi/>
            <w:spacing w:after="100" w:line="259" w:lineRule="auto"/>
            <w:rPr>
              <w:rtl/>
              <w:lang w:bidi="fa-IR"/>
            </w:rPr>
          </w:pPr>
          <w:r>
            <w:rPr>
              <w:rFonts w:hint="cs"/>
              <w:rtl/>
              <w:lang w:bidi="fa-IR"/>
            </w:rPr>
            <w:t>درخواست انتقال مراقبت</w:t>
          </w:r>
          <w:r>
            <w:rPr>
              <w:rFonts w:hint="cs"/>
              <w:rtl/>
              <w:lang w:bidi="fa-IR"/>
            </w:rPr>
            <w:tab/>
            <w:t>37</w:t>
          </w:r>
        </w:p>
        <w:p w:rsidR="00DB6BD7" w:rsidRDefault="00040C6D" w:rsidP="008D33EF">
          <w:pPr>
            <w:pBdr>
              <w:top w:val="nil"/>
              <w:left w:val="nil"/>
              <w:bottom w:val="nil"/>
              <w:right w:val="nil"/>
              <w:between w:val="nil"/>
            </w:pBdr>
            <w:tabs>
              <w:tab w:val="right" w:pos="9350"/>
            </w:tabs>
            <w:bidi/>
            <w:spacing w:after="100" w:line="259" w:lineRule="auto"/>
            <w:rPr>
              <w:rFonts w:ascii="Arial" w:eastAsia="Arial" w:hAnsi="Arial" w:cs="Arial"/>
              <w:color w:val="000000"/>
              <w:sz w:val="24"/>
              <w:szCs w:val="24"/>
            </w:rPr>
          </w:pPr>
          <w:r>
            <w:fldChar w:fldCharType="begin"/>
          </w:r>
          <w:r>
            <w:instrText xml:space="preserve"> TOC \h \u \z </w:instrText>
          </w:r>
          <w:r>
            <w:fldChar w:fldCharType="separate"/>
          </w:r>
        </w:p>
        <w:p w:rsidR="00DB6BD7" w:rsidRDefault="00040C6D">
          <w:pPr>
            <w:pBdr>
              <w:top w:val="nil"/>
              <w:left w:val="nil"/>
              <w:bottom w:val="nil"/>
              <w:right w:val="nil"/>
              <w:between w:val="nil"/>
            </w:pBdr>
            <w:tabs>
              <w:tab w:val="right" w:pos="9350"/>
            </w:tabs>
            <w:bidi/>
            <w:spacing w:after="0" w:line="240" w:lineRule="auto"/>
            <w:rPr>
              <w:rFonts w:ascii="Arial" w:eastAsia="Arial" w:hAnsi="Arial" w:cs="Arial"/>
              <w:color w:val="000000"/>
              <w:sz w:val="24"/>
              <w:szCs w:val="24"/>
            </w:rPr>
          </w:pPr>
          <w:r>
            <w:fldChar w:fldCharType="end"/>
          </w:r>
        </w:p>
      </w:sdtContent>
    </w:sdt>
    <w:p w:rsidR="00DB6BD7" w:rsidRDefault="00040C6D">
      <w:pPr>
        <w:spacing w:after="0" w:line="240" w:lineRule="auto"/>
        <w:rPr>
          <w:rFonts w:ascii="Arial" w:eastAsia="Arial" w:hAnsi="Arial" w:cs="Arial"/>
          <w:sz w:val="24"/>
          <w:szCs w:val="24"/>
        </w:rPr>
      </w:pPr>
      <w:r>
        <w:br w:type="page"/>
      </w:r>
    </w:p>
    <w:p w:rsidR="00DB6BD7" w:rsidRPr="00CC7755" w:rsidRDefault="00040C6D">
      <w:pPr>
        <w:pStyle w:val="Heading1"/>
        <w:bidi/>
        <w:jc w:val="center"/>
        <w:rPr>
          <w:rFonts w:ascii="Arial" w:eastAsia="Arial" w:hAnsi="Arial" w:cs="Arial"/>
          <w:b w:val="0"/>
          <w:bCs w:val="0"/>
          <w:color w:val="000000"/>
          <w:sz w:val="32"/>
          <w:szCs w:val="32"/>
        </w:rPr>
      </w:pPr>
      <w:bookmarkStart w:id="0" w:name="_heading=h.gjdgxs" w:colFirst="0" w:colLast="0"/>
      <w:bookmarkEnd w:id="0"/>
      <w:r w:rsidRPr="00CC7755">
        <w:rPr>
          <w:rFonts w:ascii="Arial" w:eastAsia="Arial" w:hAnsi="Arial" w:cs="Arial"/>
          <w:b w:val="0"/>
          <w:bCs w:val="0"/>
          <w:color w:val="000000"/>
          <w:sz w:val="32"/>
          <w:szCs w:val="32"/>
          <w:rtl/>
        </w:rPr>
        <w:lastRenderedPageBreak/>
        <w:t>اطلاعات عمومی</w:t>
      </w:r>
    </w:p>
    <w:p w:rsidR="00DB6BD7" w:rsidRDefault="00DB6BD7">
      <w:pPr>
        <w:bidi/>
      </w:pPr>
    </w:p>
    <w:p w:rsidR="00DB6BD7" w:rsidRPr="00CC7755" w:rsidRDefault="00040C6D">
      <w:pPr>
        <w:bidi/>
        <w:spacing w:after="0" w:line="240" w:lineRule="auto"/>
        <w:rPr>
          <w:rFonts w:ascii="Arial" w:eastAsia="Arial" w:hAnsi="Arial" w:cs="Arial"/>
          <w:bCs/>
          <w:sz w:val="24"/>
          <w:szCs w:val="24"/>
        </w:rPr>
      </w:pPr>
      <w:r w:rsidRPr="00CC7755">
        <w:rPr>
          <w:rFonts w:ascii="Arial" w:eastAsia="Arial" w:hAnsi="Arial" w:cs="Arial"/>
          <w:bCs/>
          <w:sz w:val="24"/>
          <w:szCs w:val="24"/>
          <w:rtl/>
        </w:rPr>
        <w:t>خدمات  فوریتی</w:t>
      </w:r>
    </w:p>
    <w:p w:rsidR="00DB6BD7" w:rsidRDefault="00DB6BD7">
      <w:pPr>
        <w:bidi/>
        <w:spacing w:after="0" w:line="240" w:lineRule="auto"/>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 خدمات فوریتی 24 ساعت شبانه روز و 7 روز هفته تحت پوشش است. اگر فکر می کنید که شرایط فوریت پزشکی را دارید، برای گرفتن کمک به 911 تلفن کنید یا به نزدیکترین بخش اورژانس بروید.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خدمات فوریتی خدماتی هستند که در زمان پیش آمدن یک مشکل پزشکی که شامل مشکل پزشکی روانی هم می شود، ارائه می شود.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زمانی یک مشکل پزشکی فوریتی تلقی می شود که باعث درد شدید یا بیماری شدید یا جراحتی شود که یک فرد غیر متخصص دور اندیش (یک فرد محتاط یا هشیار غیر پزشک) تصور می کند که در صورت عدم دریافت مراقبت پزشکی، می توان بطور منطقی انتظار داشت که موارد زیر پیش بیاید:</w:t>
      </w:r>
    </w:p>
    <w:p w:rsidR="00DB6BD7" w:rsidRDefault="00040C6D">
      <w:pPr>
        <w:numPr>
          <w:ilvl w:val="0"/>
          <w:numId w:val="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سلامت شما را در معرض خطر جدی قرار دهد، یا</w:t>
      </w:r>
    </w:p>
    <w:p w:rsidR="00DB6BD7" w:rsidRDefault="00040C6D">
      <w:pPr>
        <w:numPr>
          <w:ilvl w:val="0"/>
          <w:numId w:val="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در صورتی که باردار باشید، سلامت شما یا فرزند بدنیا نیامده شما را در خطر جدی قرار دهد، یا</w:t>
      </w:r>
    </w:p>
    <w:p w:rsidR="00DB6BD7" w:rsidRDefault="00040C6D">
      <w:pPr>
        <w:numPr>
          <w:ilvl w:val="0"/>
          <w:numId w:val="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آسیب جدی به نحوه عملکرد بدن شما بزند، یا</w:t>
      </w:r>
    </w:p>
    <w:p w:rsidR="00DB6BD7" w:rsidRDefault="00040C6D">
      <w:pPr>
        <w:numPr>
          <w:ilvl w:val="0"/>
          <w:numId w:val="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به هر یک از اندام ها یا بخش های بدن آسیب بزند.</w:t>
      </w:r>
    </w:p>
    <w:p w:rsidR="00EF5208" w:rsidRDefault="00EF5208" w:rsidP="00EF5208">
      <w:pPr>
        <w:pBdr>
          <w:top w:val="nil"/>
          <w:left w:val="nil"/>
          <w:bottom w:val="nil"/>
          <w:right w:val="nil"/>
          <w:between w:val="nil"/>
        </w:pBdr>
        <w:bidi/>
        <w:spacing w:after="0" w:line="240" w:lineRule="auto"/>
        <w:jc w:val="both"/>
        <w:rPr>
          <w:rFonts w:ascii="Arial" w:eastAsia="Arial" w:hAnsi="Arial" w:cs="Arial"/>
          <w:color w:val="000000"/>
          <w:sz w:val="24"/>
          <w:szCs w:val="24"/>
        </w:rPr>
      </w:pPr>
    </w:p>
    <w:p w:rsidR="00DB6BD7" w:rsidRDefault="00040C6D" w:rsidP="00EF5208">
      <w:p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حق شماست که در شرایط فوریتی به هر بیمارستانی مراجعه کنید. خدمات فوریتی </w:t>
      </w:r>
      <w:r>
        <w:rPr>
          <w:rFonts w:ascii="Arial" w:eastAsia="Arial" w:hAnsi="Arial" w:cs="Arial"/>
          <w:sz w:val="24"/>
          <w:szCs w:val="24"/>
          <w:rtl/>
        </w:rPr>
        <w:t>هیچ وقت</w:t>
      </w:r>
      <w:r>
        <w:rPr>
          <w:rFonts w:ascii="Arial" w:eastAsia="Arial" w:hAnsi="Arial" w:cs="Arial"/>
          <w:color w:val="000000"/>
          <w:sz w:val="24"/>
          <w:szCs w:val="24"/>
          <w:rtl/>
        </w:rPr>
        <w:t xml:space="preserve"> نیاز به  مجوز ندارد.</w:t>
      </w:r>
    </w:p>
    <w:p w:rsidR="00DB6BD7" w:rsidRDefault="00DB6BD7">
      <w:pPr>
        <w:bidi/>
        <w:spacing w:after="0" w:line="240" w:lineRule="auto"/>
        <w:jc w:val="both"/>
        <w:rPr>
          <w:rFonts w:ascii="Arial" w:eastAsia="Arial" w:hAnsi="Arial" w:cs="Arial"/>
          <w:sz w:val="24"/>
          <w:szCs w:val="24"/>
        </w:rPr>
      </w:pPr>
    </w:p>
    <w:p w:rsidR="00DB6BD7" w:rsidRPr="00CC7755" w:rsidRDefault="00040C6D">
      <w:pPr>
        <w:bidi/>
        <w:spacing w:after="0" w:line="240" w:lineRule="auto"/>
        <w:jc w:val="both"/>
        <w:rPr>
          <w:rFonts w:ascii="Arial" w:eastAsia="Arial" w:hAnsi="Arial" w:cs="Arial"/>
          <w:bCs/>
          <w:sz w:val="24"/>
          <w:szCs w:val="24"/>
        </w:rPr>
      </w:pPr>
      <w:r w:rsidRPr="00CC7755">
        <w:rPr>
          <w:rFonts w:ascii="Arial" w:eastAsia="Arial" w:hAnsi="Arial" w:cs="Arial"/>
          <w:bCs/>
          <w:sz w:val="24"/>
          <w:szCs w:val="24"/>
          <w:rtl/>
        </w:rPr>
        <w:t>در صورتی که افکار اقدام به خودکشی داشته باشم، با چه کسی باید تماس بگیرم؟</w:t>
      </w:r>
    </w:p>
    <w:p w:rsidR="00DB6BD7" w:rsidRDefault="00DB6BD7">
      <w:pPr>
        <w:bidi/>
        <w:spacing w:after="0" w:line="240" w:lineRule="auto"/>
        <w:jc w:val="both"/>
        <w:rPr>
          <w:rFonts w:ascii="Arial" w:eastAsia="Arial" w:hAnsi="Arial" w:cs="Arial"/>
          <w:b/>
          <w:sz w:val="24"/>
          <w:szCs w:val="24"/>
        </w:rPr>
      </w:pPr>
    </w:p>
    <w:p w:rsidR="00DB6BD7" w:rsidRDefault="00040C6D" w:rsidP="008B4150">
      <w:pPr>
        <w:bidi/>
        <w:spacing w:after="0" w:line="240" w:lineRule="auto"/>
        <w:jc w:val="both"/>
        <w:rPr>
          <w:rFonts w:ascii="Arial" w:eastAsia="Arial" w:hAnsi="Arial" w:cs="Arial"/>
          <w:sz w:val="24"/>
          <w:szCs w:val="24"/>
        </w:rPr>
      </w:pPr>
      <w:r>
        <w:rPr>
          <w:rFonts w:ascii="Arial" w:eastAsia="Arial" w:hAnsi="Arial" w:cs="Arial"/>
          <w:sz w:val="24"/>
          <w:szCs w:val="24"/>
          <w:rtl/>
        </w:rPr>
        <w:t xml:space="preserve">چنانچه شما یا فردی که می شناسید در شرایط بحران هستید، لطفأ با خط زندگی بخش سازمان ملی جلوگیری از خودکشی با شماره </w:t>
      </w:r>
      <w:r>
        <w:rPr>
          <w:rFonts w:ascii="Arial" w:eastAsia="Arial" w:hAnsi="Arial" w:cs="Arial"/>
          <w:b/>
          <w:sz w:val="24"/>
          <w:szCs w:val="24"/>
        </w:rPr>
        <w:t>988</w:t>
      </w:r>
      <w:r>
        <w:rPr>
          <w:rFonts w:ascii="Arial" w:eastAsia="Arial" w:hAnsi="Arial" w:cs="Arial"/>
          <w:sz w:val="24"/>
          <w:szCs w:val="24"/>
          <w:rtl/>
        </w:rPr>
        <w:t xml:space="preserve"> یا </w:t>
      </w:r>
      <w:r w:rsidR="008B4150">
        <w:rPr>
          <w:rFonts w:ascii="Arial" w:eastAsia="Arial" w:hAnsi="Arial" w:cs="Arial"/>
          <w:sz w:val="24"/>
          <w:szCs w:val="24"/>
        </w:rPr>
        <w:t xml:space="preserve"> </w:t>
      </w:r>
      <w:r w:rsidR="008B4150">
        <w:rPr>
          <w:rFonts w:ascii="Arial" w:eastAsia="Arial" w:hAnsi="Arial" w:cs="Arial"/>
          <w:b/>
          <w:sz w:val="24"/>
          <w:szCs w:val="24"/>
        </w:rPr>
        <w:t>1-800-273-8255</w:t>
      </w:r>
      <w:r>
        <w:rPr>
          <w:rFonts w:ascii="Arial" w:eastAsia="Arial" w:hAnsi="Arial" w:cs="Arial"/>
          <w:b/>
          <w:sz w:val="24"/>
          <w:szCs w:val="24"/>
        </w:rPr>
        <w:t xml:space="preserve"> </w:t>
      </w:r>
      <w:r>
        <w:rPr>
          <w:rFonts w:ascii="Arial" w:eastAsia="Arial" w:hAnsi="Arial" w:cs="Arial"/>
          <w:sz w:val="24"/>
          <w:szCs w:val="24"/>
          <w:rtl/>
        </w:rPr>
        <w:t>تماس بگیرید.</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برای ساکنین محلی که در پی گرفتن کمک و دستیابی به طرح های بهداشت روان هستند، لطفأ  *[کانتی شماره تلفن (های)</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کنترل بحران را وارد کند].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bCs/>
          <w:sz w:val="24"/>
          <w:szCs w:val="24"/>
          <w:rtl/>
        </w:rPr>
      </w:pPr>
      <w:r w:rsidRPr="00CC7755">
        <w:rPr>
          <w:rFonts w:ascii="Arial" w:eastAsia="Arial" w:hAnsi="Arial" w:cs="Arial"/>
          <w:bCs/>
          <w:sz w:val="24"/>
          <w:szCs w:val="24"/>
          <w:rtl/>
        </w:rPr>
        <w:t>چرا خواندن این جزوه راهنما اهمیت دارد؟</w:t>
      </w:r>
    </w:p>
    <w:p w:rsidR="00CC7755" w:rsidRPr="00CC7755" w:rsidRDefault="00CC7755" w:rsidP="00CC7755">
      <w:pPr>
        <w:bidi/>
        <w:spacing w:after="0" w:line="240" w:lineRule="auto"/>
        <w:jc w:val="both"/>
        <w:rPr>
          <w:rFonts w:ascii="Arial" w:eastAsia="Arial" w:hAnsi="Arial" w:cs="Arial"/>
          <w:bCs/>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tl/>
        </w:rPr>
        <w:t xml:space="preserve">[کانتی برای افراد جدید تحت </w:t>
      </w:r>
      <w:r w:rsidR="0006401A">
        <w:rPr>
          <w:rFonts w:ascii="Arial" w:eastAsia="Arial" w:hAnsi="Arial" w:cs="Arial" w:hint="cs"/>
          <w:sz w:val="24"/>
          <w:szCs w:val="24"/>
          <w:rtl/>
        </w:rPr>
        <w:t>پوشش پیام</w:t>
      </w:r>
      <w:r>
        <w:rPr>
          <w:rFonts w:ascii="Arial" w:eastAsia="Arial" w:hAnsi="Arial" w:cs="Arial"/>
          <w:sz w:val="24"/>
          <w:szCs w:val="24"/>
          <w:rtl/>
        </w:rPr>
        <w:t xml:space="preserve"> خوش آمد گویی را بگذارد و طی آن انواع اولیه مراقبت مدیریت شده و منطقه تحت پوشش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را بیاورد]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برای آنکه مراقبتی را که لازم دارید، دریافت کنید، لازم است که بدانید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چگونه عمل می کند. این جزوه راهنما در مورد مزایای شما و اینکه چگونه مراقبت را دریافت کنید، توضیح می دهد. همچنین به بسیاری از سوالهای شما پاسخ می دهد. شما یاد می گیرید: </w:t>
      </w:r>
    </w:p>
    <w:p w:rsidR="00DB6BD7" w:rsidRDefault="00040C6D">
      <w:pPr>
        <w:numPr>
          <w:ilvl w:val="0"/>
          <w:numId w:val="2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چگونه خدمات درمان اختلال مصرف مواد مخدر را از طریق طرح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دریافت کنید.</w:t>
      </w:r>
    </w:p>
    <w:p w:rsidR="00DB6BD7" w:rsidRDefault="00040C6D">
      <w:pPr>
        <w:numPr>
          <w:ilvl w:val="0"/>
          <w:numId w:val="2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به چه مزایایی دسترسی دارید</w:t>
      </w:r>
    </w:p>
    <w:p w:rsidR="00DB6BD7" w:rsidRDefault="00040C6D">
      <w:pPr>
        <w:numPr>
          <w:ilvl w:val="0"/>
          <w:numId w:val="2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سوال یا مشکلی داشتید چه کنید</w:t>
      </w:r>
    </w:p>
    <w:p w:rsidR="00DB6BD7" w:rsidRDefault="00040C6D">
      <w:pPr>
        <w:numPr>
          <w:ilvl w:val="0"/>
          <w:numId w:val="2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حقوق و مسؤلیت های شما به عنوان فرد تحت پوشش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کانتی چیست. </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اگر در حال حاضر این جزوه راهنما را نمی خوانید، باید این جزوه راهنما را حفظ کنید تا وقت دیگری بتوانید آن را بخوانید. از این جزوه راهنما به عنوان مکمل جزوه راهنمای * *فرد تحت پوشش که در زمان ورود به مزایای </w:t>
      </w:r>
      <w:r>
        <w:rPr>
          <w:rFonts w:ascii="Arial" w:eastAsia="Arial" w:hAnsi="Arial" w:cs="Arial"/>
          <w:sz w:val="24"/>
          <w:szCs w:val="24"/>
        </w:rPr>
        <w:t>Medi-Cal</w:t>
      </w:r>
      <w:r>
        <w:rPr>
          <w:rFonts w:ascii="Arial" w:eastAsia="Arial" w:hAnsi="Arial" w:cs="Arial"/>
          <w:sz w:val="24"/>
          <w:szCs w:val="24"/>
          <w:rtl/>
        </w:rPr>
        <w:t xml:space="preserve">  دریافت کردید، استفاده کنید. مزایای </w:t>
      </w:r>
      <w:r>
        <w:rPr>
          <w:rFonts w:ascii="Arial" w:eastAsia="Arial" w:hAnsi="Arial" w:cs="Arial"/>
          <w:sz w:val="24"/>
          <w:szCs w:val="24"/>
        </w:rPr>
        <w:t>Medi-Cal</w:t>
      </w:r>
      <w:r>
        <w:rPr>
          <w:rFonts w:ascii="Arial" w:eastAsia="Arial" w:hAnsi="Arial" w:cs="Arial"/>
          <w:sz w:val="24"/>
          <w:szCs w:val="24"/>
          <w:rtl/>
        </w:rPr>
        <w:t xml:space="preserve">  شما  می تواند از طریق یک طرح مراقبت مدیریت شده یا با برنامه هزینه در قبال خدمت </w:t>
      </w:r>
      <w:r>
        <w:rPr>
          <w:rFonts w:ascii="Arial" w:eastAsia="Arial" w:hAnsi="Arial" w:cs="Arial"/>
          <w:sz w:val="24"/>
          <w:szCs w:val="24"/>
        </w:rPr>
        <w:t>Medi-Cal</w:t>
      </w:r>
      <w:r>
        <w:rPr>
          <w:rFonts w:ascii="Arial" w:eastAsia="Arial" w:hAnsi="Arial" w:cs="Arial"/>
          <w:sz w:val="24"/>
          <w:szCs w:val="24"/>
          <w:rtl/>
        </w:rPr>
        <w:t xml:space="preserve">  ارایه شود.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b/>
          <w:sz w:val="24"/>
          <w:szCs w:val="24"/>
        </w:rPr>
      </w:pPr>
      <w:r w:rsidRPr="00CC7755">
        <w:rPr>
          <w:rFonts w:ascii="Arial" w:eastAsia="Arial" w:hAnsi="Arial" w:cs="Arial"/>
          <w:bCs/>
          <w:sz w:val="24"/>
          <w:szCs w:val="24"/>
          <w:rtl/>
        </w:rPr>
        <w:t xml:space="preserve">سیستم توزیع سازماندهی شده دارو </w:t>
      </w:r>
      <w:r w:rsidRPr="00CC7755">
        <w:rPr>
          <w:rFonts w:ascii="Arial" w:eastAsia="Arial" w:hAnsi="Arial" w:cs="Arial"/>
          <w:bCs/>
          <w:sz w:val="24"/>
          <w:szCs w:val="24"/>
        </w:rPr>
        <w:t>Medi-Cal</w:t>
      </w:r>
      <w:r w:rsidRPr="00CC7755">
        <w:rPr>
          <w:rFonts w:ascii="Arial" w:eastAsia="Arial" w:hAnsi="Arial" w:cs="Arial"/>
          <w:bCs/>
          <w:sz w:val="24"/>
          <w:szCs w:val="24"/>
          <w:rtl/>
        </w:rPr>
        <w:t xml:space="preserve"> کانتی در قبال شما به عنوان یک فرد تحت پوشش سیستم توزیع سازماندهی شده دارو </w:t>
      </w:r>
      <w:r w:rsidRPr="00CC7755">
        <w:rPr>
          <w:rFonts w:ascii="Arial" w:eastAsia="Arial" w:hAnsi="Arial" w:cs="Arial"/>
          <w:bCs/>
          <w:sz w:val="24"/>
          <w:szCs w:val="24"/>
        </w:rPr>
        <w:t>Medi-Cal</w:t>
      </w:r>
      <w:r w:rsidRPr="00CC7755">
        <w:rPr>
          <w:rFonts w:ascii="Arial" w:eastAsia="Arial" w:hAnsi="Arial" w:cs="Arial"/>
          <w:bCs/>
          <w:sz w:val="24"/>
          <w:szCs w:val="24"/>
          <w:rtl/>
        </w:rPr>
        <w:t xml:space="preserve"> کانتی، مسئول است که</w:t>
      </w:r>
      <w:r>
        <w:rPr>
          <w:rFonts w:ascii="Arial" w:eastAsia="Arial" w:hAnsi="Arial" w:cs="Arial"/>
          <w:b/>
          <w:sz w:val="24"/>
          <w:szCs w:val="24"/>
          <w:rtl/>
        </w:rPr>
        <w:t>:</w:t>
      </w:r>
    </w:p>
    <w:p w:rsidR="00DB6BD7" w:rsidRDefault="00DB6BD7">
      <w:pPr>
        <w:bidi/>
        <w:spacing w:after="0" w:line="240" w:lineRule="auto"/>
        <w:jc w:val="both"/>
        <w:rPr>
          <w:rFonts w:ascii="Arial" w:eastAsia="Arial" w:hAnsi="Arial" w:cs="Arial"/>
          <w:b/>
          <w:sz w:val="24"/>
          <w:szCs w:val="24"/>
        </w:rPr>
      </w:pP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تعیین کند که آیا شما واجد معیارهای دسترسی به خدمات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از کانتی یا شبکه درمانگران آن هستید یا خیر.</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مراقبت شما را با دیگر </w:t>
      </w:r>
      <w:r>
        <w:rPr>
          <w:rFonts w:ascii="Arial" w:eastAsia="Arial" w:hAnsi="Arial" w:cs="Arial"/>
          <w:sz w:val="24"/>
          <w:szCs w:val="24"/>
          <w:rtl/>
        </w:rPr>
        <w:t>طرح ها</w:t>
      </w:r>
      <w:r>
        <w:rPr>
          <w:rFonts w:ascii="Arial" w:eastAsia="Arial" w:hAnsi="Arial" w:cs="Arial"/>
          <w:color w:val="000000"/>
          <w:sz w:val="24"/>
          <w:szCs w:val="24"/>
          <w:rtl/>
        </w:rPr>
        <w:t xml:space="preserve"> هماهنگ کند به گونه ای که انتقالهای مراقبت را تسهیل کند و ارجاعات را به سمت افراد تحت پوشش سوق دهد در عین حال تضمین کند که حلقه ارجاع بسته است و درمانگر جدید مراقبت از فرد تحت پوشش را می پذیرد.</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شماره تلفن رایگانی را در اختیار شما بگذارد که 24 ساعت شبانه روز و 7 روز هفته پاسخگو باشد و به شما بگوید چگونه می توانید خدمات را از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دریافت کنید. شما </w:t>
      </w:r>
      <w:r>
        <w:rPr>
          <w:rFonts w:ascii="Arial" w:eastAsia="Arial" w:hAnsi="Arial" w:cs="Arial"/>
          <w:sz w:val="24"/>
          <w:szCs w:val="24"/>
          <w:rtl/>
        </w:rPr>
        <w:t>همچنین</w:t>
      </w:r>
      <w:r>
        <w:rPr>
          <w:rFonts w:ascii="Arial" w:eastAsia="Arial" w:hAnsi="Arial" w:cs="Arial"/>
          <w:color w:val="000000"/>
          <w:sz w:val="24"/>
          <w:szCs w:val="24"/>
          <w:rtl/>
        </w:rPr>
        <w:t xml:space="preserve"> می توانید با این شماره با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تماس بگیرید و برای مراقبت خارج از ساعت اداری، تقاضا ی دسترسی به خدمات کنید.</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به تعداد کافی درمانگر در نزدیکی محل شما داشته باشد که اطمینان حاصل شود در صورت نیاز،  شما خدمات درمانی "اختلال مصرف مواد مخدر  را که تحت پوشش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است، دریافت </w:t>
      </w:r>
      <w:r>
        <w:rPr>
          <w:rFonts w:ascii="Arial" w:eastAsia="Arial" w:hAnsi="Arial" w:cs="Arial"/>
          <w:sz w:val="24"/>
          <w:szCs w:val="24"/>
          <w:rtl/>
        </w:rPr>
        <w:t>خواهید کرد.</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درباره خدمات در دسترسسیستم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شما، به شما </w:t>
      </w:r>
      <w:r>
        <w:rPr>
          <w:rFonts w:ascii="Arial" w:eastAsia="Arial" w:hAnsi="Arial" w:cs="Arial"/>
          <w:sz w:val="24"/>
          <w:szCs w:val="24"/>
          <w:rtl/>
        </w:rPr>
        <w:t>اطلاعات</w:t>
      </w:r>
      <w:r>
        <w:rPr>
          <w:rFonts w:ascii="Arial" w:eastAsia="Arial" w:hAnsi="Arial" w:cs="Arial"/>
          <w:color w:val="000000"/>
          <w:sz w:val="24"/>
          <w:szCs w:val="24"/>
          <w:rtl/>
        </w:rPr>
        <w:t xml:space="preserve"> و آموزش بدهد.</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را به زبان خودتان یا با استفاده از مترجم شفاهی (در صورت نیاز) بدون هزینه ای برای شما فراهم  کند و به شما بگوید که این خدمات استفاده از مترجم شفاهی در دسترس است.</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اطلاعات مکتوب درباره آنچه برای شما فراهم است را به زبانها و در قالب های دیگر به شما بدهد. *[کانتی اطلاعات اضافی را در مورد مطالب به </w:t>
      </w:r>
      <w:r>
        <w:rPr>
          <w:rFonts w:ascii="Arial" w:eastAsia="Arial" w:hAnsi="Arial" w:cs="Arial"/>
          <w:sz w:val="24"/>
          <w:szCs w:val="24"/>
          <w:rtl/>
        </w:rPr>
        <w:t>زبان هایی</w:t>
      </w:r>
      <w:r>
        <w:rPr>
          <w:rFonts w:ascii="Arial" w:eastAsia="Arial" w:hAnsi="Arial" w:cs="Arial"/>
          <w:color w:val="000000"/>
          <w:sz w:val="24"/>
          <w:szCs w:val="24"/>
          <w:rtl/>
        </w:rPr>
        <w:t xml:space="preserve"> که تعداد افراد تحت پوشش که به آن زبان صحبت می کنند به حد آستانه مقرر رسیده ، در دسترس بودن قالبهای گزینه، در دسترس بودن کمک ها و خدمات جانبی  و غیره را وارد کند].</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درباره هر تغییر عمده ای که در اطلاعات آمده در این جزوه راهنما ، اتفاق افتد به شما اطلاع  دهد و این اطلاع رسانی باید حد اقل 30 روز قبل از تاریخی انجام شود که آن تغییر قرار باشد عملا  اعمال شود. زمانی تغییر عمده تلقی می شود که  افزایش یا کاهشی در تعداد درمانگران طرف قرارداد پیش آید یا هر تغییری پیش آید که بر مزایایی که از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دریافت می کنید، اثر گذارد.</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اطلاع رسانی به شما در صورتی که هر یک از درمانگران قراردادی به دلیل ملاحظات اخلاقی، معنوی یا مذهبی از ارایه یا حمایت از هر گونه خدمات تحت پوشش امتناع  ورزند و اطلاع رسانی </w:t>
      </w:r>
      <w:r>
        <w:rPr>
          <w:rFonts w:ascii="Arial" w:eastAsia="Arial" w:hAnsi="Arial" w:cs="Arial"/>
          <w:sz w:val="24"/>
          <w:szCs w:val="24"/>
          <w:rtl/>
        </w:rPr>
        <w:t>در مورد</w:t>
      </w:r>
      <w:r>
        <w:rPr>
          <w:rFonts w:ascii="Arial" w:eastAsia="Arial" w:hAnsi="Arial" w:cs="Arial"/>
          <w:color w:val="000000"/>
          <w:sz w:val="24"/>
          <w:szCs w:val="24"/>
          <w:rtl/>
        </w:rPr>
        <w:t xml:space="preserve"> درمانگران جایگزینی که خدمات تحت پوشش را </w:t>
      </w:r>
      <w:r>
        <w:rPr>
          <w:rFonts w:ascii="Arial" w:eastAsia="Arial" w:hAnsi="Arial" w:cs="Arial"/>
          <w:sz w:val="24"/>
          <w:szCs w:val="24"/>
          <w:rtl/>
        </w:rPr>
        <w:t>ارائه</w:t>
      </w:r>
      <w:r>
        <w:rPr>
          <w:rFonts w:ascii="Arial" w:eastAsia="Arial" w:hAnsi="Arial" w:cs="Arial"/>
          <w:color w:val="000000"/>
          <w:sz w:val="24"/>
          <w:szCs w:val="24"/>
          <w:rtl/>
        </w:rPr>
        <w:t xml:space="preserve"> می دهند.</w:t>
      </w:r>
    </w:p>
    <w:p w:rsidR="00DB6BD7" w:rsidRDefault="00040C6D">
      <w:pPr>
        <w:numPr>
          <w:ilvl w:val="0"/>
          <w:numId w:val="1"/>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اطمینان حاصل کند اگر تغییر درمانگران باعث آسیب رسیدن به سلامتی شما می شود یا خطر بستری شدن در بیمارستان را برای شما افزایش می دهد، تا مدتی بتوانید به درمانگر قبلی یا فعلی خارج از شبکه، دسترسی داشته باشید.</w:t>
      </w: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tl/>
        </w:rPr>
        <w:t>[کانتی شماره تلفن رایگان برای خدمات فرد تحت پوشش و اگر خط جداگانه ای برای تماس با مدیریت بهره گیری وجود دارد، لطفأ در اینجا وارد کنید]</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CC7755" w:rsidRDefault="00040C6D">
      <w:pPr>
        <w:pBdr>
          <w:top w:val="nil"/>
          <w:left w:val="nil"/>
          <w:bottom w:val="nil"/>
          <w:right w:val="nil"/>
          <w:between w:val="nil"/>
        </w:pBdr>
        <w:bidi/>
        <w:spacing w:after="0" w:line="240" w:lineRule="auto"/>
        <w:ind w:left="720"/>
        <w:jc w:val="both"/>
        <w:rPr>
          <w:rFonts w:ascii="Arial" w:eastAsia="Arial" w:hAnsi="Arial" w:cs="Arial"/>
          <w:bCs/>
          <w:color w:val="000000"/>
          <w:sz w:val="24"/>
          <w:szCs w:val="24"/>
        </w:rPr>
      </w:pPr>
      <w:r w:rsidRPr="00CC7755">
        <w:rPr>
          <w:rFonts w:ascii="Arial" w:eastAsia="Arial" w:hAnsi="Arial" w:cs="Arial"/>
          <w:bCs/>
          <w:color w:val="000000"/>
          <w:sz w:val="24"/>
          <w:szCs w:val="24"/>
          <w:rtl/>
        </w:rPr>
        <w:t>اطلاعات برای افراد تحت پوششی که به مطالب به زبانی دیگر نیاز دارند</w:t>
      </w: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tl/>
        </w:rPr>
        <w:t>*[کانتی برای درج اطلاعات مربوطه]</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b/>
          <w:bCs/>
          <w:color w:val="000000"/>
          <w:sz w:val="24"/>
          <w:szCs w:val="24"/>
          <w:rtl/>
        </w:rPr>
      </w:pPr>
      <w:r w:rsidRPr="00CC7755">
        <w:rPr>
          <w:rFonts w:ascii="Arial" w:eastAsia="Arial" w:hAnsi="Arial" w:cs="Arial"/>
          <w:b/>
          <w:bCs/>
          <w:color w:val="000000"/>
          <w:sz w:val="24"/>
          <w:szCs w:val="24"/>
          <w:rtl/>
        </w:rPr>
        <w:t>اطلاعات برای افراد تحت پوششی که برای خواندن مشکل دارند</w:t>
      </w:r>
    </w:p>
    <w:p w:rsidR="00CC7755" w:rsidRPr="00CC7755" w:rsidRDefault="00CC7755" w:rsidP="00CC7755">
      <w:pPr>
        <w:pBdr>
          <w:top w:val="nil"/>
          <w:left w:val="nil"/>
          <w:bottom w:val="nil"/>
          <w:right w:val="nil"/>
          <w:between w:val="nil"/>
        </w:pBdr>
        <w:bidi/>
        <w:spacing w:after="0" w:line="240" w:lineRule="auto"/>
        <w:ind w:left="720"/>
        <w:jc w:val="both"/>
        <w:rPr>
          <w:rFonts w:ascii="Arial" w:eastAsia="Arial" w:hAnsi="Arial" w:cs="Arial"/>
          <w:b/>
          <w:bCs/>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tl/>
        </w:rPr>
        <w:t>*[کانتی برای درج اطلاعات مربوطه]</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bCs/>
          <w:color w:val="000000"/>
          <w:sz w:val="24"/>
          <w:szCs w:val="24"/>
          <w:rtl/>
        </w:rPr>
      </w:pPr>
      <w:r w:rsidRPr="00CC7755">
        <w:rPr>
          <w:rFonts w:ascii="Arial" w:eastAsia="Arial" w:hAnsi="Arial" w:cs="Arial"/>
          <w:bCs/>
          <w:color w:val="000000"/>
          <w:sz w:val="24"/>
          <w:szCs w:val="24"/>
          <w:rtl/>
        </w:rPr>
        <w:t>اطلاعات برای افراد تحت پوششی که مشکل شنوایی دارند</w:t>
      </w:r>
    </w:p>
    <w:p w:rsidR="00CC7755" w:rsidRPr="00CC7755" w:rsidRDefault="00CC7755" w:rsidP="00CC7755">
      <w:pPr>
        <w:pBdr>
          <w:top w:val="nil"/>
          <w:left w:val="nil"/>
          <w:bottom w:val="nil"/>
          <w:right w:val="nil"/>
          <w:between w:val="nil"/>
        </w:pBdr>
        <w:bidi/>
        <w:spacing w:after="0" w:line="240" w:lineRule="auto"/>
        <w:ind w:left="720"/>
        <w:jc w:val="both"/>
        <w:rPr>
          <w:rFonts w:ascii="Arial" w:eastAsia="Arial" w:hAnsi="Arial" w:cs="Arial"/>
          <w:bCs/>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tl/>
        </w:rPr>
        <w:lastRenderedPageBreak/>
        <w:t>*[کانتی برای درج اطلاعات مربوطه]</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bCs/>
          <w:color w:val="000000"/>
          <w:sz w:val="24"/>
          <w:szCs w:val="24"/>
          <w:rtl/>
        </w:rPr>
      </w:pPr>
      <w:r w:rsidRPr="00CC7755">
        <w:rPr>
          <w:rFonts w:ascii="Arial" w:eastAsia="Arial" w:hAnsi="Arial" w:cs="Arial"/>
          <w:bCs/>
          <w:color w:val="000000"/>
          <w:sz w:val="24"/>
          <w:szCs w:val="24"/>
          <w:rtl/>
        </w:rPr>
        <w:t>اطلاعات برای افراد تحت پوششی که مشکل بینایی دارند</w:t>
      </w:r>
    </w:p>
    <w:p w:rsidR="00CC7755" w:rsidRPr="00CC7755" w:rsidRDefault="00CC7755" w:rsidP="00CC7755">
      <w:pPr>
        <w:pBdr>
          <w:top w:val="nil"/>
          <w:left w:val="nil"/>
          <w:bottom w:val="nil"/>
          <w:right w:val="nil"/>
          <w:between w:val="nil"/>
        </w:pBdr>
        <w:bidi/>
        <w:spacing w:after="0" w:line="240" w:lineRule="auto"/>
        <w:ind w:left="720"/>
        <w:jc w:val="both"/>
        <w:rPr>
          <w:rFonts w:ascii="Arial" w:eastAsia="Arial" w:hAnsi="Arial" w:cs="Arial"/>
          <w:bCs/>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tl/>
        </w:rPr>
        <w:t>*[کانتی برای درج اطلاعات مربوطه]</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bCs/>
          <w:color w:val="000000"/>
          <w:sz w:val="24"/>
          <w:szCs w:val="24"/>
          <w:rtl/>
        </w:rPr>
      </w:pPr>
      <w:r w:rsidRPr="00CC7755">
        <w:rPr>
          <w:rFonts w:ascii="Arial" w:eastAsia="Arial" w:hAnsi="Arial" w:cs="Arial"/>
          <w:bCs/>
          <w:color w:val="000000"/>
          <w:sz w:val="24"/>
          <w:szCs w:val="24"/>
          <w:rtl/>
        </w:rPr>
        <w:t>اطلاعیه درباره شیوه های حفظ مسایل خصوصی</w:t>
      </w:r>
    </w:p>
    <w:p w:rsidR="00CC7755" w:rsidRPr="00CC7755" w:rsidRDefault="00CC7755" w:rsidP="00CC7755">
      <w:pPr>
        <w:pBdr>
          <w:top w:val="nil"/>
          <w:left w:val="nil"/>
          <w:bottom w:val="nil"/>
          <w:right w:val="nil"/>
          <w:between w:val="nil"/>
        </w:pBdr>
        <w:bidi/>
        <w:spacing w:after="0" w:line="240" w:lineRule="auto"/>
        <w:ind w:left="720"/>
        <w:jc w:val="both"/>
        <w:rPr>
          <w:rFonts w:ascii="Arial" w:eastAsia="Arial" w:hAnsi="Arial" w:cs="Arial"/>
          <w:bCs/>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tl/>
        </w:rPr>
      </w:pPr>
      <w:r>
        <w:rPr>
          <w:rFonts w:ascii="Arial" w:eastAsia="Arial" w:hAnsi="Arial" w:cs="Arial"/>
          <w:color w:val="000000"/>
          <w:sz w:val="24"/>
          <w:szCs w:val="24"/>
          <w:rtl/>
        </w:rPr>
        <w:t>*[کانتی برای درج اطلاعات مربوطه]</w:t>
      </w:r>
    </w:p>
    <w:p w:rsidR="00CC7755" w:rsidRDefault="00CC7755" w:rsidP="00CC7755">
      <w:pPr>
        <w:pBdr>
          <w:top w:val="nil"/>
          <w:left w:val="nil"/>
          <w:bottom w:val="nil"/>
          <w:right w:val="nil"/>
          <w:between w:val="nil"/>
        </w:pBdr>
        <w:bidi/>
        <w:spacing w:after="0" w:line="240" w:lineRule="auto"/>
        <w:ind w:left="720"/>
        <w:jc w:val="both"/>
        <w:rPr>
          <w:rFonts w:ascii="Arial" w:eastAsia="Arial" w:hAnsi="Arial" w:cs="Arial"/>
          <w:color w:val="000000"/>
          <w:sz w:val="24"/>
          <w:szCs w:val="24"/>
          <w:rtl/>
        </w:rPr>
      </w:pPr>
    </w:p>
    <w:p w:rsidR="00CC7755" w:rsidRDefault="00CC7755" w:rsidP="00CC7755">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hint="cs"/>
          <w:color w:val="000000"/>
          <w:sz w:val="24"/>
          <w:szCs w:val="24"/>
          <w:rtl/>
        </w:rPr>
        <w:t xml:space="preserve"> </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bidi/>
        <w:spacing w:after="0" w:line="240" w:lineRule="auto"/>
        <w:jc w:val="both"/>
        <w:rPr>
          <w:rFonts w:ascii="Arial" w:eastAsia="Arial" w:hAnsi="Arial" w:cs="Arial"/>
          <w:strike/>
          <w:sz w:val="24"/>
          <w:szCs w:val="24"/>
        </w:rPr>
      </w:pPr>
      <w:r>
        <w:rPr>
          <w:rFonts w:ascii="Arial" w:eastAsia="Arial" w:hAnsi="Arial" w:cs="Arial"/>
          <w:sz w:val="24"/>
          <w:szCs w:val="24"/>
        </w:rPr>
        <w:t xml:space="preserve"> </w:t>
      </w:r>
    </w:p>
    <w:p w:rsidR="00DB6BD7" w:rsidRDefault="00040C6D">
      <w:pPr>
        <w:spacing w:after="0" w:line="240" w:lineRule="auto"/>
        <w:jc w:val="both"/>
        <w:rPr>
          <w:rFonts w:ascii="Arial" w:eastAsia="Arial" w:hAnsi="Arial" w:cs="Arial"/>
          <w:b/>
          <w:sz w:val="32"/>
          <w:szCs w:val="32"/>
        </w:rPr>
      </w:pPr>
      <w:r>
        <w:br w:type="page"/>
      </w:r>
    </w:p>
    <w:p w:rsidR="00DB6BD7" w:rsidRPr="00CC7755" w:rsidRDefault="00040C6D">
      <w:pPr>
        <w:pStyle w:val="Heading1"/>
        <w:bidi/>
        <w:jc w:val="center"/>
        <w:rPr>
          <w:rFonts w:ascii="Arial" w:eastAsia="Arial" w:hAnsi="Arial" w:cs="Arial"/>
          <w:color w:val="000000"/>
          <w:sz w:val="32"/>
          <w:szCs w:val="32"/>
        </w:rPr>
      </w:pPr>
      <w:bookmarkStart w:id="1" w:name="_heading=h.30j0zll" w:colFirst="0" w:colLast="0"/>
      <w:bookmarkEnd w:id="1"/>
      <w:r w:rsidRPr="00CC7755">
        <w:rPr>
          <w:rFonts w:ascii="Arial" w:eastAsia="Arial" w:hAnsi="Arial" w:cs="Arial"/>
          <w:color w:val="000000"/>
          <w:sz w:val="32"/>
          <w:szCs w:val="32"/>
          <w:rtl/>
        </w:rPr>
        <w:lastRenderedPageBreak/>
        <w:t>خدمات</w:t>
      </w:r>
    </w:p>
    <w:p w:rsidR="00DB6BD7" w:rsidRDefault="00040C6D">
      <w:pPr>
        <w:pStyle w:val="Heading1"/>
        <w:bidi/>
        <w:jc w:val="center"/>
        <w:rPr>
          <w:rFonts w:ascii="Arial" w:eastAsia="Arial" w:hAnsi="Arial" w:cs="Arial"/>
          <w:color w:val="000000"/>
          <w:sz w:val="24"/>
          <w:szCs w:val="24"/>
        </w:rPr>
      </w:pPr>
      <w:bookmarkStart w:id="2" w:name="_heading=h.cj0ygd8o14ek" w:colFirst="0" w:colLast="0"/>
      <w:bookmarkEnd w:id="2"/>
      <w:r>
        <w:rPr>
          <w:rFonts w:ascii="Arial" w:eastAsia="Arial" w:hAnsi="Arial" w:cs="Arial"/>
          <w:color w:val="000000"/>
          <w:sz w:val="24"/>
          <w:szCs w:val="24"/>
        </w:rPr>
        <w:t xml:space="preserve"> </w:t>
      </w:r>
    </w:p>
    <w:p w:rsidR="00DB6BD7" w:rsidRPr="00CC7755" w:rsidRDefault="00040C6D">
      <w:pPr>
        <w:bidi/>
        <w:spacing w:after="0" w:line="240" w:lineRule="auto"/>
        <w:rPr>
          <w:rFonts w:ascii="Arial" w:eastAsia="Arial" w:hAnsi="Arial" w:cs="Arial"/>
          <w:bCs/>
          <w:sz w:val="24"/>
          <w:szCs w:val="24"/>
        </w:rPr>
      </w:pPr>
      <w:r w:rsidRPr="00CC7755">
        <w:rPr>
          <w:rFonts w:ascii="Arial" w:eastAsia="Arial" w:hAnsi="Arial" w:cs="Arial"/>
          <w:bCs/>
          <w:sz w:val="24"/>
          <w:szCs w:val="24"/>
          <w:rtl/>
        </w:rPr>
        <w:t xml:space="preserve">خدمات  سیستم توزیع سازمان دهی شده دارو </w:t>
      </w:r>
      <w:r w:rsidRPr="00CC7755">
        <w:rPr>
          <w:rFonts w:ascii="Arial" w:eastAsia="Arial" w:hAnsi="Arial" w:cs="Arial"/>
          <w:b/>
          <w:sz w:val="24"/>
          <w:szCs w:val="24"/>
        </w:rPr>
        <w:t>Medi-Cal</w:t>
      </w:r>
      <w:r w:rsidRPr="00CC7755">
        <w:rPr>
          <w:rFonts w:ascii="Arial" w:eastAsia="Arial" w:hAnsi="Arial" w:cs="Arial"/>
          <w:b/>
          <w:sz w:val="24"/>
          <w:szCs w:val="24"/>
          <w:rtl/>
        </w:rPr>
        <w:t xml:space="preserve"> </w:t>
      </w:r>
      <w:r w:rsidRPr="00CC7755">
        <w:rPr>
          <w:rFonts w:ascii="Arial" w:eastAsia="Arial" w:hAnsi="Arial" w:cs="Arial"/>
          <w:bCs/>
          <w:sz w:val="24"/>
          <w:szCs w:val="24"/>
          <w:rtl/>
        </w:rPr>
        <w:t>کانتی  چه هستند؟</w:t>
      </w:r>
    </w:p>
    <w:p w:rsidR="00DB6BD7" w:rsidRDefault="00DB6BD7">
      <w:pPr>
        <w:bidi/>
        <w:spacing w:after="0" w:line="240" w:lineRule="auto"/>
        <w:jc w:val="center"/>
        <w:rPr>
          <w:rFonts w:ascii="Arial" w:eastAsia="Arial" w:hAnsi="Arial" w:cs="Arial"/>
          <w:b/>
          <w:sz w:val="24"/>
          <w:szCs w:val="24"/>
        </w:rPr>
      </w:pPr>
    </w:p>
    <w:p w:rsidR="00DB6BD7" w:rsidRDefault="00040C6D">
      <w:pPr>
        <w:bidi/>
        <w:spacing w:after="0" w:line="240" w:lineRule="auto"/>
        <w:rPr>
          <w:rFonts w:ascii="Arial" w:eastAsia="Arial" w:hAnsi="Arial" w:cs="Arial"/>
          <w:sz w:val="24"/>
          <w:szCs w:val="24"/>
        </w:rPr>
      </w:pPr>
      <w:r>
        <w:rPr>
          <w:rFonts w:ascii="Arial" w:eastAsia="Arial" w:hAnsi="Arial" w:cs="Arial"/>
          <w:sz w:val="24"/>
          <w:szCs w:val="24"/>
          <w:rtl/>
        </w:rPr>
        <w:t xml:space="preserve"> خدمات  سیستم توزیع سازمان دهی شده دارو </w:t>
      </w:r>
      <w:r w:rsidR="008B4150">
        <w:rPr>
          <w:rFonts w:ascii="Arial" w:eastAsia="Arial" w:hAnsi="Arial" w:cs="Arial"/>
          <w:sz w:val="24"/>
          <w:szCs w:val="24"/>
        </w:rPr>
        <w:t xml:space="preserve"> </w:t>
      </w:r>
      <w:r>
        <w:rPr>
          <w:rFonts w:ascii="Arial" w:eastAsia="Arial" w:hAnsi="Arial" w:cs="Arial"/>
          <w:sz w:val="24"/>
          <w:szCs w:val="24"/>
        </w:rPr>
        <w:t>Medi-Cal</w:t>
      </w:r>
      <w:r w:rsidR="008B4150">
        <w:rPr>
          <w:rFonts w:ascii="Arial" w:eastAsia="Arial" w:hAnsi="Arial" w:cs="Arial"/>
          <w:sz w:val="24"/>
          <w:szCs w:val="24"/>
        </w:rPr>
        <w:t xml:space="preserve"> </w:t>
      </w:r>
      <w:r>
        <w:rPr>
          <w:rFonts w:ascii="Arial" w:eastAsia="Arial" w:hAnsi="Arial" w:cs="Arial"/>
          <w:sz w:val="24"/>
          <w:szCs w:val="24"/>
          <w:rtl/>
        </w:rPr>
        <w:t>کانتی، خدمات مراقبت بهداشتی برای افرادی است که حداقل یک  اختلال مصرف مواد مخدر را دارند یا در برخی موارد در خطر ابتلا به  اختلال مصرف مواد مخدر هستند به گونه ای که پزشک معمولی نمی تواند آن را درمان کند.   برای اطلاعات بیشتر می توانید به بخش غربالگری، مداخله مختصر، ارجاع به خدمات درمان و مداخله زودهنگام این راهنما مراجعه کنید.</w:t>
      </w:r>
    </w:p>
    <w:p w:rsidR="00DB6BD7" w:rsidRDefault="00DB6BD7">
      <w:pPr>
        <w:bidi/>
        <w:spacing w:after="0" w:line="240" w:lineRule="auto"/>
        <w:rPr>
          <w:rFonts w:ascii="Arial" w:eastAsia="Arial" w:hAnsi="Arial" w:cs="Arial"/>
          <w:sz w:val="24"/>
          <w:szCs w:val="24"/>
        </w:rPr>
      </w:pPr>
    </w:p>
    <w:p w:rsidR="00DB6BD7" w:rsidRDefault="00040C6D">
      <w:pPr>
        <w:bidi/>
        <w:spacing w:after="0" w:line="240" w:lineRule="auto"/>
        <w:rPr>
          <w:rFonts w:ascii="Arial" w:eastAsia="Arial" w:hAnsi="Arial" w:cs="Arial"/>
          <w:sz w:val="24"/>
          <w:szCs w:val="24"/>
        </w:rPr>
      </w:pPr>
      <w:r>
        <w:rPr>
          <w:rFonts w:ascii="Arial" w:eastAsia="Arial" w:hAnsi="Arial" w:cs="Arial"/>
          <w:sz w:val="24"/>
          <w:szCs w:val="24"/>
          <w:rtl/>
        </w:rPr>
        <w:t xml:space="preserve">خدمات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،عبارتند از:</w:t>
      </w:r>
    </w:p>
    <w:p w:rsidR="00DB6BD7" w:rsidRDefault="00DB6BD7">
      <w:pPr>
        <w:bidi/>
        <w:spacing w:after="0" w:line="240" w:lineRule="auto"/>
        <w:rPr>
          <w:rFonts w:ascii="Arial" w:eastAsia="Arial" w:hAnsi="Arial" w:cs="Arial"/>
          <w:sz w:val="24"/>
          <w:szCs w:val="24"/>
        </w:rPr>
      </w:pP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درمان سرپایی</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خدمات درمان  ویژه سرپایی  </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بستری محدود (</w:t>
      </w:r>
      <w:r>
        <w:rPr>
          <w:rFonts w:ascii="Arial" w:eastAsia="Arial" w:hAnsi="Arial" w:cs="Arial"/>
          <w:sz w:val="24"/>
          <w:szCs w:val="24"/>
          <w:rtl/>
        </w:rPr>
        <w:t>برای افراد بزرگسال فقط در برخی کانتی ها ارائه</w:t>
      </w:r>
      <w:r>
        <w:rPr>
          <w:rFonts w:ascii="Arial" w:eastAsia="Arial" w:hAnsi="Arial" w:cs="Arial"/>
          <w:color w:val="000000"/>
          <w:sz w:val="24"/>
          <w:szCs w:val="24"/>
          <w:rtl/>
        </w:rPr>
        <w:t xml:space="preserve"> می شود، ولی برای افراد زیر 18 سال ممکن است، بدون در نظر گرفتن کانتی محل سکونت آنها، برای دریافت خدمات  غربالگری </w:t>
      </w:r>
      <w:r>
        <w:rPr>
          <w:rFonts w:ascii="Arial" w:eastAsia="Arial" w:hAnsi="Arial" w:cs="Arial"/>
          <w:sz w:val="24"/>
          <w:szCs w:val="24"/>
          <w:rtl/>
        </w:rPr>
        <w:t>زودهنگام</w:t>
      </w:r>
      <w:r>
        <w:rPr>
          <w:rFonts w:ascii="Arial" w:eastAsia="Arial" w:hAnsi="Arial" w:cs="Arial"/>
          <w:color w:val="000000"/>
          <w:sz w:val="24"/>
          <w:szCs w:val="24"/>
          <w:rtl/>
        </w:rPr>
        <w:t>، دوره ای، تشخیصی و درمان واجد شرایط باشند.)</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توام با اقامت/بستری (مشروط به دریافت مجوز قبلی از کانتی)</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مدیریت دوره احساس کمبود مواد مخدر (دوره قطع مصرف مواد مخدر)</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برنامه  درمان داروهای مخدر</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دارو برای درمان اعتیاد(</w:t>
      </w:r>
      <w:r>
        <w:rPr>
          <w:rFonts w:ascii="Arial" w:eastAsia="Arial" w:hAnsi="Arial" w:cs="Arial"/>
          <w:color w:val="000000"/>
          <w:sz w:val="24"/>
          <w:szCs w:val="24"/>
        </w:rPr>
        <w:t>MAT</w:t>
      </w:r>
      <w:r>
        <w:rPr>
          <w:rFonts w:ascii="Arial" w:eastAsia="Arial" w:hAnsi="Arial" w:cs="Arial"/>
          <w:color w:val="000000"/>
          <w:sz w:val="24"/>
          <w:szCs w:val="24"/>
          <w:rtl/>
        </w:rPr>
        <w:t xml:space="preserve">) </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دوره نقاهت</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 خدمات حمایت همتایان ( برای بزرگسالان تنها در کانتی های خاص در دسترس است.  ولی افراد زیر 18 سال ممکن است بدون در نظر گرفتن کانتی محل سکونت، برای دریافت خدمات  غربالگری زود هنگام، دوره ای، تشخیصی و درمان واجد شرایط باشند.)</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هماهنگی مراقبت</w:t>
      </w:r>
    </w:p>
    <w:p w:rsidR="00DB6BD7" w:rsidRDefault="00040C6D">
      <w:pPr>
        <w:numPr>
          <w:ilvl w:val="0"/>
          <w:numId w:val="1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مدیریت  موارد  احتیاطی ( تنها در برخی کانتی ها در دسترس است.)*</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tl/>
        </w:rPr>
        <w:t xml:space="preserve">اگر مایلید در مورد هر یک از خدمات سیستم توزیع سازمان دهی شده </w:t>
      </w:r>
      <w:r>
        <w:rPr>
          <w:rFonts w:ascii="Arial" w:eastAsia="Arial" w:hAnsi="Arial" w:cs="Arial"/>
          <w:color w:val="000000"/>
          <w:sz w:val="24"/>
          <w:szCs w:val="24"/>
        </w:rPr>
        <w:t>Medi-Cal</w:t>
      </w:r>
      <w:r>
        <w:rPr>
          <w:rFonts w:ascii="Arial" w:eastAsia="Arial" w:hAnsi="Arial" w:cs="Arial"/>
          <w:color w:val="000000"/>
          <w:sz w:val="24"/>
          <w:szCs w:val="24"/>
          <w:rtl/>
        </w:rPr>
        <w:t xml:space="preserve"> که می تواند در دسترس شما باشد، بیشتر بدانید به توضیحات زیر مراجعه کنید.   </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CC7755" w:rsidRDefault="00040C6D">
      <w:pPr>
        <w:pBdr>
          <w:top w:val="nil"/>
          <w:left w:val="nil"/>
          <w:bottom w:val="nil"/>
          <w:right w:val="nil"/>
          <w:between w:val="nil"/>
        </w:pBdr>
        <w:bidi/>
        <w:spacing w:after="0" w:line="240" w:lineRule="auto"/>
        <w:ind w:left="720"/>
        <w:jc w:val="both"/>
        <w:rPr>
          <w:rFonts w:ascii="Arial" w:eastAsia="Arial" w:hAnsi="Arial" w:cs="Arial"/>
          <w:bCs/>
          <w:color w:val="000000"/>
          <w:sz w:val="24"/>
          <w:szCs w:val="24"/>
        </w:rPr>
      </w:pPr>
      <w:r w:rsidRPr="00CC7755">
        <w:rPr>
          <w:rFonts w:ascii="Arial" w:eastAsia="Arial" w:hAnsi="Arial" w:cs="Arial"/>
          <w:bCs/>
          <w:color w:val="000000"/>
          <w:sz w:val="24"/>
          <w:szCs w:val="24"/>
          <w:rtl/>
        </w:rPr>
        <w:t>خدمات درمان سر پایی</w:t>
      </w:r>
    </w:p>
    <w:p w:rsidR="00DB6BD7" w:rsidRDefault="00DB6BD7">
      <w:pPr>
        <w:pBdr>
          <w:top w:val="nil"/>
          <w:left w:val="nil"/>
          <w:bottom w:val="nil"/>
          <w:right w:val="nil"/>
          <w:between w:val="nil"/>
        </w:pBdr>
        <w:bidi/>
        <w:spacing w:after="0" w:line="240" w:lineRule="auto"/>
        <w:ind w:left="720"/>
        <w:jc w:val="both"/>
        <w:rPr>
          <w:rFonts w:ascii="Arial" w:eastAsia="Arial" w:hAnsi="Arial" w:cs="Arial"/>
          <w:b/>
          <w:sz w:val="24"/>
          <w:szCs w:val="24"/>
        </w:rPr>
      </w:pPr>
    </w:p>
    <w:p w:rsidR="00DB6BD7" w:rsidRDefault="00040C6D">
      <w:pPr>
        <w:numPr>
          <w:ilvl w:val="0"/>
          <w:numId w:val="19"/>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خدمات مشاوره ای، در صورت لزوم پزشکی، تا 9 ساعت در هفته به افراد بزرگسال تحت پوشش و کمتر از 6 ساعت در هفته به افراد زیر 21 سال تحت پوشش </w:t>
      </w:r>
      <w:r>
        <w:rPr>
          <w:rFonts w:ascii="Arial" w:eastAsia="Arial" w:hAnsi="Arial" w:cs="Arial"/>
          <w:sz w:val="24"/>
          <w:szCs w:val="24"/>
          <w:rtl/>
        </w:rPr>
        <w:t>ارائه</w:t>
      </w:r>
      <w:r>
        <w:rPr>
          <w:rFonts w:ascii="Arial" w:eastAsia="Arial" w:hAnsi="Arial" w:cs="Arial"/>
          <w:color w:val="000000"/>
          <w:sz w:val="24"/>
          <w:szCs w:val="24"/>
          <w:rtl/>
        </w:rPr>
        <w:t xml:space="preserve"> می شود.  با در نظر گرفتن ضرورت پزشکی فرد، میزان این خدمات می تواند از </w:t>
      </w:r>
      <w:r>
        <w:rPr>
          <w:rFonts w:ascii="Arial" w:eastAsia="Arial" w:hAnsi="Arial" w:cs="Arial"/>
          <w:sz w:val="24"/>
          <w:szCs w:val="24"/>
          <w:rtl/>
        </w:rPr>
        <w:t>حداکثر</w:t>
      </w:r>
      <w:r>
        <w:rPr>
          <w:rFonts w:ascii="Arial" w:eastAsia="Arial" w:hAnsi="Arial" w:cs="Arial"/>
          <w:color w:val="000000"/>
          <w:sz w:val="24"/>
          <w:szCs w:val="24"/>
          <w:rtl/>
        </w:rPr>
        <w:t xml:space="preserve"> مقرر،  تجاوز کند. خدمات می تواند توسط یک فرد حرفه ای دارای گواهینامه یا یک مشاور مجاز در هر مکان مناسبی در جامعه، به صورت حضوری، از طریق تلفن یا از طریق </w:t>
      </w:r>
      <w:r>
        <w:rPr>
          <w:rFonts w:ascii="Arial" w:eastAsia="Arial" w:hAnsi="Arial" w:cs="Arial"/>
          <w:sz w:val="24"/>
          <w:szCs w:val="24"/>
          <w:rtl/>
        </w:rPr>
        <w:t>ارائه</w:t>
      </w:r>
      <w:r>
        <w:rPr>
          <w:rFonts w:ascii="Arial" w:eastAsia="Arial" w:hAnsi="Arial" w:cs="Arial"/>
          <w:color w:val="000000"/>
          <w:sz w:val="24"/>
          <w:szCs w:val="24"/>
          <w:rtl/>
        </w:rPr>
        <w:t xml:space="preserve"> خدمات پزشکی از راه دور، ارایه شود.</w:t>
      </w:r>
    </w:p>
    <w:p w:rsidR="00DB6BD7" w:rsidRDefault="00040C6D">
      <w:pPr>
        <w:numPr>
          <w:ilvl w:val="0"/>
          <w:numId w:val="19"/>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خدمات </w:t>
      </w:r>
      <w:r>
        <w:rPr>
          <w:rFonts w:ascii="Arial" w:eastAsia="Arial" w:hAnsi="Arial" w:cs="Arial"/>
          <w:sz w:val="24"/>
          <w:szCs w:val="24"/>
          <w:rtl/>
        </w:rPr>
        <w:t>سرپایی</w:t>
      </w:r>
      <w:r>
        <w:rPr>
          <w:rFonts w:ascii="Arial" w:eastAsia="Arial" w:hAnsi="Arial" w:cs="Arial"/>
          <w:color w:val="000000"/>
          <w:sz w:val="24"/>
          <w:szCs w:val="24"/>
          <w:rtl/>
        </w:rPr>
        <w:t xml:space="preserve"> شامل ارزیابی  هماهنگی مراقبت، مشاوره، خانواده درمانی، خدمات دارویی،  داروهای درمان اعتیاد  برای استعمال تریاک، دارو برای درمان مصرف بی رویه الکل و دیگر مواد افیونی و آموزش بیمار، خدمات دوران نقاهت و خدمات مداخله ای دوران بحران اختلال مصرف مواد مخدر ، می شود.</w:t>
      </w:r>
    </w:p>
    <w:p w:rsidR="00DB6BD7" w:rsidRDefault="00DB6BD7">
      <w:pPr>
        <w:pBdr>
          <w:top w:val="nil"/>
          <w:left w:val="nil"/>
          <w:bottom w:val="nil"/>
          <w:right w:val="nil"/>
          <w:between w:val="nil"/>
        </w:pBdr>
        <w:bidi/>
        <w:spacing w:after="0" w:line="240" w:lineRule="auto"/>
        <w:ind w:left="1440"/>
        <w:jc w:val="both"/>
        <w:rPr>
          <w:rFonts w:ascii="Arial" w:eastAsia="Arial" w:hAnsi="Arial" w:cs="Arial"/>
          <w:color w:val="000000"/>
          <w:sz w:val="24"/>
          <w:szCs w:val="24"/>
        </w:rPr>
      </w:pPr>
    </w:p>
    <w:p w:rsidR="00DB6BD7" w:rsidRDefault="00040C6D" w:rsidP="008B4150">
      <w:pPr>
        <w:pStyle w:val="ListParagraph"/>
        <w:numPr>
          <w:ilvl w:val="0"/>
          <w:numId w:val="32"/>
        </w:numPr>
        <w:pBdr>
          <w:top w:val="nil"/>
          <w:left w:val="nil"/>
          <w:bottom w:val="nil"/>
          <w:right w:val="nil"/>
          <w:between w:val="nil"/>
        </w:pBdr>
        <w:bidi/>
        <w:spacing w:after="0" w:line="240" w:lineRule="auto"/>
        <w:rPr>
          <w:rFonts w:ascii="Arial" w:eastAsia="Arial" w:hAnsi="Arial" w:cs="Arial"/>
          <w:color w:val="000000"/>
          <w:sz w:val="24"/>
          <w:szCs w:val="24"/>
        </w:rPr>
      </w:pPr>
      <w:r w:rsidRPr="008B4150">
        <w:rPr>
          <w:rFonts w:ascii="Arial" w:eastAsia="Arial" w:hAnsi="Arial" w:cs="Arial"/>
          <w:color w:val="000000"/>
          <w:sz w:val="24"/>
          <w:szCs w:val="24"/>
          <w:rtl/>
        </w:rPr>
        <w:lastRenderedPageBreak/>
        <w:t xml:space="preserve">[کانتی] (هر اطلاع اضافی را در ارتباط با میزان، طول مدت و گستره مزایای در دسترس طبق  توافق با </w:t>
      </w:r>
      <w:r w:rsidRPr="008B4150">
        <w:rPr>
          <w:rFonts w:ascii="Arial" w:eastAsia="Arial" w:hAnsi="Arial" w:cs="Arial"/>
          <w:sz w:val="24"/>
          <w:szCs w:val="24"/>
          <w:rtl/>
        </w:rPr>
        <w:t>جزئیات</w:t>
      </w:r>
      <w:r w:rsidRPr="008B4150">
        <w:rPr>
          <w:rFonts w:ascii="Arial" w:eastAsia="Arial" w:hAnsi="Arial" w:cs="Arial"/>
          <w:color w:val="000000"/>
          <w:sz w:val="24"/>
          <w:szCs w:val="24"/>
          <w:rtl/>
        </w:rPr>
        <w:t xml:space="preserve"> کافی بیاورید تا اطمینان حاصل شود که افراد تحت پوشش درک می کنند استحقاق چه مزایایی را دارند.)</w:t>
      </w:r>
    </w:p>
    <w:p w:rsidR="008B4150" w:rsidRPr="008B4150" w:rsidRDefault="008B4150" w:rsidP="008B4150">
      <w:pPr>
        <w:pBdr>
          <w:top w:val="nil"/>
          <w:left w:val="nil"/>
          <w:bottom w:val="nil"/>
          <w:right w:val="nil"/>
          <w:between w:val="nil"/>
        </w:pBdr>
        <w:bidi/>
        <w:spacing w:after="0" w:line="240" w:lineRule="auto"/>
        <w:rPr>
          <w:rFonts w:ascii="Arial" w:eastAsia="Arial" w:hAnsi="Arial" w:cs="Arial"/>
          <w:color w:val="000000"/>
          <w:sz w:val="24"/>
          <w:szCs w:val="24"/>
        </w:rPr>
      </w:pPr>
    </w:p>
    <w:p w:rsidR="00DB6BD7" w:rsidRDefault="00DB6BD7">
      <w:pPr>
        <w:pBdr>
          <w:top w:val="nil"/>
          <w:left w:val="nil"/>
          <w:bottom w:val="nil"/>
          <w:right w:val="nil"/>
          <w:between w:val="nil"/>
        </w:pBdr>
        <w:bidi/>
        <w:spacing w:after="0" w:line="240" w:lineRule="auto"/>
        <w:ind w:left="1440"/>
        <w:jc w:val="both"/>
        <w:rPr>
          <w:rFonts w:ascii="Arial" w:eastAsia="Arial" w:hAnsi="Arial" w:cs="Arial"/>
          <w:color w:val="000000"/>
          <w:sz w:val="24"/>
          <w:szCs w:val="24"/>
        </w:rPr>
      </w:pPr>
    </w:p>
    <w:p w:rsidR="008B4150" w:rsidRDefault="008B4150" w:rsidP="008B4150">
      <w:pPr>
        <w:pBdr>
          <w:top w:val="nil"/>
          <w:left w:val="nil"/>
          <w:bottom w:val="nil"/>
          <w:right w:val="nil"/>
          <w:between w:val="nil"/>
        </w:pBdr>
        <w:bidi/>
        <w:spacing w:after="0" w:line="240" w:lineRule="auto"/>
        <w:ind w:left="1440"/>
        <w:jc w:val="both"/>
        <w:rPr>
          <w:rFonts w:ascii="Arial" w:eastAsia="Arial" w:hAnsi="Arial" w:cs="Arial"/>
          <w:color w:val="000000"/>
          <w:sz w:val="24"/>
          <w:szCs w:val="24"/>
        </w:rPr>
      </w:pPr>
    </w:p>
    <w:p w:rsidR="00DB6BD7" w:rsidRPr="00CC7755" w:rsidRDefault="00040C6D" w:rsidP="000D4D91">
      <w:pPr>
        <w:pBdr>
          <w:top w:val="nil"/>
          <w:left w:val="nil"/>
          <w:bottom w:val="nil"/>
          <w:right w:val="nil"/>
          <w:between w:val="nil"/>
        </w:pBdr>
        <w:bidi/>
        <w:spacing w:after="0" w:line="240" w:lineRule="auto"/>
        <w:jc w:val="both"/>
        <w:rPr>
          <w:rFonts w:ascii="Arial" w:eastAsia="Arial" w:hAnsi="Arial" w:cs="Arial"/>
          <w:bCs/>
          <w:color w:val="000000"/>
          <w:sz w:val="24"/>
          <w:szCs w:val="24"/>
        </w:rPr>
      </w:pPr>
      <w:r w:rsidRPr="00CC7755">
        <w:rPr>
          <w:rFonts w:ascii="Arial" w:eastAsia="Arial" w:hAnsi="Arial" w:cs="Arial"/>
          <w:bCs/>
          <w:color w:val="000000"/>
          <w:sz w:val="24"/>
          <w:szCs w:val="24"/>
          <w:rtl/>
        </w:rPr>
        <w:t>خدمات سرپایی ویژه</w:t>
      </w:r>
    </w:p>
    <w:p w:rsidR="00DB6BD7" w:rsidRDefault="00DB6BD7">
      <w:pPr>
        <w:pBdr>
          <w:top w:val="nil"/>
          <w:left w:val="nil"/>
          <w:bottom w:val="nil"/>
          <w:right w:val="nil"/>
          <w:between w:val="nil"/>
        </w:pBdr>
        <w:bidi/>
        <w:spacing w:after="0" w:line="240" w:lineRule="auto"/>
        <w:ind w:left="1440"/>
        <w:jc w:val="both"/>
        <w:rPr>
          <w:rFonts w:ascii="Arial" w:eastAsia="Arial" w:hAnsi="Arial" w:cs="Arial"/>
          <w:b/>
          <w:sz w:val="24"/>
          <w:szCs w:val="24"/>
        </w:rPr>
      </w:pPr>
    </w:p>
    <w:p w:rsidR="00DB6BD7" w:rsidRDefault="00DB6BD7">
      <w:pPr>
        <w:pBdr>
          <w:top w:val="nil"/>
          <w:left w:val="nil"/>
          <w:bottom w:val="nil"/>
          <w:right w:val="nil"/>
          <w:between w:val="nil"/>
        </w:pBdr>
        <w:bidi/>
        <w:spacing w:after="0" w:line="240" w:lineRule="auto"/>
        <w:ind w:left="1440"/>
        <w:jc w:val="both"/>
        <w:rPr>
          <w:rFonts w:ascii="Arial" w:eastAsia="Arial" w:hAnsi="Arial" w:cs="Arial"/>
          <w:b/>
          <w:color w:val="000000"/>
          <w:sz w:val="24"/>
          <w:szCs w:val="24"/>
        </w:rPr>
      </w:pPr>
    </w:p>
    <w:p w:rsidR="00DB6BD7" w:rsidRPr="008B4150" w:rsidRDefault="00040C6D" w:rsidP="008B4150">
      <w:pPr>
        <w:pStyle w:val="ListParagraph"/>
        <w:numPr>
          <w:ilvl w:val="0"/>
          <w:numId w:val="32"/>
        </w:numPr>
        <w:pBdr>
          <w:top w:val="nil"/>
          <w:left w:val="nil"/>
          <w:bottom w:val="nil"/>
          <w:right w:val="nil"/>
          <w:between w:val="nil"/>
        </w:pBdr>
        <w:bidi/>
        <w:spacing w:after="0" w:line="240" w:lineRule="auto"/>
        <w:jc w:val="both"/>
        <w:rPr>
          <w:rFonts w:ascii="Arial" w:eastAsia="Arial" w:hAnsi="Arial" w:cs="Arial"/>
          <w:color w:val="000000"/>
          <w:sz w:val="24"/>
          <w:szCs w:val="24"/>
        </w:rPr>
      </w:pPr>
      <w:r w:rsidRPr="008B4150">
        <w:rPr>
          <w:rFonts w:ascii="Arial" w:eastAsia="Arial" w:hAnsi="Arial" w:cs="Arial"/>
          <w:color w:val="000000"/>
          <w:sz w:val="24"/>
          <w:szCs w:val="24"/>
          <w:rtl/>
        </w:rPr>
        <w:t xml:space="preserve">خدمات سر پایی ویژه به افراد تحت پوششی تعلق می گیرد که مشخص شود به لحاظ پزشکی  برایشان ضرورت دارد (برای بزرگسالان حداقل نه ساعت و </w:t>
      </w:r>
      <w:r w:rsidRPr="008B4150">
        <w:rPr>
          <w:rFonts w:ascii="Arial" w:eastAsia="Arial" w:hAnsi="Arial" w:cs="Arial"/>
          <w:sz w:val="24"/>
          <w:szCs w:val="24"/>
          <w:rtl/>
        </w:rPr>
        <w:t>حداکثر</w:t>
      </w:r>
      <w:r w:rsidRPr="008B4150">
        <w:rPr>
          <w:rFonts w:ascii="Arial" w:eastAsia="Arial" w:hAnsi="Arial" w:cs="Arial"/>
          <w:color w:val="000000"/>
          <w:sz w:val="24"/>
          <w:szCs w:val="24"/>
          <w:rtl/>
        </w:rPr>
        <w:t xml:space="preserve"> 19 ساعت در هفته و برای افراد زیر 21 سال  تحت پوشش </w:t>
      </w:r>
      <w:r w:rsidRPr="008B4150">
        <w:rPr>
          <w:rFonts w:ascii="Arial" w:eastAsia="Arial" w:hAnsi="Arial" w:cs="Arial"/>
          <w:sz w:val="24"/>
          <w:szCs w:val="24"/>
          <w:rtl/>
        </w:rPr>
        <w:t>حداقل</w:t>
      </w:r>
      <w:r w:rsidRPr="008B4150">
        <w:rPr>
          <w:rFonts w:ascii="Arial" w:eastAsia="Arial" w:hAnsi="Arial" w:cs="Arial"/>
          <w:color w:val="000000"/>
          <w:sz w:val="24"/>
          <w:szCs w:val="24"/>
          <w:rtl/>
        </w:rPr>
        <w:t xml:space="preserve"> شش ساعت و </w:t>
      </w:r>
      <w:r w:rsidRPr="008B4150">
        <w:rPr>
          <w:rFonts w:ascii="Arial" w:eastAsia="Arial" w:hAnsi="Arial" w:cs="Arial"/>
          <w:sz w:val="24"/>
          <w:szCs w:val="24"/>
          <w:rtl/>
        </w:rPr>
        <w:t>حداکثر</w:t>
      </w:r>
      <w:r w:rsidRPr="008B4150">
        <w:rPr>
          <w:rFonts w:ascii="Arial" w:eastAsia="Arial" w:hAnsi="Arial" w:cs="Arial"/>
          <w:color w:val="000000"/>
          <w:sz w:val="24"/>
          <w:szCs w:val="24"/>
          <w:rtl/>
        </w:rPr>
        <w:t xml:space="preserve"> 19 ساعت در هفته). در اصل این خدمات شامل مشاوره و آموزش درباره </w:t>
      </w:r>
      <w:r w:rsidRPr="008B4150">
        <w:rPr>
          <w:rFonts w:ascii="Arial" w:eastAsia="Arial" w:hAnsi="Arial" w:cs="Arial"/>
          <w:sz w:val="24"/>
          <w:szCs w:val="24"/>
          <w:rtl/>
        </w:rPr>
        <w:t>مسائل</w:t>
      </w:r>
      <w:r w:rsidRPr="008B4150">
        <w:rPr>
          <w:rFonts w:ascii="Arial" w:eastAsia="Arial" w:hAnsi="Arial" w:cs="Arial"/>
          <w:color w:val="000000"/>
          <w:sz w:val="24"/>
          <w:szCs w:val="24"/>
          <w:rtl/>
        </w:rPr>
        <w:t xml:space="preserve"> مرتبط با اعتیاد است. این خدمات می تواند توسط یک فرد حرفه ای دارای گواهینامه یا یک مشاور مجاز در فضای سازمانی  ارایه شود. خدمات سرپایی ویژه  می تواند بطور حضوری، از طریق </w:t>
      </w:r>
      <w:r w:rsidRPr="008B4150">
        <w:rPr>
          <w:rFonts w:ascii="Arial" w:eastAsia="Arial" w:hAnsi="Arial" w:cs="Arial"/>
          <w:sz w:val="24"/>
          <w:szCs w:val="24"/>
          <w:rtl/>
        </w:rPr>
        <w:t>ارائه</w:t>
      </w:r>
      <w:r w:rsidRPr="008B4150">
        <w:rPr>
          <w:rFonts w:ascii="Arial" w:eastAsia="Arial" w:hAnsi="Arial" w:cs="Arial"/>
          <w:color w:val="000000"/>
          <w:sz w:val="24"/>
          <w:szCs w:val="24"/>
          <w:rtl/>
        </w:rPr>
        <w:t xml:space="preserve"> خدمات پزشکی از راه دور یا از طریق تلفن دریافت شود.</w:t>
      </w:r>
    </w:p>
    <w:p w:rsidR="00DB6BD7" w:rsidRPr="008B4150" w:rsidRDefault="00040C6D" w:rsidP="008B4150">
      <w:pPr>
        <w:pStyle w:val="ListParagraph"/>
        <w:numPr>
          <w:ilvl w:val="0"/>
          <w:numId w:val="32"/>
        </w:numPr>
        <w:pBdr>
          <w:top w:val="nil"/>
          <w:left w:val="nil"/>
          <w:bottom w:val="nil"/>
          <w:right w:val="nil"/>
          <w:between w:val="nil"/>
        </w:pBdr>
        <w:bidi/>
        <w:spacing w:after="0" w:line="240" w:lineRule="auto"/>
        <w:jc w:val="both"/>
        <w:rPr>
          <w:rFonts w:ascii="Arial" w:eastAsia="Arial" w:hAnsi="Arial" w:cs="Arial"/>
          <w:color w:val="000000"/>
          <w:sz w:val="24"/>
          <w:szCs w:val="24"/>
        </w:rPr>
      </w:pPr>
      <w:r w:rsidRPr="008B4150">
        <w:rPr>
          <w:rFonts w:ascii="Arial" w:eastAsia="Arial" w:hAnsi="Arial" w:cs="Arial"/>
          <w:color w:val="000000"/>
          <w:sz w:val="24"/>
          <w:szCs w:val="24"/>
          <w:rtl/>
        </w:rPr>
        <w:t>خدمات سرپایی ویژه همان مشخصه های خدمات سرپایی را دارند.  تفاوت اصلی آنها در ساعات اضافی است.</w:t>
      </w:r>
    </w:p>
    <w:p w:rsidR="008B4150" w:rsidRPr="008B4150" w:rsidRDefault="00040C6D" w:rsidP="008B4150">
      <w:pPr>
        <w:pStyle w:val="ListParagraph"/>
        <w:numPr>
          <w:ilvl w:val="0"/>
          <w:numId w:val="32"/>
        </w:numPr>
        <w:pBdr>
          <w:top w:val="nil"/>
          <w:left w:val="nil"/>
          <w:bottom w:val="nil"/>
          <w:right w:val="nil"/>
          <w:between w:val="nil"/>
        </w:pBdr>
        <w:bidi/>
        <w:spacing w:after="0" w:line="240" w:lineRule="auto"/>
        <w:jc w:val="both"/>
        <w:rPr>
          <w:rFonts w:ascii="Arial" w:eastAsia="Arial" w:hAnsi="Arial" w:cs="Arial"/>
          <w:color w:val="000000"/>
          <w:sz w:val="24"/>
          <w:szCs w:val="24"/>
        </w:rPr>
      </w:pPr>
      <w:r w:rsidRPr="008B4150">
        <w:rPr>
          <w:rFonts w:ascii="Arial" w:eastAsia="Arial" w:hAnsi="Arial" w:cs="Arial"/>
          <w:color w:val="000000"/>
          <w:sz w:val="24"/>
          <w:szCs w:val="24"/>
          <w:rtl/>
        </w:rPr>
        <w:t xml:space="preserve">[کانتی] (هر اطلاع اضافی را در ارتباط با میزان، طول مدت و گستره مزایای در دسترس طبق توافق با </w:t>
      </w:r>
      <w:r w:rsidRPr="008B4150">
        <w:rPr>
          <w:rFonts w:ascii="Arial" w:eastAsia="Arial" w:hAnsi="Arial" w:cs="Arial"/>
          <w:sz w:val="24"/>
          <w:szCs w:val="24"/>
          <w:rtl/>
        </w:rPr>
        <w:t>جزئیات</w:t>
      </w:r>
      <w:r w:rsidRPr="008B4150">
        <w:rPr>
          <w:rFonts w:ascii="Arial" w:eastAsia="Arial" w:hAnsi="Arial" w:cs="Arial"/>
          <w:color w:val="000000"/>
          <w:sz w:val="24"/>
          <w:szCs w:val="24"/>
          <w:rtl/>
        </w:rPr>
        <w:t xml:space="preserve"> کافی بیاورید تا اطمینان حاصل شود که افراد تحت پوشش درک می کنند استحقاق چه مزایایی را دارند.)</w:t>
      </w:r>
      <w:r w:rsidRPr="008B4150">
        <w:rPr>
          <w:rFonts w:ascii="Arial" w:eastAsia="Arial" w:hAnsi="Arial" w:cs="Arial"/>
          <w:sz w:val="24"/>
          <w:szCs w:val="24"/>
        </w:rPr>
        <w:t xml:space="preserve">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B6BD7" w:rsidRPr="00C61A4F" w:rsidRDefault="00DB6BD7">
      <w:pPr>
        <w:bidi/>
        <w:spacing w:after="0" w:line="240" w:lineRule="auto"/>
        <w:jc w:val="both"/>
        <w:rPr>
          <w:rFonts w:ascii="Arial" w:eastAsia="Arial" w:hAnsi="Arial" w:cs="Arial"/>
          <w:sz w:val="24"/>
          <w:szCs w:val="24"/>
        </w:rPr>
      </w:pPr>
    </w:p>
    <w:p w:rsidR="00C61A4F" w:rsidRDefault="00CC7755" w:rsidP="008B4150">
      <w:pPr>
        <w:pBdr>
          <w:top w:val="nil"/>
          <w:left w:val="nil"/>
          <w:bottom w:val="nil"/>
          <w:right w:val="nil"/>
          <w:between w:val="nil"/>
        </w:pBdr>
        <w:bidi/>
        <w:spacing w:after="0" w:line="240" w:lineRule="auto"/>
        <w:ind w:left="360"/>
        <w:jc w:val="both"/>
        <w:rPr>
          <w:rFonts w:ascii="Arial" w:eastAsia="Arial" w:hAnsi="Arial" w:cs="Arial"/>
          <w:color w:val="000000"/>
          <w:sz w:val="24"/>
          <w:szCs w:val="24"/>
        </w:rPr>
      </w:pPr>
      <w:r>
        <w:rPr>
          <w:rFonts w:ascii="Arial" w:eastAsia="Arial" w:hAnsi="Arial" w:cs="Arial"/>
          <w:b/>
          <w:bCs/>
          <w:color w:val="000000"/>
          <w:sz w:val="24"/>
          <w:szCs w:val="24"/>
          <w:rtl/>
        </w:rPr>
        <w:t>خدمات بستری محدود</w:t>
      </w:r>
      <w:r>
        <w:rPr>
          <w:rFonts w:ascii="Arial" w:eastAsia="Arial" w:hAnsi="Arial" w:cs="Arial" w:hint="cs"/>
          <w:b/>
          <w:bCs/>
          <w:color w:val="000000"/>
          <w:sz w:val="24"/>
          <w:szCs w:val="24"/>
          <w:rtl/>
        </w:rPr>
        <w:t xml:space="preserve"> </w:t>
      </w:r>
      <w:r w:rsidRPr="00C61A4F">
        <w:rPr>
          <w:rFonts w:ascii="Arial" w:eastAsia="Arial" w:hAnsi="Arial" w:cs="Arial" w:hint="cs"/>
          <w:color w:val="000000"/>
          <w:sz w:val="24"/>
          <w:szCs w:val="24"/>
          <w:rtl/>
        </w:rPr>
        <w:t>(برای بزرگسالان تنها در کانتی های خاص دردسترس است، ولی افراد زیر سن قانونی</w:t>
      </w:r>
      <w:r>
        <w:rPr>
          <w:rFonts w:ascii="Arial" w:eastAsia="Arial" w:hAnsi="Arial" w:cs="Arial" w:hint="cs"/>
          <w:b/>
          <w:bCs/>
          <w:color w:val="000000"/>
          <w:sz w:val="24"/>
          <w:szCs w:val="24"/>
          <w:rtl/>
        </w:rPr>
        <w:t xml:space="preserve"> </w:t>
      </w:r>
      <w:r w:rsidRPr="00C61A4F">
        <w:rPr>
          <w:rFonts w:ascii="Arial" w:eastAsia="Arial" w:hAnsi="Arial" w:cs="Arial" w:hint="cs"/>
          <w:color w:val="000000"/>
          <w:sz w:val="24"/>
          <w:szCs w:val="24"/>
          <w:rtl/>
        </w:rPr>
        <w:t>ممکن است بدون در نظر گرفتن کانتی محل سکونت، برای برنامه غربالگری زود هنگام دوره ای، تشخیصی</w:t>
      </w:r>
      <w:r w:rsidR="00C61A4F" w:rsidRPr="00C61A4F">
        <w:rPr>
          <w:rFonts w:ascii="Arial" w:eastAsia="Arial" w:hAnsi="Arial" w:cs="Arial" w:hint="cs"/>
          <w:color w:val="000000"/>
          <w:sz w:val="24"/>
          <w:szCs w:val="24"/>
          <w:rtl/>
        </w:rPr>
        <w:t xml:space="preserve"> و درمان واجد شرایط باشند.)</w:t>
      </w:r>
    </w:p>
    <w:p w:rsidR="00C61A4F" w:rsidRDefault="00C61A4F" w:rsidP="008B4150">
      <w:pPr>
        <w:pBdr>
          <w:top w:val="nil"/>
          <w:left w:val="nil"/>
          <w:bottom w:val="nil"/>
          <w:right w:val="nil"/>
          <w:between w:val="nil"/>
        </w:pBdr>
        <w:bidi/>
        <w:spacing w:after="0" w:line="240" w:lineRule="auto"/>
        <w:ind w:left="360"/>
        <w:jc w:val="both"/>
        <w:rPr>
          <w:rFonts w:ascii="Arial" w:eastAsia="Arial" w:hAnsi="Arial" w:cs="Arial"/>
          <w:color w:val="000000"/>
          <w:sz w:val="24"/>
          <w:szCs w:val="24"/>
        </w:rPr>
      </w:pPr>
    </w:p>
    <w:p w:rsidR="00DB6BD7" w:rsidRDefault="00040C6D" w:rsidP="00C61A4F">
      <w:pPr>
        <w:numPr>
          <w:ilvl w:val="0"/>
          <w:numId w:val="2"/>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 20 ساعت یا بیشتر برنامه ریزی ویژه </w:t>
      </w:r>
      <w:r>
        <w:rPr>
          <w:rFonts w:ascii="Arial" w:eastAsia="Arial" w:hAnsi="Arial" w:cs="Arial"/>
          <w:sz w:val="24"/>
          <w:szCs w:val="24"/>
          <w:rtl/>
        </w:rPr>
        <w:t>کلینیکی</w:t>
      </w:r>
      <w:r>
        <w:rPr>
          <w:rFonts w:ascii="Arial" w:eastAsia="Arial" w:hAnsi="Arial" w:cs="Arial"/>
          <w:color w:val="000000"/>
          <w:sz w:val="24"/>
          <w:szCs w:val="24"/>
          <w:rtl/>
        </w:rPr>
        <w:t xml:space="preserve"> در هفته است و به عنوان ضروری به لحاظ پزشکی تلقی می شود .  برنامه های بستری محدود ، به طور مستقیم  به خدمات روانپزشکی، پزشکی و آزمایشگاهی، دسترسی مستقیم دارند و نیازهای مشخص شده نظارت یا مدیریت روزانه موجه را برآورده می کنند  ولی در عین حال می توان  آنها را به طور مناسب در فضای سرپایی ویژه </w:t>
      </w:r>
      <w:r>
        <w:rPr>
          <w:rFonts w:ascii="Arial" w:eastAsia="Arial" w:hAnsi="Arial" w:cs="Arial"/>
          <w:sz w:val="24"/>
          <w:szCs w:val="24"/>
          <w:rtl/>
        </w:rPr>
        <w:t>کلینیک</w:t>
      </w:r>
      <w:r>
        <w:rPr>
          <w:rFonts w:ascii="Arial" w:eastAsia="Arial" w:hAnsi="Arial" w:cs="Arial"/>
          <w:color w:val="000000"/>
          <w:sz w:val="24"/>
          <w:szCs w:val="24"/>
          <w:rtl/>
        </w:rPr>
        <w:t xml:space="preserve"> ارایه کرد.  این خدمات را می توان به صورت حضوری، از طریق </w:t>
      </w:r>
      <w:r>
        <w:rPr>
          <w:rFonts w:ascii="Arial" w:eastAsia="Arial" w:hAnsi="Arial" w:cs="Arial"/>
          <w:sz w:val="24"/>
          <w:szCs w:val="24"/>
          <w:rtl/>
        </w:rPr>
        <w:t>ارائه</w:t>
      </w:r>
      <w:r>
        <w:rPr>
          <w:rFonts w:ascii="Arial" w:eastAsia="Arial" w:hAnsi="Arial" w:cs="Arial"/>
          <w:color w:val="000000"/>
          <w:sz w:val="24"/>
          <w:szCs w:val="24"/>
          <w:rtl/>
        </w:rPr>
        <w:t xml:space="preserve"> خدمات پزشکی از راه دور هم زمان یا از طریق تلفن ارایه کرد.</w:t>
      </w:r>
    </w:p>
    <w:p w:rsidR="00DB6BD7" w:rsidRDefault="00040C6D">
      <w:pPr>
        <w:numPr>
          <w:ilvl w:val="0"/>
          <w:numId w:val="2"/>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خدمات بستری محدود شبیه خدمات سرپایی ویژه هستند و تفاوتهای اساسی آنها، بیشتر بودن زمان و دسترسی اضافی به خدمات پزشکی است.</w:t>
      </w:r>
    </w:p>
    <w:p w:rsidR="00DB6BD7" w:rsidRDefault="00040C6D">
      <w:pPr>
        <w:numPr>
          <w:ilvl w:val="0"/>
          <w:numId w:val="2"/>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[کانتی] (هر اطلاع اضافی را در ارتباط با میزان، طول مدت و گستره مزایای در دسترس طبق توافق با </w:t>
      </w:r>
      <w:r>
        <w:rPr>
          <w:rFonts w:ascii="Arial" w:eastAsia="Arial" w:hAnsi="Arial" w:cs="Arial"/>
          <w:sz w:val="24"/>
          <w:szCs w:val="24"/>
          <w:rtl/>
        </w:rPr>
        <w:t>جزئیات</w:t>
      </w:r>
      <w:r>
        <w:rPr>
          <w:rFonts w:ascii="Arial" w:eastAsia="Arial" w:hAnsi="Arial" w:cs="Arial"/>
          <w:color w:val="000000"/>
          <w:sz w:val="24"/>
          <w:szCs w:val="24"/>
          <w:rtl/>
        </w:rPr>
        <w:t xml:space="preserve"> کافی بیاورید تا اطمینان حاصل شود که افراد تحت پوشش درک می کنند استحقاق چه مزایایی را دارند.) </w:t>
      </w:r>
    </w:p>
    <w:p w:rsidR="00DB6BD7" w:rsidRDefault="00DB6BD7">
      <w:pPr>
        <w:bidi/>
        <w:spacing w:after="0" w:line="240" w:lineRule="auto"/>
        <w:jc w:val="both"/>
        <w:rPr>
          <w:rFonts w:ascii="Arial" w:eastAsia="Arial" w:hAnsi="Arial" w:cs="Arial"/>
          <w:sz w:val="24"/>
          <w:szCs w:val="24"/>
        </w:rPr>
      </w:pPr>
    </w:p>
    <w:p w:rsidR="008B4150" w:rsidRDefault="008B4150">
      <w:pPr>
        <w:bidi/>
        <w:spacing w:after="0" w:line="240" w:lineRule="auto"/>
        <w:jc w:val="both"/>
        <w:rPr>
          <w:rFonts w:ascii="Arial" w:eastAsia="Arial" w:hAnsi="Arial" w:cs="Arial"/>
          <w:bCs/>
          <w:sz w:val="24"/>
          <w:szCs w:val="24"/>
        </w:rPr>
      </w:pPr>
    </w:p>
    <w:p w:rsidR="008B4150" w:rsidRDefault="008B4150" w:rsidP="008B4150">
      <w:pPr>
        <w:bidi/>
        <w:spacing w:after="0" w:line="240" w:lineRule="auto"/>
        <w:jc w:val="both"/>
        <w:rPr>
          <w:rFonts w:ascii="Arial" w:eastAsia="Arial" w:hAnsi="Arial" w:cs="Arial"/>
          <w:bCs/>
          <w:sz w:val="24"/>
          <w:szCs w:val="24"/>
        </w:rPr>
      </w:pPr>
    </w:p>
    <w:p w:rsidR="008B4150" w:rsidRDefault="008B4150" w:rsidP="008B4150">
      <w:pPr>
        <w:bidi/>
        <w:spacing w:after="0" w:line="240" w:lineRule="auto"/>
        <w:jc w:val="both"/>
        <w:rPr>
          <w:rFonts w:ascii="Arial" w:eastAsia="Arial" w:hAnsi="Arial" w:cs="Arial"/>
          <w:bCs/>
          <w:sz w:val="24"/>
          <w:szCs w:val="24"/>
        </w:rPr>
      </w:pPr>
    </w:p>
    <w:p w:rsidR="00DB6BD7" w:rsidRDefault="00040C6D" w:rsidP="008B4150">
      <w:pPr>
        <w:bidi/>
        <w:spacing w:after="0" w:line="240" w:lineRule="auto"/>
        <w:jc w:val="both"/>
        <w:rPr>
          <w:rFonts w:ascii="Arial" w:eastAsia="Arial" w:hAnsi="Arial" w:cs="Arial"/>
          <w:sz w:val="24"/>
          <w:szCs w:val="24"/>
        </w:rPr>
      </w:pPr>
      <w:r w:rsidRPr="00C61A4F">
        <w:rPr>
          <w:rFonts w:ascii="Arial" w:eastAsia="Arial" w:hAnsi="Arial" w:cs="Arial"/>
          <w:bCs/>
          <w:sz w:val="24"/>
          <w:szCs w:val="24"/>
          <w:rtl/>
        </w:rPr>
        <w:t>درمان توام با اقامت</w:t>
      </w:r>
      <w:r>
        <w:rPr>
          <w:rFonts w:ascii="Arial" w:eastAsia="Arial" w:hAnsi="Arial" w:cs="Arial"/>
          <w:b/>
          <w:sz w:val="24"/>
          <w:szCs w:val="24"/>
          <w:rtl/>
        </w:rPr>
        <w:t xml:space="preserve"> </w:t>
      </w:r>
      <w:r>
        <w:rPr>
          <w:rFonts w:ascii="Arial" w:eastAsia="Arial" w:hAnsi="Arial" w:cs="Arial"/>
          <w:sz w:val="24"/>
          <w:szCs w:val="24"/>
          <w:rtl/>
        </w:rPr>
        <w:t>( به شرط گرفتن مجوز از کانتی)</w:t>
      </w:r>
    </w:p>
    <w:p w:rsidR="00DB6BD7" w:rsidRDefault="00DB6BD7">
      <w:pPr>
        <w:bidi/>
        <w:spacing w:after="0" w:line="240" w:lineRule="auto"/>
        <w:jc w:val="both"/>
        <w:rPr>
          <w:rFonts w:ascii="Arial" w:eastAsia="Arial" w:hAnsi="Arial" w:cs="Arial"/>
          <w:sz w:val="24"/>
          <w:szCs w:val="24"/>
        </w:rPr>
      </w:pPr>
    </w:p>
    <w:p w:rsidR="00DB6BD7" w:rsidRDefault="00040C6D">
      <w:pPr>
        <w:numPr>
          <w:ilvl w:val="0"/>
          <w:numId w:val="8"/>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درمان توام با اقامت، برنامه ای غیر سازمانی است که خدمات 24 ساعته غیر پزشکی و کوتاه مدت را در صورتی که به لحاظ پزشکی ضروری باشد، ارایه می کند و خدمات شامل توانبخشی به افراد تحت پوشش است که برای آنها تشخیص مشکل مصرف مواد مخدر داده شده است.  فرد تحت پوشش  در آن محل زندگی خواهد کرد و از نظر تلاشش برای بازسازی، حفظ، و بکارگیری مهارتهای بین فردی و مستقل و دسترسی به سیستم حمایت جامعه، پشتیبانی می شود. اکثر خدمات به صورت حضوری ارایه می شود، لکن طی دوره اقامت فرد در محل اقامت درمانی، از </w:t>
      </w:r>
      <w:r>
        <w:rPr>
          <w:rFonts w:ascii="Arial" w:eastAsia="Arial" w:hAnsi="Arial" w:cs="Arial"/>
          <w:sz w:val="24"/>
          <w:szCs w:val="24"/>
          <w:rtl/>
        </w:rPr>
        <w:t>ارائه</w:t>
      </w:r>
      <w:r>
        <w:rPr>
          <w:rFonts w:ascii="Arial" w:eastAsia="Arial" w:hAnsi="Arial" w:cs="Arial"/>
          <w:color w:val="000000"/>
          <w:sz w:val="24"/>
          <w:szCs w:val="24"/>
          <w:rtl/>
        </w:rPr>
        <w:t xml:space="preserve"> خدمات پزشکی از راه دور و تلفن هم برای </w:t>
      </w:r>
      <w:r>
        <w:rPr>
          <w:rFonts w:ascii="Arial" w:eastAsia="Arial" w:hAnsi="Arial" w:cs="Arial"/>
          <w:sz w:val="24"/>
          <w:szCs w:val="24"/>
          <w:rtl/>
        </w:rPr>
        <w:t>ارائه</w:t>
      </w:r>
      <w:r>
        <w:rPr>
          <w:rFonts w:ascii="Arial" w:eastAsia="Arial" w:hAnsi="Arial" w:cs="Arial"/>
          <w:color w:val="000000"/>
          <w:sz w:val="24"/>
          <w:szCs w:val="24"/>
          <w:rtl/>
        </w:rPr>
        <w:t xml:space="preserve"> خدمات استفاده می شود. درمانگران و افراد مقیم با همکاری یکدیگر موانع را تعریف می کنند، اهداف را مشخص می کنند و مشکلات مرتبط به اختلال مصرف </w:t>
      </w:r>
      <w:r>
        <w:rPr>
          <w:rFonts w:ascii="Arial" w:eastAsia="Arial" w:hAnsi="Arial" w:cs="Arial"/>
          <w:color w:val="000000"/>
          <w:sz w:val="24"/>
          <w:szCs w:val="24"/>
          <w:rtl/>
        </w:rPr>
        <w:lastRenderedPageBreak/>
        <w:t>مواد مخدر را رفع می کنند. اهداف شامل ادامه پرهیز، آماده شدن برای مقابله با محرکهای برگشت اعتیاد، بهبود، سلامت فردی و عملکرد اجتماعی و تداوم مراقبت می باشد.</w:t>
      </w:r>
    </w:p>
    <w:p w:rsidR="00DB6BD7" w:rsidRDefault="00040C6D">
      <w:pPr>
        <w:numPr>
          <w:ilvl w:val="0"/>
          <w:numId w:val="8"/>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خدمات توام با اقامت نیاز به مجوز قبلی از سیستم توزیع </w:t>
      </w:r>
      <w:r>
        <w:rPr>
          <w:rFonts w:ascii="Arial" w:eastAsia="Arial" w:hAnsi="Arial" w:cs="Arial"/>
          <w:sz w:val="24"/>
          <w:szCs w:val="24"/>
          <w:rtl/>
        </w:rPr>
        <w:t>سازماندهی</w:t>
      </w:r>
      <w:r>
        <w:rPr>
          <w:rFonts w:ascii="Arial" w:eastAsia="Arial" w:hAnsi="Arial" w:cs="Arial"/>
          <w:color w:val="000000"/>
          <w:sz w:val="24"/>
          <w:szCs w:val="24"/>
          <w:rtl/>
        </w:rPr>
        <w:t xml:space="preserve">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دارد.</w:t>
      </w:r>
    </w:p>
    <w:p w:rsidR="00DB6BD7" w:rsidRDefault="00040C6D">
      <w:pPr>
        <w:bidi/>
        <w:spacing w:after="0" w:line="240" w:lineRule="auto"/>
        <w:ind w:left="270" w:hanging="270"/>
        <w:jc w:val="both"/>
        <w:rPr>
          <w:rFonts w:ascii="Arial" w:eastAsia="Arial" w:hAnsi="Arial" w:cs="Arial"/>
          <w:sz w:val="24"/>
          <w:szCs w:val="24"/>
        </w:rPr>
      </w:pPr>
      <w:r>
        <w:rPr>
          <w:rFonts w:ascii="Arial" w:eastAsia="Arial" w:hAnsi="Arial" w:cs="Arial"/>
          <w:b/>
          <w:sz w:val="24"/>
          <w:szCs w:val="24"/>
        </w:rPr>
        <w:t xml:space="preserve"> </w:t>
      </w:r>
    </w:p>
    <w:p w:rsidR="008B4150" w:rsidRDefault="00040C6D">
      <w:pPr>
        <w:spacing w:after="0" w:line="240" w:lineRule="auto"/>
        <w:jc w:val="right"/>
        <w:rPr>
          <w:rFonts w:ascii="Arial" w:eastAsia="Arial" w:hAnsi="Arial" w:cs="Arial"/>
          <w:sz w:val="24"/>
          <w:szCs w:val="24"/>
        </w:rPr>
      </w:pPr>
      <w:r>
        <w:rPr>
          <w:rFonts w:ascii="Arial" w:eastAsia="Arial" w:hAnsi="Arial" w:cs="Arial"/>
          <w:sz w:val="24"/>
          <w:szCs w:val="24"/>
        </w:rPr>
        <w:t xml:space="preserve"> </w:t>
      </w:r>
    </w:p>
    <w:p w:rsidR="00DB6BD7" w:rsidRPr="000D6ADB" w:rsidRDefault="00040C6D" w:rsidP="000D6ADB">
      <w:pPr>
        <w:pStyle w:val="ListParagraph"/>
        <w:numPr>
          <w:ilvl w:val="0"/>
          <w:numId w:val="36"/>
        </w:numPr>
        <w:bidi/>
        <w:spacing w:after="0" w:line="240" w:lineRule="auto"/>
        <w:rPr>
          <w:rFonts w:ascii="Arial" w:eastAsia="Arial" w:hAnsi="Arial" w:cs="Arial"/>
          <w:sz w:val="24"/>
          <w:szCs w:val="24"/>
        </w:rPr>
      </w:pPr>
      <w:r w:rsidRPr="000D6ADB">
        <w:rPr>
          <w:rFonts w:ascii="Arial" w:eastAsia="Arial" w:hAnsi="Arial" w:cs="Arial"/>
          <w:sz w:val="24"/>
          <w:szCs w:val="24"/>
          <w:rtl/>
        </w:rPr>
        <w:t>خدمات توام با اقامت  شامل پذیرش و ارزیابی،   هماهنگی مراقبت، مشاوره فردی، مشاوره گروهی،  خانواده درمانی،  دارو برای درمان اعتیاد برای اختلال مصرف تریاک، دارو برای درمان اعتیاد برای اختلال مصرف بی رویه الکل، و دیگر اختلال های مصرف داروهای غیر افیونی ، آموزش بیمار، خدمات دوران نقاهت و خدمات مداخله ای زمان بحران اختلال مصرف مواد مخدر می باشد</w:t>
      </w:r>
      <w:r w:rsidRPr="000D6ADB">
        <w:rPr>
          <w:rFonts w:ascii="Arial" w:eastAsia="Arial" w:hAnsi="Arial" w:cs="Arial"/>
          <w:sz w:val="24"/>
          <w:szCs w:val="24"/>
        </w:rPr>
        <w:t xml:space="preserve"> .                                                                                                                                                </w:t>
      </w:r>
    </w:p>
    <w:p w:rsidR="00DB6BD7" w:rsidRDefault="00DB6BD7">
      <w:pPr>
        <w:tabs>
          <w:tab w:val="left" w:pos="1155"/>
        </w:tabs>
        <w:bidi/>
        <w:spacing w:after="0" w:line="240" w:lineRule="auto"/>
        <w:ind w:left="180" w:hanging="180"/>
        <w:jc w:val="both"/>
        <w:rPr>
          <w:rFonts w:ascii="Arial" w:eastAsia="Arial" w:hAnsi="Arial" w:cs="Arial"/>
          <w:sz w:val="24"/>
          <w:szCs w:val="24"/>
        </w:rPr>
      </w:pPr>
    </w:p>
    <w:p w:rsidR="00DB6BD7" w:rsidRPr="000D6ADB" w:rsidRDefault="000D6ADB" w:rsidP="000D6ADB">
      <w:pPr>
        <w:pStyle w:val="ListParagraph"/>
        <w:numPr>
          <w:ilvl w:val="0"/>
          <w:numId w:val="34"/>
        </w:numPr>
        <w:bidi/>
        <w:rPr>
          <w:rFonts w:ascii="Arial" w:eastAsia="Arial" w:hAnsi="Arial" w:cs="Arial"/>
          <w:sz w:val="24"/>
          <w:szCs w:val="24"/>
        </w:rPr>
      </w:pPr>
      <w:r>
        <w:rPr>
          <w:rFonts w:ascii="Arial" w:eastAsia="Arial" w:hAnsi="Arial" w:cs="Arial"/>
          <w:sz w:val="24"/>
          <w:szCs w:val="24"/>
        </w:rPr>
        <w:t xml:space="preserve"> </w:t>
      </w:r>
      <w:r w:rsidR="00040C6D" w:rsidRPr="000D6ADB">
        <w:rPr>
          <w:rFonts w:ascii="Arial" w:eastAsia="Arial" w:hAnsi="Arial" w:cs="Arial"/>
          <w:sz w:val="24"/>
          <w:szCs w:val="24"/>
          <w:rtl/>
        </w:rPr>
        <w:t>درمانگران  خدمات توام با  اقامت موظفند داروهای درمان اعتیاد  را مستقیماً در محل ارائه دهند یا دسترسی به داروهای درمان اعتیاد را در خارج از محل در طول درمان توام با اقامت،  تسهیل کنند.  درمانگران تنها با دادن اطلاعات تماس با داروها برای درمانگران درمان اعتیاد، این لازمه را برآورده نمی کنند. درمانگران خدمات توام با اقامت ملزم هستند که داروها را به افراد تحت پوشش سیستم توزیع سازماندهی شده دارو بدهند یا برای آنها تجویز   کنند</w:t>
      </w:r>
      <w:r w:rsidR="00040C6D" w:rsidRPr="000D6ADB">
        <w:rPr>
          <w:rFonts w:ascii="Arial" w:eastAsia="Arial" w:hAnsi="Arial" w:cs="Arial"/>
          <w:sz w:val="24"/>
          <w:szCs w:val="24"/>
        </w:rPr>
        <w:t>.                                                                                                                                                                                                                 .</w:t>
      </w:r>
    </w:p>
    <w:p w:rsidR="00DB6BD7" w:rsidRPr="000D6ADB" w:rsidRDefault="00040C6D" w:rsidP="000D6ADB">
      <w:pPr>
        <w:pStyle w:val="ListParagraph"/>
        <w:numPr>
          <w:ilvl w:val="0"/>
          <w:numId w:val="34"/>
        </w:numPr>
        <w:tabs>
          <w:tab w:val="left" w:pos="1155"/>
        </w:tabs>
        <w:bidi/>
        <w:spacing w:after="0" w:line="240" w:lineRule="auto"/>
        <w:jc w:val="both"/>
        <w:rPr>
          <w:rFonts w:ascii="Arial" w:eastAsia="Arial" w:hAnsi="Arial" w:cs="Arial"/>
          <w:sz w:val="24"/>
          <w:szCs w:val="24"/>
        </w:rPr>
      </w:pPr>
      <w:r w:rsidRPr="000D6ADB">
        <w:rPr>
          <w:rFonts w:ascii="Arial" w:eastAsia="Arial" w:hAnsi="Arial" w:cs="Arial"/>
          <w:sz w:val="24"/>
          <w:szCs w:val="24"/>
          <w:rtl/>
        </w:rPr>
        <w:t>[کانتی] (هر اطلاع اضافی را در ارتباط با میزان، طول مدت و گستره مزایای در دسترس طبق توافق با جزئیات کافی بیاورید تا اطمینان حاصل شود که افراد تحت پوشش درک می کنند استحقاق چه مزایایی را دارند.)</w:t>
      </w:r>
    </w:p>
    <w:p w:rsidR="00DB6BD7" w:rsidRDefault="00040C6D">
      <w:pPr>
        <w:tabs>
          <w:tab w:val="left" w:pos="1155"/>
        </w:tabs>
        <w:bidi/>
        <w:spacing w:after="0" w:line="240" w:lineRule="auto"/>
        <w:ind w:left="270" w:hanging="270"/>
        <w:jc w:val="both"/>
        <w:rPr>
          <w:rFonts w:ascii="Arial" w:eastAsia="Arial" w:hAnsi="Arial" w:cs="Arial"/>
          <w:sz w:val="24"/>
          <w:szCs w:val="24"/>
        </w:rPr>
      </w:pPr>
      <w:r>
        <w:rPr>
          <w:rFonts w:ascii="Arial" w:eastAsia="Arial" w:hAnsi="Arial" w:cs="Arial"/>
          <w:sz w:val="24"/>
          <w:szCs w:val="24"/>
        </w:rPr>
        <w:t xml:space="preserve"> </w:t>
      </w:r>
    </w:p>
    <w:p w:rsidR="000D6ADB" w:rsidRDefault="000D6ADB">
      <w:pPr>
        <w:tabs>
          <w:tab w:val="left" w:pos="1155"/>
        </w:tabs>
        <w:bidi/>
        <w:spacing w:after="0" w:line="240" w:lineRule="auto"/>
        <w:jc w:val="both"/>
        <w:rPr>
          <w:rFonts w:ascii="Arial" w:eastAsia="Arial" w:hAnsi="Arial" w:cs="Arial"/>
          <w:bCs/>
          <w:sz w:val="24"/>
          <w:szCs w:val="24"/>
        </w:rPr>
      </w:pPr>
    </w:p>
    <w:p w:rsidR="000D6ADB" w:rsidRDefault="000D6ADB" w:rsidP="000D6ADB">
      <w:pPr>
        <w:tabs>
          <w:tab w:val="left" w:pos="1155"/>
        </w:tabs>
        <w:bidi/>
        <w:spacing w:after="0" w:line="240" w:lineRule="auto"/>
        <w:jc w:val="both"/>
        <w:rPr>
          <w:rFonts w:ascii="Arial" w:eastAsia="Arial" w:hAnsi="Arial" w:cs="Arial"/>
          <w:bCs/>
          <w:sz w:val="24"/>
          <w:szCs w:val="24"/>
        </w:rPr>
      </w:pPr>
    </w:p>
    <w:p w:rsidR="00DB6BD7" w:rsidRPr="00C61A4F" w:rsidRDefault="00040C6D" w:rsidP="000D6ADB">
      <w:pPr>
        <w:tabs>
          <w:tab w:val="left" w:pos="1155"/>
        </w:tabs>
        <w:bidi/>
        <w:spacing w:after="0" w:line="240" w:lineRule="auto"/>
        <w:jc w:val="both"/>
        <w:rPr>
          <w:rFonts w:ascii="Arial" w:eastAsia="Arial" w:hAnsi="Arial" w:cs="Arial"/>
          <w:bCs/>
          <w:sz w:val="24"/>
          <w:szCs w:val="24"/>
        </w:rPr>
      </w:pPr>
      <w:r w:rsidRPr="00C61A4F">
        <w:rPr>
          <w:rFonts w:ascii="Arial" w:eastAsia="Arial" w:hAnsi="Arial" w:cs="Arial"/>
          <w:bCs/>
          <w:sz w:val="24"/>
          <w:szCs w:val="24"/>
          <w:rtl/>
        </w:rPr>
        <w:t>خدمات درمان بستری (  در هر کانتی متفاوت است)</w:t>
      </w:r>
    </w:p>
    <w:p w:rsidR="00DB6BD7" w:rsidRDefault="00DB6BD7">
      <w:pPr>
        <w:tabs>
          <w:tab w:val="left" w:pos="1155"/>
        </w:tabs>
        <w:bidi/>
        <w:spacing w:after="0" w:line="240" w:lineRule="auto"/>
        <w:jc w:val="both"/>
        <w:rPr>
          <w:rFonts w:ascii="Arial" w:eastAsia="Arial" w:hAnsi="Arial" w:cs="Arial"/>
          <w:b/>
          <w:sz w:val="24"/>
          <w:szCs w:val="24"/>
        </w:rPr>
      </w:pPr>
    </w:p>
    <w:p w:rsidR="00DB6BD7" w:rsidRPr="000D6ADB" w:rsidRDefault="00040C6D" w:rsidP="000D6ADB">
      <w:pPr>
        <w:pStyle w:val="ListParagraph"/>
        <w:numPr>
          <w:ilvl w:val="0"/>
          <w:numId w:val="36"/>
        </w:numPr>
        <w:tabs>
          <w:tab w:val="left" w:pos="1155"/>
        </w:tabs>
        <w:bidi/>
        <w:spacing w:after="0" w:line="240" w:lineRule="auto"/>
        <w:jc w:val="both"/>
        <w:rPr>
          <w:rFonts w:ascii="Arial" w:eastAsia="Arial" w:hAnsi="Arial" w:cs="Arial"/>
          <w:sz w:val="24"/>
          <w:szCs w:val="24"/>
        </w:rPr>
      </w:pPr>
      <w:r w:rsidRPr="000D6ADB">
        <w:rPr>
          <w:rFonts w:ascii="Arial" w:eastAsia="Arial" w:hAnsi="Arial" w:cs="Arial"/>
          <w:sz w:val="24"/>
          <w:szCs w:val="24"/>
          <w:rtl/>
        </w:rPr>
        <w:t>خدمات بستری در یک محیط 24 ساعته ارائه می شود که ارزیابی حرفه ای، مشاهده، نظارت پزشکی و درمان اعتیاد را در یک محیط بستری ارائه می دهد. بیشتر خدمات به صورت حضوری ارائه می شود. با این حال، از ارائه خدمات پزشکی از راه دور ویا تلفن نیز ممکن است برای ارائه خدمات در زمانی که فرد تحت درمان بستری است، استفاده شود.</w:t>
      </w:r>
    </w:p>
    <w:p w:rsidR="00DB6BD7" w:rsidRDefault="00DB6BD7">
      <w:pPr>
        <w:tabs>
          <w:tab w:val="left" w:pos="1155"/>
        </w:tabs>
        <w:bidi/>
        <w:spacing w:after="0" w:line="240" w:lineRule="auto"/>
        <w:jc w:val="both"/>
        <w:rPr>
          <w:rFonts w:ascii="Arial" w:eastAsia="Arial" w:hAnsi="Arial" w:cs="Arial"/>
          <w:sz w:val="24"/>
          <w:szCs w:val="24"/>
        </w:rPr>
      </w:pPr>
    </w:p>
    <w:p w:rsidR="00DB6BD7" w:rsidRPr="000D6ADB" w:rsidRDefault="00040C6D" w:rsidP="000D6ADB">
      <w:pPr>
        <w:pStyle w:val="ListParagraph"/>
        <w:numPr>
          <w:ilvl w:val="0"/>
          <w:numId w:val="36"/>
        </w:numPr>
        <w:tabs>
          <w:tab w:val="left" w:pos="1155"/>
        </w:tabs>
        <w:bidi/>
        <w:spacing w:after="0" w:line="240" w:lineRule="auto"/>
        <w:jc w:val="both"/>
        <w:rPr>
          <w:rFonts w:ascii="Arial" w:eastAsia="Arial" w:hAnsi="Arial" w:cs="Arial"/>
          <w:sz w:val="24"/>
          <w:szCs w:val="24"/>
        </w:rPr>
      </w:pPr>
      <w:r w:rsidRPr="000D6ADB">
        <w:rPr>
          <w:rFonts w:ascii="Arial" w:eastAsia="Arial" w:hAnsi="Arial" w:cs="Arial"/>
          <w:sz w:val="24"/>
          <w:szCs w:val="24"/>
          <w:rtl/>
        </w:rPr>
        <w:t>خدمات بستری بسیار ساختار یافته است و احتمالاً یک پزشک در طول 24 ساعت روزانه، همراه با پرستاران فارغ التحصیل دانشکده پرستاری، مشاوران اعتیادو سایر کارکنان بالینی در دسترس هستند.خدمات بستری شامل ارزیابی، هماهنگی مراقبت، مشاوره، خانواده درمانی، خدمات دارویی، داروها برای درمان اعتیاد برای اختلال مصرف مواد افیونی، داروها برای درمان اعتیاد برای اختلال مصرف بی رویه الکل و سایر اختلالات مصرف مواد غیر مخدر ، آموزش بیمار، خدمات  دوران نقاهت ، و اختلال مصرف مواد خدمات مداخله در بحران اختلال مصرف مواد * میباشد.</w:t>
      </w:r>
    </w:p>
    <w:p w:rsidR="00DB6BD7" w:rsidRPr="00C61A4F" w:rsidRDefault="00DB6BD7">
      <w:pPr>
        <w:tabs>
          <w:tab w:val="left" w:pos="1155"/>
        </w:tabs>
        <w:bidi/>
        <w:spacing w:after="0" w:line="240" w:lineRule="auto"/>
        <w:jc w:val="both"/>
        <w:rPr>
          <w:rFonts w:ascii="Arial" w:eastAsia="Arial" w:hAnsi="Arial" w:cs="Arial"/>
          <w:bCs/>
          <w:sz w:val="24"/>
          <w:szCs w:val="24"/>
        </w:rPr>
      </w:pPr>
    </w:p>
    <w:p w:rsidR="000D6ADB" w:rsidRDefault="000D6ADB">
      <w:pPr>
        <w:tabs>
          <w:tab w:val="left" w:pos="1155"/>
        </w:tabs>
        <w:bidi/>
        <w:spacing w:after="0" w:line="240" w:lineRule="auto"/>
        <w:jc w:val="both"/>
        <w:rPr>
          <w:rFonts w:ascii="Arial" w:eastAsia="Arial" w:hAnsi="Arial" w:cs="Arial"/>
          <w:bCs/>
          <w:sz w:val="24"/>
          <w:szCs w:val="24"/>
        </w:rPr>
      </w:pPr>
    </w:p>
    <w:p w:rsidR="00DB6BD7" w:rsidRPr="00C61A4F" w:rsidRDefault="00040C6D" w:rsidP="000D6ADB">
      <w:pPr>
        <w:tabs>
          <w:tab w:val="left" w:pos="1155"/>
        </w:tabs>
        <w:bidi/>
        <w:spacing w:after="0" w:line="240" w:lineRule="auto"/>
        <w:jc w:val="both"/>
        <w:rPr>
          <w:rFonts w:ascii="Arial" w:eastAsia="Arial" w:hAnsi="Arial" w:cs="Arial"/>
          <w:bCs/>
          <w:sz w:val="24"/>
          <w:szCs w:val="24"/>
        </w:rPr>
      </w:pPr>
      <w:r w:rsidRPr="00C61A4F">
        <w:rPr>
          <w:rFonts w:ascii="Arial" w:eastAsia="Arial" w:hAnsi="Arial" w:cs="Arial"/>
          <w:bCs/>
          <w:sz w:val="24"/>
          <w:szCs w:val="24"/>
          <w:rtl/>
        </w:rPr>
        <w:t>برنامه درمان مواد مخدر</w:t>
      </w:r>
    </w:p>
    <w:p w:rsidR="00DB6BD7" w:rsidRDefault="00DB6BD7">
      <w:pPr>
        <w:tabs>
          <w:tab w:val="left" w:pos="1155"/>
        </w:tabs>
        <w:bidi/>
        <w:spacing w:after="0" w:line="240" w:lineRule="auto"/>
        <w:jc w:val="both"/>
        <w:rPr>
          <w:rFonts w:ascii="Arial" w:eastAsia="Arial" w:hAnsi="Arial" w:cs="Arial"/>
          <w:b/>
          <w:sz w:val="24"/>
          <w:szCs w:val="24"/>
        </w:rPr>
      </w:pPr>
    </w:p>
    <w:p w:rsidR="00DB6BD7" w:rsidRDefault="00040C6D">
      <w:pPr>
        <w:bidi/>
        <w:spacing w:after="0" w:line="240" w:lineRule="auto"/>
        <w:ind w:left="180" w:hanging="180"/>
        <w:jc w:val="both"/>
        <w:rPr>
          <w:rFonts w:ascii="Arial" w:eastAsia="Arial" w:hAnsi="Arial" w:cs="Arial"/>
          <w:sz w:val="24"/>
          <w:szCs w:val="24"/>
        </w:rPr>
      </w:pPr>
      <w:r w:rsidRPr="000D6ADB">
        <w:rPr>
          <w:rFonts w:ascii="Arial" w:eastAsia="Arial" w:hAnsi="Arial" w:cs="Arial"/>
          <w:sz w:val="36"/>
          <w:szCs w:val="36"/>
          <w:rtl/>
        </w:rPr>
        <w:t>•</w:t>
      </w:r>
      <w:r>
        <w:rPr>
          <w:rFonts w:ascii="Arial" w:eastAsia="Arial" w:hAnsi="Arial" w:cs="Arial"/>
          <w:sz w:val="24"/>
          <w:szCs w:val="24"/>
          <w:rtl/>
        </w:rPr>
        <w:t xml:space="preserve"> برنامه درمان مواد مخدر عبارتند از برنامه های سرپایی که داروهای مورد تایید اداره دارو و غذا  را برای درمان اختلالات مصرف مواد ،در صورت تجویز پزشک  و در صورت لزوم ارائه می دهند. برنامه های درمان مواد مخدر  </w:t>
      </w:r>
      <w:r>
        <w:rPr>
          <w:rFonts w:ascii="Arial" w:eastAsia="Arial" w:hAnsi="Arial" w:cs="Arial"/>
          <w:sz w:val="24"/>
          <w:szCs w:val="24"/>
          <w:rtl/>
        </w:rPr>
        <w:lastRenderedPageBreak/>
        <w:t xml:space="preserve">ملزم به ارائه و تجویز دارو به افراد تحت پوشش  سیستم تحویل سازماندهی شده دارو میباشد و شامل متادون، بوپرنورفین، نالوکسان و دی سولفیرام هستند. </w:t>
      </w:r>
    </w:p>
    <w:p w:rsidR="00DB6BD7" w:rsidRDefault="00040C6D">
      <w:pPr>
        <w:bidi/>
        <w:spacing w:after="0" w:line="240" w:lineRule="auto"/>
        <w:ind w:left="180" w:hanging="180"/>
        <w:jc w:val="both"/>
        <w:rPr>
          <w:rFonts w:ascii="Arial" w:eastAsia="Arial" w:hAnsi="Arial" w:cs="Arial"/>
          <w:sz w:val="24"/>
          <w:szCs w:val="24"/>
        </w:rPr>
      </w:pPr>
      <w:r w:rsidRPr="000D6ADB">
        <w:rPr>
          <w:rFonts w:ascii="Arial" w:eastAsia="Arial" w:hAnsi="Arial" w:cs="Arial"/>
          <w:sz w:val="32"/>
          <w:szCs w:val="32"/>
          <w:rtl/>
        </w:rPr>
        <w:t>•</w:t>
      </w:r>
      <w:r>
        <w:rPr>
          <w:rFonts w:ascii="Arial" w:eastAsia="Arial" w:hAnsi="Arial" w:cs="Arial"/>
          <w:sz w:val="24"/>
          <w:szCs w:val="24"/>
          <w:rtl/>
        </w:rPr>
        <w:t xml:space="preserve">  فرد تحت پوشش  باید حداقل 50 دقیقه جلسه مشاوره در هر ماه تقویمی دریافت کند. این خدمات مشاوره را می توان به صورت حضوری، یا از خدمات بهداشتی ازراه دور یا تلفنی ارائه کرد. خدمات درمان مواد مخدر شامل ارزیابی، هماهنگی مراقبت، مشاوره،  خانواده درمانی، روان درمانی پزشکی، خدمات دارویی، داروها برای درمان اعتیاد برای اختلال مصرف مواد افیونی ، داروها برای درمان اعتیاد برای اختلال مصرف بی رویه الکل و سایر اختلالات مصرف مواد غیر افیونی، آموزش بیمار، خدمات  دوران نقاهت، و اختلال مصرف مواد خدمات مداخله در بحران می شود.</w:t>
      </w:r>
    </w:p>
    <w:p w:rsidR="00DB6BD7" w:rsidRDefault="00040C6D">
      <w:pPr>
        <w:bidi/>
        <w:spacing w:after="0" w:line="240" w:lineRule="auto"/>
        <w:ind w:left="270" w:hanging="270"/>
        <w:jc w:val="both"/>
        <w:rPr>
          <w:rFonts w:ascii="Arial" w:eastAsia="Arial" w:hAnsi="Arial" w:cs="Arial"/>
          <w:sz w:val="24"/>
          <w:szCs w:val="24"/>
        </w:rPr>
      </w:pPr>
      <w:r w:rsidRPr="000D6ADB">
        <w:rPr>
          <w:rFonts w:ascii="Arial" w:eastAsia="Arial" w:hAnsi="Arial" w:cs="Arial"/>
          <w:sz w:val="32"/>
          <w:szCs w:val="32"/>
          <w:rtl/>
        </w:rPr>
        <w:t>•</w:t>
      </w:r>
      <w:r>
        <w:rPr>
          <w:rFonts w:ascii="Arial" w:eastAsia="Arial" w:hAnsi="Arial" w:cs="Arial"/>
          <w:sz w:val="24"/>
          <w:szCs w:val="24"/>
          <w:rtl/>
        </w:rPr>
        <w:t xml:space="preserve"> [کانتی] (هر گونه اطلاعات اضافی در مورد میزان، مدت و دامنه مزایای موجود تحت توافقنامه را با جزئیات کافی درج کنید تا اطمینان حاصل شود که افراد تحت پوشش مزایایی را که مستحق دریافت آن هستند، درک می کنند)</w:t>
      </w:r>
    </w:p>
    <w:p w:rsidR="00DB6BD7" w:rsidRDefault="00DB6BD7">
      <w:pPr>
        <w:bidi/>
        <w:spacing w:after="0" w:line="240" w:lineRule="auto"/>
        <w:ind w:left="270" w:hanging="270"/>
        <w:jc w:val="both"/>
        <w:rPr>
          <w:rFonts w:ascii="Arial" w:eastAsia="Arial" w:hAnsi="Arial" w:cs="Arial"/>
          <w:sz w:val="24"/>
          <w:szCs w:val="24"/>
        </w:rPr>
      </w:pPr>
    </w:p>
    <w:p w:rsidR="00DB6BD7" w:rsidRDefault="00DB6BD7">
      <w:pPr>
        <w:bidi/>
        <w:spacing w:after="0" w:line="240" w:lineRule="auto"/>
        <w:ind w:left="270" w:hanging="270"/>
        <w:jc w:val="both"/>
        <w:rPr>
          <w:rFonts w:ascii="Arial" w:eastAsia="Arial" w:hAnsi="Arial" w:cs="Arial"/>
          <w:sz w:val="24"/>
          <w:szCs w:val="24"/>
        </w:rPr>
      </w:pPr>
    </w:p>
    <w:p w:rsidR="00DB6BD7" w:rsidRPr="00C61A4F" w:rsidRDefault="00040C6D">
      <w:pPr>
        <w:bidi/>
        <w:spacing w:after="0" w:line="240" w:lineRule="auto"/>
        <w:jc w:val="both"/>
        <w:rPr>
          <w:rFonts w:ascii="Arial" w:eastAsia="Arial" w:hAnsi="Arial" w:cs="Arial"/>
          <w:bCs/>
          <w:sz w:val="24"/>
          <w:szCs w:val="24"/>
        </w:rPr>
      </w:pPr>
      <w:r>
        <w:rPr>
          <w:rFonts w:ascii="Arial" w:eastAsia="Arial" w:hAnsi="Arial" w:cs="Arial"/>
          <w:b/>
          <w:sz w:val="24"/>
          <w:szCs w:val="24"/>
          <w:rtl/>
        </w:rPr>
        <w:t xml:space="preserve"> </w:t>
      </w:r>
      <w:r w:rsidRPr="00C61A4F">
        <w:rPr>
          <w:rFonts w:ascii="Arial" w:eastAsia="Arial" w:hAnsi="Arial" w:cs="Arial"/>
          <w:bCs/>
          <w:sz w:val="24"/>
          <w:szCs w:val="24"/>
          <w:rtl/>
        </w:rPr>
        <w:t>مدیریت دوران احساس کمبود</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ind w:left="180" w:hanging="180"/>
        <w:jc w:val="both"/>
        <w:rPr>
          <w:rFonts w:ascii="Arial" w:eastAsia="Arial" w:hAnsi="Arial" w:cs="Arial"/>
          <w:sz w:val="24"/>
          <w:szCs w:val="24"/>
        </w:rPr>
      </w:pPr>
      <w:r w:rsidRPr="006D1EA8">
        <w:rPr>
          <w:rFonts w:ascii="Arial" w:eastAsia="Arial" w:hAnsi="Arial" w:cs="Arial"/>
          <w:sz w:val="32"/>
          <w:szCs w:val="32"/>
          <w:rtl/>
        </w:rPr>
        <w:t>•</w:t>
      </w:r>
      <w:r>
        <w:rPr>
          <w:rFonts w:ascii="Arial" w:eastAsia="Arial" w:hAnsi="Arial" w:cs="Arial"/>
          <w:sz w:val="24"/>
          <w:szCs w:val="24"/>
          <w:rtl/>
        </w:rPr>
        <w:t xml:space="preserve"> خدمات مدیریت دوران کمبود مواد، فوری و به صورت کوتاه مدت ارائه می شود. خدمات مدیریت دوران کمبود مواد</w:t>
      </w:r>
    </w:p>
    <w:p w:rsidR="00DB6BD7" w:rsidRDefault="00040C6D">
      <w:pPr>
        <w:bidi/>
        <w:spacing w:after="0" w:line="240" w:lineRule="auto"/>
        <w:ind w:left="180" w:hanging="180"/>
        <w:jc w:val="both"/>
        <w:rPr>
          <w:rFonts w:ascii="Arial" w:eastAsia="Arial" w:hAnsi="Arial" w:cs="Arial"/>
          <w:sz w:val="24"/>
          <w:szCs w:val="24"/>
        </w:rPr>
      </w:pPr>
      <w:r>
        <w:rPr>
          <w:rFonts w:ascii="Arial" w:eastAsia="Arial" w:hAnsi="Arial" w:cs="Arial"/>
          <w:sz w:val="24"/>
          <w:szCs w:val="24"/>
          <w:rtl/>
        </w:rPr>
        <w:t xml:space="preserve"> می تواند قبل از تکمیل ارزیابی کامل ارائه شود و ممکن است در یک محیط سرپایی، اقامتی یا بستری ارائه شود.</w:t>
      </w:r>
    </w:p>
    <w:p w:rsidR="00DB6BD7" w:rsidRDefault="00040C6D">
      <w:pPr>
        <w:bidi/>
        <w:spacing w:after="0" w:line="240" w:lineRule="auto"/>
        <w:ind w:left="180" w:hanging="180"/>
        <w:jc w:val="both"/>
        <w:rPr>
          <w:rFonts w:ascii="Arial" w:eastAsia="Arial" w:hAnsi="Arial" w:cs="Arial"/>
          <w:sz w:val="24"/>
          <w:szCs w:val="24"/>
        </w:rPr>
      </w:pPr>
      <w:r w:rsidRPr="006D1EA8">
        <w:rPr>
          <w:rFonts w:ascii="Arial" w:eastAsia="Arial" w:hAnsi="Arial" w:cs="Arial"/>
          <w:sz w:val="32"/>
          <w:szCs w:val="32"/>
          <w:rtl/>
        </w:rPr>
        <w:t>•</w:t>
      </w:r>
      <w:r>
        <w:rPr>
          <w:rFonts w:ascii="Arial" w:eastAsia="Arial" w:hAnsi="Arial" w:cs="Arial"/>
          <w:sz w:val="24"/>
          <w:szCs w:val="24"/>
          <w:rtl/>
        </w:rPr>
        <w:t xml:space="preserve"> هر  فرد تحت پوشش در صورتی که  خدمات توام با اقامت را دریافت می کند باید در محل اقامت داشته باشد و در طی فرآیند پاک شدن (سم زدایی) ،تحت نظارت قرار گیرد. خدمات  قوی سازی و توانبخشی ضروری از نظر پزشکی مطابق با یک برنامه مشتری محور که توسط یک پزشک مجاز یا تجویز کننده مجاز تجویز می شود، ارائه می شود. </w:t>
      </w:r>
    </w:p>
    <w:p w:rsidR="00DB6BD7" w:rsidRDefault="00040C6D">
      <w:pPr>
        <w:bidi/>
        <w:spacing w:after="0" w:line="240" w:lineRule="auto"/>
        <w:ind w:left="180" w:hanging="180"/>
        <w:jc w:val="both"/>
        <w:rPr>
          <w:rFonts w:ascii="Arial" w:eastAsia="Arial" w:hAnsi="Arial" w:cs="Arial"/>
          <w:sz w:val="24"/>
          <w:szCs w:val="24"/>
        </w:rPr>
      </w:pPr>
      <w:r w:rsidRPr="006D1EA8">
        <w:rPr>
          <w:rFonts w:ascii="Arial" w:eastAsia="Arial" w:hAnsi="Arial" w:cs="Arial"/>
          <w:sz w:val="32"/>
          <w:szCs w:val="32"/>
          <w:rtl/>
        </w:rPr>
        <w:t>•</w:t>
      </w:r>
      <w:r>
        <w:rPr>
          <w:rFonts w:ascii="Arial" w:eastAsia="Arial" w:hAnsi="Arial" w:cs="Arial"/>
          <w:sz w:val="24"/>
          <w:szCs w:val="24"/>
          <w:rtl/>
        </w:rPr>
        <w:t xml:space="preserve"> خدمات مدیریت دوران احساس کمبود شامل  ارزیابی،  هماهنگی مراقبت ، خدمات دارویی، خدمات دارویی     داروها برای درمان اعتیاد برای اختلال مصرف مواد افیونی ، داروها برای درمان اعتیاد برای اختلال مصرف بی رویه  الکل و سایر غیر افیونی ها اختلال مصرف مواد ، مشاهده و خدمات بازیابی می باشد.</w:t>
      </w:r>
    </w:p>
    <w:p w:rsidR="00DB6BD7" w:rsidRDefault="00040C6D">
      <w:pPr>
        <w:bidi/>
        <w:spacing w:after="0" w:line="240" w:lineRule="auto"/>
        <w:ind w:left="270" w:hanging="270"/>
        <w:jc w:val="both"/>
        <w:rPr>
          <w:rFonts w:ascii="Arial" w:eastAsia="Arial" w:hAnsi="Arial" w:cs="Arial"/>
          <w:sz w:val="24"/>
          <w:szCs w:val="24"/>
        </w:rPr>
      </w:pPr>
      <w:r>
        <w:rPr>
          <w:rFonts w:ascii="Arial" w:eastAsia="Arial" w:hAnsi="Arial" w:cs="Arial"/>
          <w:sz w:val="24"/>
          <w:szCs w:val="24"/>
          <w:rtl/>
        </w:rPr>
        <w:t xml:space="preserve"> </w:t>
      </w:r>
      <w:r w:rsidRPr="006D1EA8">
        <w:rPr>
          <w:rFonts w:ascii="Arial" w:eastAsia="Arial" w:hAnsi="Arial" w:cs="Arial"/>
          <w:sz w:val="32"/>
          <w:szCs w:val="32"/>
          <w:rtl/>
        </w:rPr>
        <w:t>•</w:t>
      </w:r>
      <w:r>
        <w:rPr>
          <w:rFonts w:ascii="Arial" w:eastAsia="Arial" w:hAnsi="Arial" w:cs="Arial"/>
          <w:sz w:val="24"/>
          <w:szCs w:val="24"/>
          <w:rtl/>
        </w:rPr>
        <w:t xml:space="preserve"> [کانتی] (هر گونه اطلاعات اضافی در مورد میزان، مدت و دامنه مزایای موجود تحت توافقنامه را با جزئیات کافی درج کنید تا اطمینان حاصل شود که افراد تحت پوشش مزایایی را که مستحق دریافت آن هستند، درک می کنند)</w:t>
      </w:r>
    </w:p>
    <w:p w:rsidR="00DB6BD7" w:rsidRDefault="00DB6BD7">
      <w:pPr>
        <w:bidi/>
        <w:spacing w:after="0" w:line="240" w:lineRule="auto"/>
        <w:ind w:left="270" w:hanging="270"/>
        <w:jc w:val="both"/>
        <w:rPr>
          <w:rFonts w:ascii="Arial" w:eastAsia="Arial" w:hAnsi="Arial" w:cs="Arial"/>
          <w:sz w:val="24"/>
          <w:szCs w:val="24"/>
        </w:rPr>
      </w:pPr>
    </w:p>
    <w:p w:rsidR="00DB6BD7" w:rsidRDefault="00DB6BD7">
      <w:pPr>
        <w:bidi/>
        <w:spacing w:after="0" w:line="240" w:lineRule="auto"/>
        <w:ind w:left="180" w:hanging="180"/>
        <w:jc w:val="both"/>
        <w:rPr>
          <w:rFonts w:ascii="Arial" w:eastAsia="Arial" w:hAnsi="Arial" w:cs="Arial"/>
          <w:sz w:val="24"/>
          <w:szCs w:val="24"/>
        </w:rPr>
      </w:pPr>
    </w:p>
    <w:p w:rsidR="00DB6BD7" w:rsidRPr="00C61A4F" w:rsidRDefault="00040C6D">
      <w:pPr>
        <w:bidi/>
        <w:spacing w:after="0" w:line="240" w:lineRule="auto"/>
        <w:jc w:val="both"/>
        <w:rPr>
          <w:rFonts w:ascii="Arial" w:eastAsia="Arial" w:hAnsi="Arial" w:cs="Arial"/>
          <w:bCs/>
          <w:sz w:val="24"/>
          <w:szCs w:val="24"/>
        </w:rPr>
      </w:pPr>
      <w:r w:rsidRPr="00C61A4F">
        <w:rPr>
          <w:rFonts w:ascii="Arial" w:eastAsia="Arial" w:hAnsi="Arial" w:cs="Arial"/>
          <w:bCs/>
          <w:sz w:val="24"/>
          <w:szCs w:val="24"/>
          <w:rtl/>
        </w:rPr>
        <w:t xml:space="preserve">  داروها برای درمان اعتیاد </w:t>
      </w:r>
    </w:p>
    <w:p w:rsidR="00DB6BD7" w:rsidRDefault="00DB6BD7">
      <w:pPr>
        <w:bidi/>
        <w:spacing w:after="0" w:line="240" w:lineRule="auto"/>
        <w:jc w:val="both"/>
        <w:rPr>
          <w:rFonts w:ascii="Arial" w:eastAsia="Arial" w:hAnsi="Arial" w:cs="Arial"/>
          <w:b/>
          <w:sz w:val="24"/>
          <w:szCs w:val="24"/>
        </w:rPr>
      </w:pPr>
    </w:p>
    <w:p w:rsidR="00DB6BD7" w:rsidRPr="006D1EA8" w:rsidRDefault="00040C6D" w:rsidP="006D1EA8">
      <w:pPr>
        <w:pStyle w:val="ListParagraph"/>
        <w:numPr>
          <w:ilvl w:val="0"/>
          <w:numId w:val="37"/>
        </w:numPr>
        <w:pBdr>
          <w:top w:val="nil"/>
          <w:left w:val="nil"/>
          <w:bottom w:val="nil"/>
          <w:right w:val="nil"/>
          <w:between w:val="nil"/>
        </w:pBdr>
        <w:bidi/>
        <w:spacing w:after="0" w:line="240" w:lineRule="auto"/>
        <w:jc w:val="both"/>
        <w:rPr>
          <w:rFonts w:ascii="Arial" w:eastAsia="Arial" w:hAnsi="Arial" w:cs="Arial"/>
          <w:color w:val="000000"/>
          <w:sz w:val="24"/>
          <w:szCs w:val="24"/>
        </w:rPr>
      </w:pPr>
      <w:r w:rsidRPr="006D1EA8">
        <w:rPr>
          <w:rFonts w:ascii="Arial" w:eastAsia="Arial" w:hAnsi="Arial" w:cs="Arial"/>
          <w:color w:val="000000"/>
          <w:sz w:val="24"/>
          <w:szCs w:val="24"/>
          <w:rtl/>
        </w:rPr>
        <w:t>خدمات دارو ها برای درمان اعتیاد در فضاهای بالینی و غیر بالینی ارایه می شوند. دارو ها برای درمان اعتیاد استفاده از دارو های تجویزی است به همراه مشاوره و رفتار درمانی و هدف آن ارایه رویکردی همه جانبه برای درمان اختلال مصرف مواد مخدر است. در برنامه داروها برای درمان اعتیاد از داروهای تایید شده سازمان غذا و دارو و محصولات بیولوژیکی برای درمان اختلال مصرف بی رویه الکل، اختلال مصرف تریاک و اختلال مصرف مواد استفاده می شود.  افراد تحت پوشش این حق را دارند که از خدمات داروها برای درمان اعتیاد در محل درمان یا با ارجاع در خارج از آن بهره مند شوند.</w:t>
      </w:r>
    </w:p>
    <w:p w:rsidR="00DB6BD7" w:rsidRDefault="00040C6D">
      <w:pPr>
        <w:numPr>
          <w:ilvl w:val="0"/>
          <w:numId w:val="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دارو برای درمان اعتیاد می تواند همراه با خدمات : ارزیابی، هماهنگی مراقبت، مشاوره انفرادی، مشاوره گروهی، خانواده درمانی، خدمات دارویی، آموزش بیمار، خدمات دوران نقاهت، خدمات مداخله ای زمان بحران اختلال مصرف مواد مخدر و خدمات مدیریت مرحله احساس کمبود مواد مخدر، </w:t>
      </w:r>
      <w:r>
        <w:rPr>
          <w:rFonts w:ascii="Arial" w:eastAsia="Arial" w:hAnsi="Arial" w:cs="Arial"/>
          <w:sz w:val="24"/>
          <w:szCs w:val="24"/>
          <w:rtl/>
        </w:rPr>
        <w:t>ارائه</w:t>
      </w:r>
      <w:r>
        <w:rPr>
          <w:rFonts w:ascii="Arial" w:eastAsia="Arial" w:hAnsi="Arial" w:cs="Arial"/>
          <w:color w:val="000000"/>
          <w:sz w:val="24"/>
          <w:szCs w:val="24"/>
          <w:rtl/>
        </w:rPr>
        <w:t xml:space="preserve"> شود.</w:t>
      </w:r>
    </w:p>
    <w:p w:rsidR="00DB6BD7" w:rsidRDefault="00040C6D">
      <w:pPr>
        <w:numPr>
          <w:ilvl w:val="0"/>
          <w:numId w:val="5"/>
        </w:numPr>
        <w:pBdr>
          <w:top w:val="nil"/>
          <w:left w:val="nil"/>
          <w:bottom w:val="nil"/>
          <w:right w:val="nil"/>
          <w:between w:val="nil"/>
        </w:pBdr>
        <w:tabs>
          <w:tab w:val="left" w:pos="2108"/>
        </w:tabs>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[کانتی] (هر گونه اطلاعات اضافی در مورد میزان، مدت و دامنه مزایای موجود تحت توافقنامه را با جزئیات کافی درج کنید تا اطمینان حاصل شود که افراد تحت پوشش مزایایی را که مستحق دریافت آن هستند، درک می کنند)</w:t>
      </w:r>
    </w:p>
    <w:p w:rsidR="00DB6BD7" w:rsidRDefault="00040C6D">
      <w:pPr>
        <w:numPr>
          <w:ilvl w:val="0"/>
          <w:numId w:val="5"/>
        </w:numPr>
        <w:pBdr>
          <w:top w:val="nil"/>
          <w:left w:val="nil"/>
          <w:bottom w:val="nil"/>
          <w:right w:val="nil"/>
          <w:between w:val="nil"/>
        </w:pBdr>
        <w:tabs>
          <w:tab w:val="left" w:pos="971"/>
        </w:tabs>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افراد تحت پوشش ممکن است به داروهایی برای درمان اعتیاد در خارج از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نیز دسترسی داشته باشند.  برای مثال  داروهای درمان اعتیاد، مانند نالوکسون، می‌تواند توسط برخی از </w:t>
      </w:r>
      <w:r>
        <w:rPr>
          <w:rFonts w:ascii="Arial" w:eastAsia="Arial" w:hAnsi="Arial" w:cs="Arial"/>
          <w:sz w:val="24"/>
          <w:szCs w:val="24"/>
          <w:rtl/>
        </w:rPr>
        <w:t>تجویز کنندگان</w:t>
      </w:r>
      <w:r>
        <w:rPr>
          <w:rFonts w:ascii="Arial" w:eastAsia="Arial" w:hAnsi="Arial" w:cs="Arial"/>
          <w:color w:val="000000"/>
          <w:sz w:val="24"/>
          <w:szCs w:val="24"/>
          <w:rtl/>
        </w:rPr>
        <w:t xml:space="preserve"> و ارائه‌دهندگان مراقبت‌های اولیه که با برنامه مراقبت مدیریت‌شده </w:t>
      </w:r>
      <w:r>
        <w:rPr>
          <w:rFonts w:ascii="Arial" w:eastAsia="Arial" w:hAnsi="Arial" w:cs="Arial"/>
          <w:color w:val="000000"/>
          <w:sz w:val="24"/>
          <w:szCs w:val="24"/>
        </w:rPr>
        <w:t>medi-cal</w:t>
      </w:r>
      <w:r>
        <w:rPr>
          <w:rFonts w:ascii="Arial" w:eastAsia="Arial" w:hAnsi="Arial" w:cs="Arial"/>
          <w:color w:val="000000"/>
          <w:sz w:val="24"/>
          <w:szCs w:val="24"/>
          <w:rtl/>
        </w:rPr>
        <w:t xml:space="preserve"> شما کار می‌کنند یا پزشکانی که با برنامه </w:t>
      </w:r>
      <w:r>
        <w:rPr>
          <w:rFonts w:ascii="Arial" w:eastAsia="Arial" w:hAnsi="Arial" w:cs="Arial"/>
          <w:color w:val="000000"/>
          <w:sz w:val="24"/>
          <w:szCs w:val="24"/>
        </w:rPr>
        <w:t>medi-cal</w:t>
      </w:r>
      <w:r>
        <w:rPr>
          <w:rFonts w:ascii="Arial" w:eastAsia="Arial" w:hAnsi="Arial" w:cs="Arial"/>
          <w:color w:val="000000"/>
          <w:sz w:val="24"/>
          <w:szCs w:val="24"/>
          <w:rtl/>
        </w:rPr>
        <w:t xml:space="preserve"> "خدمت در قبال هزینه"  کار می‌کنند، تجویز شود و یا در داروخانه به بیمار بدهند که مصرف کند یا به او تحویل داده شود.</w:t>
      </w:r>
    </w:p>
    <w:p w:rsidR="00DB6BD7" w:rsidRDefault="00DB6BD7">
      <w:pPr>
        <w:tabs>
          <w:tab w:val="left" w:pos="971"/>
        </w:tabs>
        <w:bidi/>
        <w:spacing w:after="0" w:line="240" w:lineRule="auto"/>
        <w:jc w:val="both"/>
        <w:rPr>
          <w:rFonts w:ascii="Arial" w:eastAsia="Arial" w:hAnsi="Arial" w:cs="Arial"/>
          <w:sz w:val="24"/>
          <w:szCs w:val="24"/>
        </w:rPr>
      </w:pPr>
    </w:p>
    <w:p w:rsidR="00DB6BD7" w:rsidRDefault="00040C6D">
      <w:pPr>
        <w:tabs>
          <w:tab w:val="left" w:pos="971"/>
        </w:tabs>
        <w:bidi/>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0D6ADB" w:rsidRDefault="000D6ADB">
      <w:pPr>
        <w:tabs>
          <w:tab w:val="left" w:pos="971"/>
        </w:tabs>
        <w:bidi/>
        <w:spacing w:after="0" w:line="240" w:lineRule="auto"/>
        <w:jc w:val="both"/>
        <w:rPr>
          <w:rFonts w:ascii="Arial" w:eastAsia="Arial" w:hAnsi="Arial" w:cs="Arial"/>
          <w:bCs/>
          <w:sz w:val="24"/>
          <w:szCs w:val="24"/>
        </w:rPr>
      </w:pPr>
    </w:p>
    <w:p w:rsidR="00DB6BD7" w:rsidRPr="00040C6D" w:rsidRDefault="00040C6D" w:rsidP="000D6ADB">
      <w:pPr>
        <w:tabs>
          <w:tab w:val="left" w:pos="971"/>
        </w:tabs>
        <w:bidi/>
        <w:spacing w:after="0" w:line="240" w:lineRule="auto"/>
        <w:jc w:val="both"/>
        <w:rPr>
          <w:rFonts w:ascii="Arial" w:eastAsia="Arial" w:hAnsi="Arial" w:cs="Arial"/>
          <w:bCs/>
          <w:sz w:val="24"/>
          <w:szCs w:val="24"/>
        </w:rPr>
      </w:pPr>
      <w:r w:rsidRPr="00040C6D">
        <w:rPr>
          <w:rFonts w:ascii="Arial" w:eastAsia="Arial" w:hAnsi="Arial" w:cs="Arial"/>
          <w:bCs/>
          <w:sz w:val="24"/>
          <w:szCs w:val="24"/>
          <w:rtl/>
        </w:rPr>
        <w:t>خدمات پشتیبانی همتایان (بر اساس کانتی متفاوت است)</w:t>
      </w:r>
    </w:p>
    <w:p w:rsidR="00DB6BD7" w:rsidRDefault="00DB6BD7">
      <w:pPr>
        <w:tabs>
          <w:tab w:val="left" w:pos="971"/>
        </w:tabs>
        <w:bidi/>
        <w:spacing w:after="0" w:line="240" w:lineRule="auto"/>
        <w:jc w:val="both"/>
        <w:rPr>
          <w:rFonts w:ascii="Arial" w:eastAsia="Arial" w:hAnsi="Arial" w:cs="Arial"/>
          <w:sz w:val="24"/>
          <w:szCs w:val="24"/>
        </w:rPr>
      </w:pPr>
    </w:p>
    <w:p w:rsidR="00DB6BD7" w:rsidRPr="006D1EA8" w:rsidRDefault="00040C6D" w:rsidP="006D1EA8">
      <w:pPr>
        <w:pStyle w:val="ListParagraph"/>
        <w:numPr>
          <w:ilvl w:val="0"/>
          <w:numId w:val="37"/>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 xml:space="preserve">ارائه خدمات پشتیبانی همتایان برای کانتی های شرکت کننده اختیاری است. [اگر کانتی خدمات پشتیبانی همتایان را برای  سیستم توزیع سازمان‌ داده شده دارو </w:t>
      </w:r>
      <w:r w:rsidRPr="006D1EA8">
        <w:rPr>
          <w:rFonts w:ascii="Arial" w:eastAsia="Arial" w:hAnsi="Arial" w:cs="Arial"/>
          <w:sz w:val="24"/>
          <w:szCs w:val="24"/>
        </w:rPr>
        <w:t>medi-cal</w:t>
      </w:r>
      <w:r w:rsidRPr="006D1EA8">
        <w:rPr>
          <w:rFonts w:ascii="Arial" w:eastAsia="Arial" w:hAnsi="Arial" w:cs="Arial"/>
          <w:sz w:val="24"/>
          <w:szCs w:val="24"/>
          <w:rtl/>
        </w:rPr>
        <w:t xml:space="preserve">   پوشش نمی‌دهد، باید مشخص کند.]</w:t>
      </w:r>
    </w:p>
    <w:p w:rsidR="00DB6BD7" w:rsidRPr="006D1EA8" w:rsidRDefault="00040C6D" w:rsidP="006D1EA8">
      <w:pPr>
        <w:pStyle w:val="ListParagraph"/>
        <w:numPr>
          <w:ilvl w:val="0"/>
          <w:numId w:val="37"/>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 xml:space="preserve">خدمات پشتیبانی همتایان خدمات فردی و گروهی از نظر فرهنگی  متناسبی هستند که بهبودی، تاب آوری، مشارکت، جامعه پذیری، خودکفایی، دفاع از خود، توسعه حمایت های طبیعی و شناسایی نقاط قوت را از طریق فعالیت های ساختار یافته ارتقأ می دهند. این خدمات را می توان به شما یا شخص(های) پشتیبان مهم تعیین شده  برای شما ارائه کرد و شما می توانید آنها را همزمان با دریافت سایر خدمات    سیستم توزیع سازمان داده شده دارو </w:t>
      </w:r>
      <w:r w:rsidRPr="006D1EA8">
        <w:rPr>
          <w:rFonts w:ascii="Arial" w:eastAsia="Arial" w:hAnsi="Arial" w:cs="Arial"/>
          <w:sz w:val="24"/>
          <w:szCs w:val="24"/>
        </w:rPr>
        <w:t>medi-cal</w:t>
      </w:r>
      <w:r w:rsidRPr="006D1EA8">
        <w:rPr>
          <w:rFonts w:ascii="Arial" w:eastAsia="Arial" w:hAnsi="Arial" w:cs="Arial"/>
          <w:sz w:val="24"/>
          <w:szCs w:val="24"/>
          <w:rtl/>
        </w:rPr>
        <w:t xml:space="preserve"> دریافت کنید.</w:t>
      </w:r>
    </w:p>
    <w:p w:rsidR="00DB6BD7" w:rsidRDefault="00DB6BD7">
      <w:pPr>
        <w:tabs>
          <w:tab w:val="left" w:pos="971"/>
        </w:tabs>
        <w:bidi/>
        <w:spacing w:after="0" w:line="240" w:lineRule="auto"/>
        <w:jc w:val="both"/>
        <w:rPr>
          <w:rFonts w:ascii="Arial" w:eastAsia="Arial" w:hAnsi="Arial" w:cs="Arial"/>
          <w:sz w:val="24"/>
          <w:szCs w:val="24"/>
        </w:rPr>
      </w:pPr>
    </w:p>
    <w:p w:rsidR="00DB6BD7" w:rsidRDefault="00040C6D">
      <w:pPr>
        <w:spacing w:after="0" w:line="240" w:lineRule="auto"/>
        <w:jc w:val="both"/>
        <w:rPr>
          <w:rFonts w:ascii="Arial" w:eastAsia="Arial" w:hAnsi="Arial" w:cs="Arial"/>
          <w:sz w:val="24"/>
          <w:szCs w:val="24"/>
        </w:rPr>
      </w:pPr>
      <w:r>
        <w:rPr>
          <w:rFonts w:ascii="Arial" w:eastAsia="Arial" w:hAnsi="Arial" w:cs="Arial"/>
          <w:sz w:val="24"/>
          <w:szCs w:val="24"/>
          <w:rtl/>
        </w:rPr>
        <w:t>متخصص همتا در خدمات پشتیبانی همتایان فردی است که در دوره نقاهت  با یک برنامه اخیرا تایید شده  توسط ایالت  کار می کند  و این خدمات را تحت هدایت یک متخصص بهداشت رفتاری که دارای مجوز، اختیار یا ثبت نام شده در ایالت است، ارائه می دهد</w:t>
      </w:r>
      <w:r>
        <w:rPr>
          <w:rFonts w:ascii="Arial" w:eastAsia="Arial" w:hAnsi="Arial" w:cs="Arial"/>
          <w:sz w:val="24"/>
          <w:szCs w:val="24"/>
        </w:rPr>
        <w:t xml:space="preserve">..                                                                                                            </w:t>
      </w:r>
    </w:p>
    <w:p w:rsidR="00DB6BD7" w:rsidRPr="006D1EA8" w:rsidRDefault="00040C6D" w:rsidP="006D1EA8">
      <w:pPr>
        <w:pStyle w:val="ListParagraph"/>
        <w:numPr>
          <w:ilvl w:val="0"/>
          <w:numId w:val="41"/>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خدمات پشتیبانی همتایان شامل  برنامه آموزشی گروه های مهارت آموزی، خدمات مشارکتی برای تشویق شما به شرکت در درمان سلامت رفتاری و فعالیت های درمانی مانند ترویج حمایت از خود است.</w:t>
      </w:r>
    </w:p>
    <w:p w:rsidR="00DB6BD7" w:rsidRPr="006D1EA8" w:rsidRDefault="00040C6D" w:rsidP="006D1EA8">
      <w:pPr>
        <w:pStyle w:val="ListParagraph"/>
        <w:numPr>
          <w:ilvl w:val="0"/>
          <w:numId w:val="40"/>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[کانتی] (هر گونه اطلاعات اضافی در مورد میزان، مدت و دامنه مزایای موجود تحت توافقنامه را با جزئیات کافی درج کنید تا اطمینان حاصل شود که  افراد تحت پوشش مزایایی را که مستحق دریافت آن هستند، درک می کنند)</w:t>
      </w:r>
    </w:p>
    <w:p w:rsidR="00DB6BD7" w:rsidRDefault="00DB6BD7">
      <w:pPr>
        <w:tabs>
          <w:tab w:val="left" w:pos="971"/>
        </w:tabs>
        <w:bidi/>
        <w:spacing w:after="0" w:line="240" w:lineRule="auto"/>
        <w:ind w:left="270" w:hanging="270"/>
        <w:jc w:val="both"/>
        <w:rPr>
          <w:rFonts w:ascii="Arial" w:eastAsia="Arial" w:hAnsi="Arial" w:cs="Arial"/>
          <w:sz w:val="24"/>
          <w:szCs w:val="24"/>
        </w:rPr>
      </w:pPr>
    </w:p>
    <w:p w:rsidR="00DB6BD7" w:rsidRPr="00D431B9" w:rsidRDefault="00040C6D">
      <w:pPr>
        <w:tabs>
          <w:tab w:val="left" w:pos="971"/>
        </w:tabs>
        <w:bidi/>
        <w:spacing w:after="0" w:line="240" w:lineRule="auto"/>
        <w:jc w:val="both"/>
        <w:rPr>
          <w:rFonts w:ascii="Arial" w:eastAsia="Arial" w:hAnsi="Arial" w:cs="Arial"/>
          <w:bCs/>
          <w:sz w:val="24"/>
          <w:szCs w:val="24"/>
        </w:rPr>
      </w:pPr>
      <w:r>
        <w:rPr>
          <w:rFonts w:ascii="Arial" w:eastAsia="Arial" w:hAnsi="Arial" w:cs="Arial"/>
          <w:b/>
          <w:sz w:val="24"/>
          <w:szCs w:val="24"/>
          <w:rtl/>
        </w:rPr>
        <w:t xml:space="preserve"> </w:t>
      </w:r>
      <w:r w:rsidRPr="00D431B9">
        <w:rPr>
          <w:rFonts w:ascii="Arial" w:eastAsia="Arial" w:hAnsi="Arial" w:cs="Arial"/>
          <w:bCs/>
          <w:sz w:val="24"/>
          <w:szCs w:val="24"/>
          <w:rtl/>
        </w:rPr>
        <w:t>خدمات دوران نقاهت</w:t>
      </w:r>
    </w:p>
    <w:p w:rsidR="00DB6BD7" w:rsidRDefault="00DB6BD7">
      <w:pPr>
        <w:tabs>
          <w:tab w:val="left" w:pos="971"/>
        </w:tabs>
        <w:bidi/>
        <w:spacing w:after="0" w:line="240" w:lineRule="auto"/>
        <w:jc w:val="both"/>
        <w:rPr>
          <w:rFonts w:ascii="Arial" w:eastAsia="Arial" w:hAnsi="Arial" w:cs="Arial"/>
          <w:b/>
          <w:sz w:val="24"/>
          <w:szCs w:val="24"/>
        </w:rPr>
      </w:pPr>
    </w:p>
    <w:p w:rsidR="00DB6BD7" w:rsidRPr="006D1EA8" w:rsidRDefault="00040C6D" w:rsidP="006D1EA8">
      <w:pPr>
        <w:pStyle w:val="ListParagraph"/>
        <w:numPr>
          <w:ilvl w:val="0"/>
          <w:numId w:val="42"/>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خدمات دوران نقاهت می تواند برای بهبود و سلامت شما حائز اهمیت باشد. خدمات دوران نقاهت می توانند به شما کمک کند  با جامعه درمانی ارتباط برقرار کنید تا بتوانید سلامت و مراقبت بهداشتی خود را مدیریت کنید. بنا بر این، در این خدمات بر نقش محوری شما در مدیریت سلامت خود تاکید می شود و این امر از طریق راهبردهای پشتیبانی مداوم و سازمان دادن به منابع داخلی و موجود در جامعه محقق می شود. منابعی که پشتیبانی خود مدیریتی دنباله دار را ارائه می کنند.</w:t>
      </w:r>
    </w:p>
    <w:p w:rsidR="00DB6BD7" w:rsidRDefault="00DB6BD7">
      <w:pPr>
        <w:tabs>
          <w:tab w:val="left" w:pos="971"/>
        </w:tabs>
        <w:bidi/>
        <w:spacing w:after="0" w:line="240" w:lineRule="auto"/>
        <w:jc w:val="both"/>
        <w:rPr>
          <w:rFonts w:ascii="Arial" w:eastAsia="Arial" w:hAnsi="Arial" w:cs="Arial"/>
          <w:sz w:val="24"/>
          <w:szCs w:val="24"/>
        </w:rPr>
      </w:pPr>
    </w:p>
    <w:p w:rsidR="00DB6BD7" w:rsidRPr="006D1EA8" w:rsidRDefault="00040C6D" w:rsidP="006D1EA8">
      <w:pPr>
        <w:pStyle w:val="ListParagraph"/>
        <w:numPr>
          <w:ilvl w:val="0"/>
          <w:numId w:val="42"/>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شما ممکن است خدمات دوران نقاهت را بر اساس ارزیابی خود یا ارزیابی  درمانگرتان در مورد خطر عودت، دریافت کنید. خدمات ممکن است به صورت حضوری،یا از طریق  ارائه خدمات پزشکی  از دور یا تلفنی ارائه شود.</w:t>
      </w:r>
    </w:p>
    <w:p w:rsidR="00DB6BD7" w:rsidRPr="006D1EA8" w:rsidRDefault="00040C6D" w:rsidP="006D1EA8">
      <w:pPr>
        <w:pStyle w:val="ListParagraph"/>
        <w:numPr>
          <w:ilvl w:val="0"/>
          <w:numId w:val="42"/>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 xml:space="preserve">خدمات  دوران نقاهت شامل: ارزیابی، هماهنگی مراقبت، مشاوره فردی، مشاوره گروهی، خانواده درمانی ، نظارت بر بهبود، و اجزای پیشگیری از بازگشت بیماری است.    </w:t>
      </w:r>
    </w:p>
    <w:p w:rsidR="00DB6BD7" w:rsidRDefault="00DB6BD7" w:rsidP="006D1EA8">
      <w:pPr>
        <w:tabs>
          <w:tab w:val="left" w:pos="971"/>
        </w:tabs>
        <w:bidi/>
        <w:spacing w:after="0" w:line="240" w:lineRule="auto"/>
        <w:ind w:left="180" w:hanging="120"/>
        <w:jc w:val="both"/>
        <w:rPr>
          <w:rFonts w:ascii="Arial" w:eastAsia="Arial" w:hAnsi="Arial" w:cs="Arial"/>
          <w:sz w:val="24"/>
          <w:szCs w:val="24"/>
        </w:rPr>
      </w:pPr>
    </w:p>
    <w:p w:rsidR="00DB6BD7" w:rsidRPr="006D1EA8" w:rsidRDefault="00040C6D" w:rsidP="006D1EA8">
      <w:pPr>
        <w:pStyle w:val="ListParagraph"/>
        <w:numPr>
          <w:ilvl w:val="0"/>
          <w:numId w:val="42"/>
        </w:numPr>
        <w:tabs>
          <w:tab w:val="left" w:pos="971"/>
        </w:tabs>
        <w:bidi/>
        <w:spacing w:after="0" w:line="240" w:lineRule="auto"/>
        <w:jc w:val="both"/>
        <w:rPr>
          <w:rFonts w:ascii="Arial" w:eastAsia="Arial" w:hAnsi="Arial" w:cs="Arial"/>
          <w:sz w:val="24"/>
          <w:szCs w:val="24"/>
        </w:rPr>
      </w:pPr>
      <w:r w:rsidRPr="006D1EA8">
        <w:rPr>
          <w:rFonts w:ascii="Arial" w:eastAsia="Arial" w:hAnsi="Arial" w:cs="Arial"/>
          <w:sz w:val="24"/>
          <w:szCs w:val="24"/>
          <w:rtl/>
        </w:rPr>
        <w:t xml:space="preserve">[ کانتی] (هر گونه اطلاعات اضافی در مورد میزان، مدت و دامنه مزایای موجود تحت توافقنامه را با جزئیات کافی درج کنید تا اطمینان حاصل شود که افراد تحت پوشش مزایایی را که مستحق دریافت آن هستند ،درک می کنند) </w:t>
      </w:r>
    </w:p>
    <w:p w:rsidR="00DB6BD7" w:rsidRDefault="00DB6BD7">
      <w:pPr>
        <w:tabs>
          <w:tab w:val="left" w:pos="971"/>
        </w:tabs>
        <w:bidi/>
        <w:spacing w:after="0" w:line="240" w:lineRule="auto"/>
        <w:ind w:left="180" w:hanging="180"/>
        <w:jc w:val="both"/>
        <w:rPr>
          <w:rFonts w:ascii="Arial" w:eastAsia="Arial" w:hAnsi="Arial" w:cs="Arial"/>
          <w:sz w:val="24"/>
          <w:szCs w:val="24"/>
        </w:rPr>
      </w:pPr>
    </w:p>
    <w:p w:rsidR="00DB6BD7" w:rsidRDefault="00DB6BD7">
      <w:pPr>
        <w:tabs>
          <w:tab w:val="left" w:pos="971"/>
        </w:tabs>
        <w:bidi/>
        <w:spacing w:after="0" w:line="240" w:lineRule="auto"/>
        <w:ind w:left="180" w:hanging="180"/>
        <w:jc w:val="both"/>
        <w:rPr>
          <w:rFonts w:ascii="Arial" w:eastAsia="Arial" w:hAnsi="Arial" w:cs="Arial"/>
          <w:sz w:val="24"/>
          <w:szCs w:val="24"/>
        </w:rPr>
      </w:pPr>
    </w:p>
    <w:p w:rsidR="00DB6BD7" w:rsidRDefault="00DB6BD7">
      <w:pPr>
        <w:tabs>
          <w:tab w:val="left" w:pos="971"/>
        </w:tabs>
        <w:bidi/>
        <w:spacing w:after="0" w:line="240" w:lineRule="auto"/>
        <w:ind w:left="180" w:hanging="180"/>
        <w:jc w:val="both"/>
        <w:rPr>
          <w:rFonts w:ascii="Arial" w:eastAsia="Arial" w:hAnsi="Arial" w:cs="Arial"/>
          <w:sz w:val="24"/>
          <w:szCs w:val="24"/>
        </w:rPr>
      </w:pPr>
    </w:p>
    <w:p w:rsidR="00DE04CC" w:rsidRDefault="00DE04CC" w:rsidP="00DE04CC">
      <w:pPr>
        <w:tabs>
          <w:tab w:val="left" w:pos="971"/>
        </w:tabs>
        <w:bidi/>
        <w:spacing w:after="0" w:line="240" w:lineRule="auto"/>
        <w:ind w:left="180" w:hanging="180"/>
        <w:jc w:val="both"/>
        <w:rPr>
          <w:rFonts w:ascii="Arial" w:eastAsia="Arial" w:hAnsi="Arial" w:cs="Arial"/>
          <w:sz w:val="24"/>
          <w:szCs w:val="24"/>
        </w:rPr>
      </w:pPr>
    </w:p>
    <w:p w:rsidR="00DE04CC" w:rsidRDefault="00DE04CC" w:rsidP="00DE04CC">
      <w:pPr>
        <w:tabs>
          <w:tab w:val="left" w:pos="971"/>
        </w:tabs>
        <w:bidi/>
        <w:spacing w:after="0" w:line="240" w:lineRule="auto"/>
        <w:ind w:left="180" w:hanging="180"/>
        <w:jc w:val="both"/>
        <w:rPr>
          <w:rFonts w:ascii="Arial" w:eastAsia="Arial" w:hAnsi="Arial" w:cs="Arial"/>
          <w:sz w:val="24"/>
          <w:szCs w:val="24"/>
        </w:rPr>
      </w:pPr>
    </w:p>
    <w:p w:rsidR="00DE04CC" w:rsidRDefault="00DE04CC" w:rsidP="00DE04CC">
      <w:pPr>
        <w:tabs>
          <w:tab w:val="left" w:pos="971"/>
        </w:tabs>
        <w:bidi/>
        <w:spacing w:after="0" w:line="240" w:lineRule="auto"/>
        <w:ind w:left="180" w:hanging="180"/>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Pr="00D431B9" w:rsidRDefault="00040C6D">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lastRenderedPageBreak/>
        <w:t>هماهنگی مراقبت</w:t>
      </w:r>
    </w:p>
    <w:p w:rsidR="00DB6BD7" w:rsidRDefault="00DB6BD7">
      <w:pPr>
        <w:bidi/>
        <w:spacing w:after="0" w:line="240" w:lineRule="auto"/>
        <w:jc w:val="both"/>
        <w:rPr>
          <w:rFonts w:ascii="Arial" w:eastAsia="Arial" w:hAnsi="Arial" w:cs="Arial"/>
          <w:b/>
          <w:sz w:val="24"/>
          <w:szCs w:val="24"/>
        </w:rPr>
      </w:pPr>
    </w:p>
    <w:p w:rsidR="00DB6BD7" w:rsidRPr="006D1EA8" w:rsidRDefault="00040C6D" w:rsidP="006D1EA8">
      <w:pPr>
        <w:pStyle w:val="ListParagraph"/>
        <w:numPr>
          <w:ilvl w:val="0"/>
          <w:numId w:val="43"/>
        </w:numPr>
        <w:bidi/>
        <w:spacing w:after="0" w:line="240" w:lineRule="auto"/>
        <w:jc w:val="both"/>
        <w:rPr>
          <w:rFonts w:ascii="Arial" w:eastAsia="Arial" w:hAnsi="Arial" w:cs="Arial"/>
          <w:sz w:val="24"/>
          <w:szCs w:val="24"/>
        </w:rPr>
      </w:pPr>
      <w:r w:rsidRPr="006D1EA8">
        <w:rPr>
          <w:rFonts w:ascii="Arial" w:eastAsia="Arial" w:hAnsi="Arial" w:cs="Arial"/>
          <w:sz w:val="24"/>
          <w:szCs w:val="24"/>
          <w:rtl/>
        </w:rPr>
        <w:t>خدمات هماهنگی مراقبت شامل فعالیت هایی برای فراهم کردن هماهنگی مراقبت اختلال مصرف مواد مخدر       مراقبت از سلامت روان، و مراقبت های پزشکی، و فراهم کردن ارتباط با خدمات و پشتیبانی برای سلامت شما است.</w:t>
      </w:r>
    </w:p>
    <w:p w:rsidR="00DB6BD7" w:rsidRPr="006D1EA8" w:rsidRDefault="00040C6D" w:rsidP="006D1EA8">
      <w:pPr>
        <w:pStyle w:val="ListParagraph"/>
        <w:numPr>
          <w:ilvl w:val="0"/>
          <w:numId w:val="43"/>
        </w:numPr>
        <w:bidi/>
        <w:spacing w:after="0" w:line="240" w:lineRule="auto"/>
        <w:jc w:val="both"/>
        <w:rPr>
          <w:rFonts w:ascii="Arial" w:eastAsia="Arial" w:hAnsi="Arial" w:cs="Arial"/>
          <w:sz w:val="24"/>
          <w:szCs w:val="24"/>
        </w:rPr>
      </w:pPr>
      <w:r w:rsidRPr="006D1EA8">
        <w:rPr>
          <w:rFonts w:ascii="Arial" w:eastAsia="Arial" w:hAnsi="Arial" w:cs="Arial"/>
          <w:sz w:val="24"/>
          <w:szCs w:val="24"/>
          <w:rtl/>
        </w:rPr>
        <w:t>هماهنگی مراقبت همراه با تمام خدمات ارائه می شود و می تواند در فضا های بالینی یا غیر بالینی، از جمله در محیط خود شما انجام شود.</w:t>
      </w:r>
    </w:p>
    <w:p w:rsidR="00DB6BD7" w:rsidRPr="006D1EA8" w:rsidRDefault="00040C6D" w:rsidP="006D1EA8">
      <w:pPr>
        <w:pStyle w:val="ListParagraph"/>
        <w:numPr>
          <w:ilvl w:val="0"/>
          <w:numId w:val="43"/>
        </w:numPr>
        <w:bidi/>
        <w:spacing w:after="0" w:line="240" w:lineRule="auto"/>
        <w:jc w:val="both"/>
        <w:rPr>
          <w:rFonts w:ascii="Arial" w:eastAsia="Arial" w:hAnsi="Arial" w:cs="Arial"/>
          <w:sz w:val="24"/>
          <w:szCs w:val="24"/>
        </w:rPr>
      </w:pPr>
      <w:r w:rsidRPr="006D1EA8">
        <w:rPr>
          <w:rFonts w:ascii="Arial" w:eastAsia="Arial" w:hAnsi="Arial" w:cs="Arial"/>
          <w:sz w:val="24"/>
          <w:szCs w:val="24"/>
          <w:rtl/>
        </w:rPr>
        <w:t>خدمات هماهنگی مراقبت شامل هماهنگی با  درمانگران سلامت پزشکی و روانی برای نظارت و حمایت از شرایط سلامت، برنامه ریزی ترخیص، و هماهنگی با خدمات جانبی از جمله اتصال شما به خدمات مبتنی بر جامعه مانند مراقبت از کودک، حمل و نقل و مسکن است.</w:t>
      </w:r>
    </w:p>
    <w:p w:rsidR="00DB6BD7" w:rsidRPr="006D1EA8" w:rsidRDefault="00040C6D" w:rsidP="006D1EA8">
      <w:pPr>
        <w:pStyle w:val="ListParagraph"/>
        <w:numPr>
          <w:ilvl w:val="0"/>
          <w:numId w:val="43"/>
        </w:numPr>
        <w:bidi/>
        <w:spacing w:after="0" w:line="240" w:lineRule="auto"/>
        <w:jc w:val="both"/>
        <w:rPr>
          <w:rFonts w:ascii="Arial" w:eastAsia="Arial" w:hAnsi="Arial" w:cs="Arial"/>
          <w:sz w:val="24"/>
          <w:szCs w:val="24"/>
        </w:rPr>
      </w:pPr>
      <w:r w:rsidRPr="006D1EA8">
        <w:rPr>
          <w:rFonts w:ascii="Arial" w:eastAsia="Arial" w:hAnsi="Arial" w:cs="Arial"/>
          <w:sz w:val="24"/>
          <w:szCs w:val="24"/>
          <w:rtl/>
        </w:rPr>
        <w:t>[کانتی] (هر گونه اطلاعات اضافی در مورد میزان، مدت و دامنه مزایای موجود تحت توافقنامه را با جزئیات کافی درج کنید تا اطمینان حاصل شود که افراد تحت پوشش مزایایی را که مستحق دریافت آن هستند، درک می کنند)</w:t>
      </w:r>
    </w:p>
    <w:p w:rsidR="00DB6BD7" w:rsidRDefault="00DB6BD7">
      <w:pPr>
        <w:bidi/>
        <w:spacing w:after="0" w:line="240" w:lineRule="auto"/>
        <w:ind w:left="270" w:hanging="270"/>
        <w:jc w:val="both"/>
        <w:rPr>
          <w:rFonts w:ascii="Arial" w:eastAsia="Arial" w:hAnsi="Arial" w:cs="Arial"/>
          <w:sz w:val="24"/>
          <w:szCs w:val="24"/>
        </w:rPr>
      </w:pPr>
    </w:p>
    <w:p w:rsidR="00DB6BD7" w:rsidRPr="00D431B9" w:rsidRDefault="00040C6D">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t xml:space="preserve"> مدیریت  موارد احتیاطی (بر اساس کانتی متفاوت است)</w:t>
      </w:r>
    </w:p>
    <w:p w:rsidR="00DB6BD7" w:rsidRDefault="00DB6BD7">
      <w:pPr>
        <w:bidi/>
        <w:spacing w:after="0" w:line="240" w:lineRule="auto"/>
        <w:jc w:val="both"/>
        <w:rPr>
          <w:rFonts w:ascii="Arial" w:eastAsia="Arial" w:hAnsi="Arial" w:cs="Arial"/>
          <w:b/>
          <w:sz w:val="24"/>
          <w:szCs w:val="24"/>
        </w:rPr>
      </w:pPr>
    </w:p>
    <w:p w:rsidR="00DB6BD7" w:rsidRDefault="00040C6D">
      <w:pPr>
        <w:numPr>
          <w:ilvl w:val="0"/>
          <w:numId w:val="12"/>
        </w:numPr>
        <w:pBdr>
          <w:top w:val="nil"/>
          <w:left w:val="nil"/>
          <w:bottom w:val="nil"/>
          <w:right w:val="nil"/>
          <w:between w:val="nil"/>
        </w:pBdr>
        <w:bidi/>
        <w:spacing w:after="0" w:line="240" w:lineRule="auto"/>
        <w:ind w:left="540"/>
        <w:jc w:val="both"/>
        <w:rPr>
          <w:rFonts w:ascii="Arial" w:eastAsia="Arial" w:hAnsi="Arial" w:cs="Arial"/>
          <w:color w:val="000000"/>
          <w:sz w:val="24"/>
          <w:szCs w:val="24"/>
        </w:rPr>
      </w:pPr>
      <w:r>
        <w:rPr>
          <w:rFonts w:ascii="Arial" w:eastAsia="Arial" w:hAnsi="Arial" w:cs="Arial"/>
          <w:color w:val="000000"/>
          <w:sz w:val="24"/>
          <w:szCs w:val="24"/>
          <w:rtl/>
        </w:rPr>
        <w:t xml:space="preserve">ارائه خدمات مدیریت احتیاطی برای  کانتی های شرکت کننده اختیاری است. [اگر کانتی خدمات مدیریت موارد احتیاطی را پوشش نمی دهد، باید  </w:t>
      </w:r>
      <w:r>
        <w:rPr>
          <w:rFonts w:ascii="Arial" w:eastAsia="Arial" w:hAnsi="Arial" w:cs="Arial"/>
          <w:sz w:val="24"/>
          <w:szCs w:val="24"/>
          <w:rtl/>
        </w:rPr>
        <w:t>آن را</w:t>
      </w:r>
      <w:r>
        <w:rPr>
          <w:rFonts w:ascii="Arial" w:eastAsia="Arial" w:hAnsi="Arial" w:cs="Arial"/>
          <w:color w:val="000000"/>
          <w:sz w:val="24"/>
          <w:szCs w:val="24"/>
          <w:rtl/>
        </w:rPr>
        <w:t xml:space="preserve"> مشخص کند.]</w:t>
      </w:r>
    </w:p>
    <w:p w:rsidR="00DB6BD7" w:rsidRDefault="00040C6D">
      <w:pPr>
        <w:numPr>
          <w:ilvl w:val="0"/>
          <w:numId w:val="12"/>
        </w:numPr>
        <w:pBdr>
          <w:top w:val="nil"/>
          <w:left w:val="nil"/>
          <w:bottom w:val="nil"/>
          <w:right w:val="nil"/>
          <w:between w:val="nil"/>
        </w:pBdr>
        <w:bidi/>
        <w:spacing w:after="0" w:line="240" w:lineRule="auto"/>
        <w:ind w:left="540"/>
        <w:jc w:val="both"/>
        <w:rPr>
          <w:rFonts w:ascii="Arial" w:eastAsia="Arial" w:hAnsi="Arial" w:cs="Arial"/>
          <w:color w:val="000000"/>
          <w:sz w:val="24"/>
          <w:szCs w:val="24"/>
        </w:rPr>
      </w:pPr>
      <w:r>
        <w:rPr>
          <w:rFonts w:ascii="Arial" w:eastAsia="Arial" w:hAnsi="Arial" w:cs="Arial"/>
          <w:color w:val="000000"/>
          <w:sz w:val="24"/>
          <w:szCs w:val="24"/>
          <w:rtl/>
        </w:rPr>
        <w:t xml:space="preserve"> خدمات مدیریت احتیاطی نوعی درمان مبتنی بر شواهد وجود یک اختلال مصرف محرکی است که در آن صورت، فرد تحت پوشش واجد شرایط در یک خدمت مدیریت احتیاطی سرپایی ساختار یافته برای مدت 24 هفته شرکت می کند و به دنبال آن 6 ماه یا بیشتر خدمات اضافی و پشتیبانی دوره نقاهت، بدون مشوق ارایه می شود.</w:t>
      </w:r>
    </w:p>
    <w:p w:rsidR="00DB6BD7" w:rsidRDefault="00040C6D">
      <w:pPr>
        <w:numPr>
          <w:ilvl w:val="0"/>
          <w:numId w:val="12"/>
        </w:numPr>
        <w:pBdr>
          <w:top w:val="nil"/>
          <w:left w:val="nil"/>
          <w:bottom w:val="nil"/>
          <w:right w:val="nil"/>
          <w:between w:val="nil"/>
        </w:pBdr>
        <w:bidi/>
        <w:spacing w:after="0" w:line="240" w:lineRule="auto"/>
        <w:ind w:left="540"/>
        <w:jc w:val="both"/>
        <w:rPr>
          <w:rFonts w:ascii="Arial" w:eastAsia="Arial" w:hAnsi="Arial" w:cs="Arial"/>
          <w:color w:val="000000"/>
          <w:sz w:val="24"/>
          <w:szCs w:val="24"/>
        </w:rPr>
      </w:pPr>
      <w:r>
        <w:rPr>
          <w:rFonts w:ascii="Arial" w:eastAsia="Arial" w:hAnsi="Arial" w:cs="Arial"/>
          <w:color w:val="000000"/>
          <w:sz w:val="24"/>
          <w:szCs w:val="24"/>
          <w:rtl/>
        </w:rPr>
        <w:t>دوازده هفته اولیه خدمات مدیریت موارد احتیاطی شامل مجموعه‌ای از مشوق‌ها برای دستیابی به اهداف درمانی، به‌ویژه عدم استفاده از محرک‌ها (مانند کوکائین، آمفتامین، و متامفتامین) است که با آزمایش‌های دارویی ادرار تأیید می‌شود. مشوق ها شامل معادل های نقدی (به عنوان مثال، کارت های هدیه) است.</w:t>
      </w:r>
    </w:p>
    <w:p w:rsidR="00DB6BD7" w:rsidRDefault="00DB6BD7">
      <w:pPr>
        <w:pBdr>
          <w:top w:val="nil"/>
          <w:left w:val="nil"/>
          <w:bottom w:val="nil"/>
          <w:right w:val="nil"/>
          <w:between w:val="nil"/>
        </w:pBdr>
        <w:spacing w:after="0"/>
        <w:ind w:left="720"/>
        <w:rPr>
          <w:rFonts w:ascii="Arial" w:eastAsia="Arial" w:hAnsi="Arial" w:cs="Arial"/>
          <w:color w:val="000000"/>
          <w:sz w:val="24"/>
          <w:szCs w:val="24"/>
        </w:rPr>
      </w:pPr>
    </w:p>
    <w:p w:rsidR="00DB6BD7" w:rsidRDefault="00040C6D">
      <w:pPr>
        <w:numPr>
          <w:ilvl w:val="0"/>
          <w:numId w:val="12"/>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خدمات مدیریت موارد احتیاطی فقط برای  افراد تحت پوششی در دسترس است که خدماتی را در یک محیط غیر اقامتی که توسط یک  درمانگر شرکت کننده  مدیریت می شود، دریافت می کنند   و در یک دوره درمانی جامع و فردی شرکت کرده اند.</w:t>
      </w:r>
    </w:p>
    <w:p w:rsidR="00DB6BD7" w:rsidRDefault="00040C6D">
      <w:pPr>
        <w:numPr>
          <w:ilvl w:val="0"/>
          <w:numId w:val="12"/>
        </w:numPr>
        <w:pBdr>
          <w:top w:val="nil"/>
          <w:left w:val="nil"/>
          <w:bottom w:val="nil"/>
          <w:right w:val="nil"/>
          <w:between w:val="nil"/>
        </w:pBdr>
        <w:tabs>
          <w:tab w:val="left" w:pos="971"/>
        </w:tabs>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 کانتی] (هر گونه اطلاعات اضافی در مورد میزان، مدت، و دامنه مزایای موجود بر اساس توافقنامه را با  جزئیات کافی درج کنید تا اطمینان حاصل شود که افراد تحت پوشش مزایایی را که مستحق دریافت آن هستند ،درک می </w:t>
      </w:r>
      <w:r>
        <w:rPr>
          <w:rFonts w:ascii="Arial" w:eastAsia="Arial" w:hAnsi="Arial" w:cs="Arial"/>
          <w:sz w:val="24"/>
          <w:szCs w:val="24"/>
          <w:rtl/>
        </w:rPr>
        <w:t>کنند)</w:t>
      </w:r>
    </w:p>
    <w:p w:rsidR="00DB6BD7" w:rsidRDefault="00040C6D">
      <w:pPr>
        <w:tabs>
          <w:tab w:val="left" w:pos="971"/>
        </w:tabs>
        <w:bidi/>
        <w:spacing w:after="0" w:line="240" w:lineRule="auto"/>
        <w:ind w:left="360"/>
        <w:jc w:val="both"/>
        <w:rPr>
          <w:rFonts w:ascii="Arial" w:eastAsia="Arial" w:hAnsi="Arial" w:cs="Arial"/>
          <w:sz w:val="24"/>
          <w:szCs w:val="24"/>
        </w:rPr>
      </w:pPr>
      <w:r>
        <w:rPr>
          <w:rFonts w:ascii="Arial" w:eastAsia="Arial" w:hAnsi="Arial" w:cs="Arial"/>
          <w:sz w:val="24"/>
          <w:szCs w:val="24"/>
        </w:rPr>
        <w:t xml:space="preserve">            </w:t>
      </w:r>
    </w:p>
    <w:p w:rsidR="00DB6BD7" w:rsidRDefault="00DB6BD7">
      <w:pPr>
        <w:tabs>
          <w:tab w:val="left" w:pos="971"/>
        </w:tabs>
        <w:bidi/>
        <w:spacing w:after="0" w:line="240" w:lineRule="auto"/>
        <w:ind w:left="180" w:hanging="180"/>
        <w:jc w:val="both"/>
        <w:rPr>
          <w:rFonts w:ascii="Arial" w:eastAsia="Arial" w:hAnsi="Arial" w:cs="Arial"/>
          <w:sz w:val="24"/>
          <w:szCs w:val="24"/>
        </w:rPr>
      </w:pPr>
    </w:p>
    <w:p w:rsidR="00DB6BD7" w:rsidRDefault="00DB6BD7">
      <w:pPr>
        <w:tabs>
          <w:tab w:val="left" w:pos="971"/>
        </w:tabs>
        <w:bidi/>
        <w:spacing w:after="0" w:line="240" w:lineRule="auto"/>
        <w:ind w:left="180" w:hanging="180"/>
        <w:jc w:val="both"/>
        <w:rPr>
          <w:rFonts w:ascii="Arial" w:eastAsia="Arial" w:hAnsi="Arial" w:cs="Arial"/>
          <w:sz w:val="24"/>
          <w:szCs w:val="24"/>
        </w:rPr>
      </w:pPr>
    </w:p>
    <w:p w:rsidR="00DB6BD7" w:rsidRDefault="00DB6BD7">
      <w:pPr>
        <w:pBdr>
          <w:top w:val="nil"/>
          <w:left w:val="nil"/>
          <w:bottom w:val="nil"/>
          <w:right w:val="nil"/>
          <w:between w:val="nil"/>
        </w:pBdr>
        <w:bidi/>
        <w:spacing w:after="0" w:line="240" w:lineRule="auto"/>
        <w:ind w:left="720"/>
        <w:jc w:val="both"/>
        <w:rPr>
          <w:rFonts w:ascii="Arial" w:eastAsia="Arial" w:hAnsi="Arial" w:cs="Arial"/>
          <w:b/>
          <w:color w:val="000000"/>
          <w:sz w:val="24"/>
          <w:szCs w:val="24"/>
        </w:rPr>
      </w:pPr>
    </w:p>
    <w:p w:rsidR="00DB6BD7" w:rsidRDefault="00DB6BD7">
      <w:pPr>
        <w:bidi/>
        <w:spacing w:after="0" w:line="240" w:lineRule="auto"/>
        <w:jc w:val="both"/>
        <w:rPr>
          <w:rFonts w:ascii="Arial" w:eastAsia="Arial" w:hAnsi="Arial" w:cs="Arial"/>
          <w:b/>
          <w:sz w:val="24"/>
          <w:szCs w:val="24"/>
        </w:rPr>
      </w:pPr>
    </w:p>
    <w:p w:rsidR="00DB6BD7" w:rsidRDefault="00DB6BD7">
      <w:pPr>
        <w:bidi/>
        <w:spacing w:after="0" w:line="240" w:lineRule="auto"/>
        <w:jc w:val="both"/>
        <w:rPr>
          <w:rFonts w:ascii="Arial" w:eastAsia="Arial" w:hAnsi="Arial" w:cs="Arial"/>
          <w:b/>
          <w:sz w:val="24"/>
          <w:szCs w:val="24"/>
        </w:rPr>
      </w:pPr>
    </w:p>
    <w:p w:rsidR="00DB6BD7" w:rsidRPr="00D431B9" w:rsidRDefault="00040C6D">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t xml:space="preserve">غربالگری، ارزیابی مداخله مختصر، ارجاع به درمان </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غربالگری الکل و مواد مخدر، ارزیابی، مداخلات مختصر و ارجاع به درمان، جزء خدمات  سیستم  توزیع سازماندهی شده دارو  نیست. این یک مزیت تحت پوشش سیستم ارائه مراقبت مدیریت شده توسط  برنامه هزینه در قبال خدمت </w:t>
      </w:r>
      <w:r>
        <w:rPr>
          <w:rFonts w:ascii="Arial" w:eastAsia="Arial" w:hAnsi="Arial" w:cs="Arial"/>
          <w:sz w:val="24"/>
          <w:szCs w:val="24"/>
        </w:rPr>
        <w:t>Medi-Cal</w:t>
      </w:r>
      <w:r>
        <w:rPr>
          <w:rFonts w:ascii="Arial" w:eastAsia="Arial" w:hAnsi="Arial" w:cs="Arial"/>
          <w:sz w:val="24"/>
          <w:szCs w:val="24"/>
          <w:rtl/>
        </w:rPr>
        <w:t xml:space="preserve">   برای  افراد  11 سال و بالاتر تحت پوشش است. برنامه های مراقبت مدیریت شده باید خدمات اختلال مصرف مواد تحت پوشش طرح، از جمله غربالگری مصرف الکل و مواد مخدر، ارزیابی، مداخلات مختصر، و ارجاع به درمان  را برای افراد  11 ساله و بالاتر تحت پوشش ارائه دهند.</w:t>
      </w:r>
    </w:p>
    <w:p w:rsidR="00DB6BD7" w:rsidRDefault="00DB6BD7">
      <w:pPr>
        <w:bidi/>
        <w:spacing w:after="0" w:line="240" w:lineRule="auto"/>
        <w:jc w:val="both"/>
        <w:rPr>
          <w:rFonts w:ascii="Arial" w:eastAsia="Arial" w:hAnsi="Arial" w:cs="Arial"/>
          <w:sz w:val="24"/>
          <w:szCs w:val="24"/>
        </w:rPr>
      </w:pPr>
    </w:p>
    <w:p w:rsidR="00DB6BD7" w:rsidRPr="00D431B9" w:rsidRDefault="00040C6D">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lastRenderedPageBreak/>
        <w:t>خدمات مداخله زودهنگام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خدمات مداخله زودهنگام تحت پوشش سیستم توزیع سازماندهی شده دارو </w:t>
      </w:r>
      <w:r>
        <w:rPr>
          <w:rFonts w:ascii="Arial" w:eastAsia="Arial" w:hAnsi="Arial" w:cs="Arial"/>
          <w:sz w:val="24"/>
          <w:szCs w:val="24"/>
        </w:rPr>
        <w:t>medi-cal</w:t>
      </w:r>
      <w:r>
        <w:rPr>
          <w:rFonts w:ascii="Arial" w:eastAsia="Arial" w:hAnsi="Arial" w:cs="Arial"/>
          <w:sz w:val="24"/>
          <w:szCs w:val="24"/>
          <w:rtl/>
        </w:rPr>
        <w:t>*برای افراد  زیر 21 سال تحت پوشش در دسترس است. هر فرد زیر 21 سال  تحت پوشش که غربالگری شده و مشخص شود در معرض خطر ابتلا به اختلال مصرف مواد مخدر است،  ممکن است هر گونه خدمات تحت پوشش  در سطح خدمات سرپایی را به عنوان خدمات مداخله زودهنگام دریافت کند. تشخیص اختلال مصرف مواد برای دریافت خدمات مداخله زودهنگام برای افراد     زیر 21 سال الزامی نیست.</w:t>
      </w:r>
    </w:p>
    <w:p w:rsidR="00DB6BD7" w:rsidRDefault="00DB6BD7">
      <w:pPr>
        <w:bidi/>
        <w:spacing w:after="0" w:line="240" w:lineRule="auto"/>
        <w:jc w:val="both"/>
        <w:rPr>
          <w:rFonts w:ascii="Arial" w:eastAsia="Arial" w:hAnsi="Arial" w:cs="Arial"/>
          <w:sz w:val="24"/>
          <w:szCs w:val="24"/>
        </w:rPr>
      </w:pPr>
    </w:p>
    <w:p w:rsidR="00DB6BD7" w:rsidRPr="00D431B9" w:rsidRDefault="00040C6D">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t>غربالگری زودهنگام دوره ای، تشخیص و درمان</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 افراد زیر 21 سال تحت پوشش، واجد شرایط دریافت خدمات شرح داده شده در این جزوه راهنما و همچنین خدمات اضافی </w:t>
      </w:r>
      <w:r>
        <w:rPr>
          <w:rFonts w:ascii="Arial" w:eastAsia="Arial" w:hAnsi="Arial" w:cs="Arial"/>
          <w:sz w:val="24"/>
          <w:szCs w:val="24"/>
        </w:rPr>
        <w:t>medi-cal</w:t>
      </w:r>
      <w:r>
        <w:rPr>
          <w:rFonts w:ascii="Arial" w:eastAsia="Arial" w:hAnsi="Arial" w:cs="Arial"/>
          <w:sz w:val="24"/>
          <w:szCs w:val="24"/>
          <w:rtl/>
        </w:rPr>
        <w:t xml:space="preserve">  از طریق مزایایی به نام غربالگری زودهنگام و دوره ای، تشخیصی و درمانی هستند. </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برای واجد شرایط بودن برای دریافت خدمات غربالگری زودهنگام و دوره ای، تشخیصی و درمانی  ، یک فرد تحت پوشش باید زیر 21 سال سن داشته باشد و دارای </w:t>
      </w:r>
      <w:r>
        <w:rPr>
          <w:rFonts w:ascii="Arial" w:eastAsia="Arial" w:hAnsi="Arial" w:cs="Arial"/>
          <w:sz w:val="24"/>
          <w:szCs w:val="24"/>
        </w:rPr>
        <w:t>medi-cal</w:t>
      </w:r>
      <w:r>
        <w:rPr>
          <w:rFonts w:ascii="Arial" w:eastAsia="Arial" w:hAnsi="Arial" w:cs="Arial"/>
          <w:sz w:val="24"/>
          <w:szCs w:val="24"/>
          <w:rtl/>
        </w:rPr>
        <w:t xml:space="preserve"> کامل باشد. غربالگری زودهنگام و دوره ای، تشخیصی و درمانی خدماتی را پوشش می دهد که از نظر پزشکی برای اصلاح یا کمک  به بهبود نقایص و شرایط سلامت جسمی و روانی ورفتاری ضروری هستند. خدماتی که موجب تداوم، حمایت، بهبود یا قابل تحمل سازی یک بیماری می شود، برای کمک  به بهبود  تشخیص مشکل در نظر گرفته می شود  و تحت عنوان خدمات غربالگری زودهنگام و دوره ای، تشخیصی و درمانی قرار می گیرند که تحت پوشش خدمات غربالگری زود هنگام و دوره ای، تشخیصی و درمانی قرار دارند.                                                </w:t>
      </w:r>
    </w:p>
    <w:p w:rsidR="00DB6BD7" w:rsidRDefault="00040C6D">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B6BD7" w:rsidRDefault="00040C6D" w:rsidP="00F24E0C">
      <w:pPr>
        <w:bidi/>
        <w:spacing w:after="0" w:line="240" w:lineRule="auto"/>
        <w:jc w:val="both"/>
        <w:rPr>
          <w:rFonts w:ascii="Arial" w:eastAsia="Arial" w:hAnsi="Arial" w:cs="Arial"/>
          <w:sz w:val="24"/>
          <w:szCs w:val="24"/>
        </w:rPr>
      </w:pPr>
      <w:r>
        <w:rPr>
          <w:rFonts w:ascii="Arial" w:eastAsia="Arial" w:hAnsi="Arial" w:cs="Arial"/>
          <w:sz w:val="24"/>
          <w:szCs w:val="24"/>
          <w:rtl/>
        </w:rPr>
        <w:t xml:space="preserve">اگر در مورد خدمات غربالگری زودهنگام و دوره ای، خدمات تشخیصی و درمانی   سوالی دارید، لطفاً با  [کانتی اطلاعات مرتبط را وارد کند] تماس بگیرید یا به بخش </w:t>
      </w:r>
      <w:r w:rsidR="00F24E0C">
        <w:rPr>
          <w:rFonts w:ascii="Arial" w:eastAsia="Arial" w:hAnsi="Arial" w:cs="Arial" w:hint="cs"/>
          <w:color w:val="4472C4"/>
          <w:sz w:val="24"/>
          <w:szCs w:val="24"/>
          <w:rtl/>
        </w:rPr>
        <w:t xml:space="preserve"> </w:t>
      </w:r>
      <w:hyperlink r:id="rId9" w:history="1">
        <w:r w:rsidR="00F24E0C" w:rsidRPr="00DF0B49">
          <w:rPr>
            <w:rStyle w:val="Hyperlink"/>
            <w:rFonts w:ascii="Arial" w:hAnsi="Arial" w:cs="Arial"/>
            <w:color w:val="0563C1"/>
            <w:sz w:val="24"/>
            <w:szCs w:val="24"/>
          </w:rPr>
          <w:t xml:space="preserve">DHCS </w:t>
        </w:r>
        <w:r w:rsidR="00F24E0C" w:rsidRPr="00DF0B49">
          <w:rPr>
            <w:rFonts w:ascii="Arial" w:hAnsi="Arial" w:cs="Arial"/>
            <w:color w:val="0563C1"/>
            <w:sz w:val="24"/>
            <w:szCs w:val="24"/>
            <w:u w:val="single"/>
          </w:rPr>
          <w:t xml:space="preserve">Early and Periodic Screening, Diagnostic, and Treatment </w:t>
        </w:r>
        <w:r w:rsidR="00F24E0C" w:rsidRPr="00DE04CC">
          <w:rPr>
            <w:rStyle w:val="Hyperlink"/>
            <w:rFonts w:ascii="Arial" w:hAnsi="Arial" w:cs="Arial"/>
            <w:color w:val="0563C1"/>
            <w:sz w:val="24"/>
            <w:szCs w:val="24"/>
          </w:rPr>
          <w:t>EPSDT</w:t>
        </w:r>
        <w:r w:rsidR="00F24E0C" w:rsidRPr="00DF0B49">
          <w:rPr>
            <w:rStyle w:val="Hyperlink"/>
            <w:rFonts w:ascii="Arial" w:hAnsi="Arial" w:cs="Arial"/>
            <w:color w:val="0563C1"/>
            <w:sz w:val="24"/>
            <w:szCs w:val="24"/>
          </w:rPr>
          <w:t xml:space="preserve"> webpage</w:t>
        </w:r>
      </w:hyperlink>
      <w:r w:rsidR="00F24E0C">
        <w:rPr>
          <w:rFonts w:ascii="Arial" w:hAnsi="Arial" w:cs="Arial"/>
          <w:sz w:val="24"/>
          <w:szCs w:val="24"/>
        </w:rPr>
        <w:t>.</w:t>
      </w:r>
      <w:r>
        <w:rPr>
          <w:rFonts w:ascii="Arial" w:eastAsia="Arial" w:hAnsi="Arial" w:cs="Arial"/>
          <w:sz w:val="24"/>
          <w:szCs w:val="24"/>
          <w:rtl/>
        </w:rPr>
        <w:t xml:space="preserve"> مراجعه کنید.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خدمات ارائه شده در سیستم توزیع سازماندهی شده داروها به جز ارزیابی های پزشکی برای خدمات درمان مواد مخدر و مدیریت دوران احساس کمبود مواد، از طریق تلفن یا ارائه خدمات بهداشت از راه دور در دسترس هستند. </w:t>
      </w:r>
    </w:p>
    <w:p w:rsidR="00DB6BD7" w:rsidRDefault="00DB6BD7">
      <w:pPr>
        <w:bidi/>
        <w:spacing w:after="0" w:line="240" w:lineRule="auto"/>
        <w:jc w:val="both"/>
        <w:rPr>
          <w:rFonts w:ascii="Arial" w:eastAsia="Arial" w:hAnsi="Arial" w:cs="Arial"/>
          <w:sz w:val="24"/>
          <w:szCs w:val="24"/>
        </w:rPr>
      </w:pPr>
    </w:p>
    <w:p w:rsidR="00DB6BD7" w:rsidRPr="00D431B9" w:rsidRDefault="00040C6D">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t xml:space="preserve">خدمات اختلال مصرف مواد موجود در طرح‌های مراقبت مدیریت ‌شده یا برنامه «معمولی» </w:t>
      </w:r>
      <w:r w:rsidRPr="00D431B9">
        <w:rPr>
          <w:rFonts w:ascii="Arial" w:eastAsia="Arial" w:hAnsi="Arial" w:cs="Arial"/>
          <w:bCs/>
          <w:sz w:val="24"/>
          <w:szCs w:val="24"/>
        </w:rPr>
        <w:t>medi-cal</w:t>
      </w:r>
      <w:r w:rsidR="00D431B9">
        <w:rPr>
          <w:rFonts w:ascii="Arial" w:eastAsia="Arial" w:hAnsi="Arial" w:cs="Arial"/>
          <w:bCs/>
          <w:sz w:val="24"/>
          <w:szCs w:val="24"/>
          <w:rtl/>
        </w:rPr>
        <w:t xml:space="preserve"> « هزینه در قبال خدمات»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برنامه های مراقبت مدیریت شده باید خدماتی را که برنامه های اختلال مصرف مواد مخدر  پوشش می دهند، از جمله غربالگری مصرف الکل و مواد مخدر، ارزیابی، مداخله مختصر و ارجاع برای درمان را به افراد 11 سال و بالاتر تحت پوشش، از جمله اعضای باردار ارائه کند. این خدمات می توانند در مراکز مراقبت های اولیه ارایه شوند و شامل غربالگری تنباکو، الکل و مواد غیر مجاز می شود. مراقبت مدیریت شده باید همچنین امکانات داروها برای اعتیاد را فراهم کند یا آنها را ارائه دهند. (این برنامه با نام درمان با کمک دارو نیز شناخته می شود.) این خدمات در مراکز مراقبت های اولیه، بستری در بیمارستان و بخش های اورژانس و دیگر مراکز پزشکی طرف قرارداد ارائه می شوند. برنامه های مراقبت مدیریت شده همچنین باید خدمات اورژانسی لازم  برای تحت کنترل درآوردن فرد تحت پوشش، از جمله سم زدایی داوطلبانه بیماران بستری  را ارائه دهند.</w:t>
      </w:r>
    </w:p>
    <w:p w:rsidR="00DB6BD7" w:rsidRDefault="00DB6BD7">
      <w:pPr>
        <w:bidi/>
        <w:spacing w:after="0" w:line="240" w:lineRule="auto"/>
        <w:jc w:val="both"/>
        <w:rPr>
          <w:rFonts w:ascii="Arial" w:eastAsia="Arial" w:hAnsi="Arial" w:cs="Arial"/>
          <w:sz w:val="24"/>
          <w:szCs w:val="24"/>
        </w:rPr>
      </w:pPr>
    </w:p>
    <w:p w:rsidR="00DB6BD7" w:rsidRPr="00D431B9" w:rsidRDefault="00040C6D">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t>اطلاعات خاص اضافی کانتی</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در اینجا اطلاعا ت خاص کانتی را وارد کنید.  </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6D1EA8" w:rsidRDefault="006D1EA8">
      <w:pPr>
        <w:bidi/>
        <w:spacing w:after="0" w:line="240" w:lineRule="auto"/>
        <w:jc w:val="both"/>
        <w:rPr>
          <w:rFonts w:ascii="Arial" w:eastAsia="Arial" w:hAnsi="Arial" w:cs="Arial"/>
          <w:sz w:val="32"/>
          <w:szCs w:val="32"/>
        </w:rPr>
      </w:pPr>
    </w:p>
    <w:p w:rsidR="00DB6BD7" w:rsidRPr="000D4D91" w:rsidRDefault="006D1EA8" w:rsidP="006D1EA8">
      <w:pPr>
        <w:bidi/>
        <w:spacing w:after="0" w:line="240" w:lineRule="auto"/>
        <w:jc w:val="both"/>
        <w:rPr>
          <w:rFonts w:ascii="Arial" w:eastAsia="Arial" w:hAnsi="Arial" w:cs="Arial"/>
          <w:b/>
          <w:bCs/>
          <w:sz w:val="32"/>
          <w:szCs w:val="32"/>
        </w:rPr>
      </w:pPr>
      <w:r w:rsidRPr="000D4D91">
        <w:rPr>
          <w:rFonts w:ascii="Arial" w:eastAsia="Arial" w:hAnsi="Arial" w:cs="Arial"/>
          <w:b/>
          <w:bCs/>
          <w:sz w:val="32"/>
          <w:szCs w:val="32"/>
        </w:rPr>
        <w:lastRenderedPageBreak/>
        <w:t xml:space="preserve">      </w:t>
      </w:r>
      <w:r w:rsidR="00040C6D" w:rsidRPr="000D4D91">
        <w:rPr>
          <w:rFonts w:ascii="Arial" w:eastAsia="Arial" w:hAnsi="Arial" w:cs="Arial"/>
          <w:b/>
          <w:bCs/>
          <w:sz w:val="32"/>
          <w:szCs w:val="32"/>
          <w:rtl/>
        </w:rPr>
        <w:t xml:space="preserve">نحوه دسترسی به خدمات سیستم توزیع سازمان داده شده دارو </w:t>
      </w:r>
      <w:r w:rsidR="00040C6D" w:rsidRPr="000D4D91">
        <w:rPr>
          <w:rFonts w:ascii="Arial" w:eastAsia="Arial" w:hAnsi="Arial" w:cs="Arial"/>
          <w:b/>
          <w:bCs/>
          <w:sz w:val="32"/>
          <w:szCs w:val="32"/>
        </w:rPr>
        <w:t>Medi-Cal</w:t>
      </w:r>
    </w:p>
    <w:p w:rsidR="00DB6BD7" w:rsidRDefault="00DB6BD7">
      <w:pPr>
        <w:bidi/>
        <w:spacing w:after="0" w:line="240" w:lineRule="auto"/>
        <w:jc w:val="both"/>
        <w:rPr>
          <w:rFonts w:ascii="Arial" w:eastAsia="Arial" w:hAnsi="Arial" w:cs="Arial"/>
          <w:b/>
          <w:sz w:val="24"/>
          <w:szCs w:val="24"/>
        </w:rPr>
      </w:pPr>
    </w:p>
    <w:p w:rsidR="006D1EA8" w:rsidRDefault="006D1EA8">
      <w:pPr>
        <w:bidi/>
        <w:spacing w:after="0" w:line="240" w:lineRule="auto"/>
        <w:jc w:val="both"/>
        <w:rPr>
          <w:rFonts w:ascii="Arial" w:eastAsia="Arial" w:hAnsi="Arial" w:cs="Arial"/>
          <w:bCs/>
          <w:sz w:val="24"/>
          <w:szCs w:val="24"/>
        </w:rPr>
      </w:pPr>
    </w:p>
    <w:p w:rsidR="00DB6BD7" w:rsidRPr="00D431B9" w:rsidRDefault="00040C6D" w:rsidP="006D1EA8">
      <w:pPr>
        <w:bidi/>
        <w:spacing w:after="0" w:line="240" w:lineRule="auto"/>
        <w:jc w:val="both"/>
        <w:rPr>
          <w:rFonts w:ascii="Arial" w:eastAsia="Arial" w:hAnsi="Arial" w:cs="Arial"/>
          <w:bCs/>
          <w:sz w:val="24"/>
          <w:szCs w:val="24"/>
        </w:rPr>
      </w:pPr>
      <w:r w:rsidRPr="00D431B9">
        <w:rPr>
          <w:rFonts w:ascii="Arial" w:eastAsia="Arial" w:hAnsi="Arial" w:cs="Arial"/>
          <w:bCs/>
          <w:sz w:val="24"/>
          <w:szCs w:val="24"/>
          <w:rtl/>
        </w:rPr>
        <w:t xml:space="preserve">چگونه به خدمات  سیستم توزیع سازمان داده شده دارو </w:t>
      </w:r>
      <w:r w:rsidRPr="00D431B9">
        <w:rPr>
          <w:rFonts w:ascii="Arial" w:eastAsia="Arial" w:hAnsi="Arial" w:cs="Arial"/>
          <w:bCs/>
          <w:sz w:val="24"/>
          <w:szCs w:val="24"/>
        </w:rPr>
        <w:t>Medi-Cal</w:t>
      </w:r>
      <w:r w:rsidRPr="00D431B9">
        <w:rPr>
          <w:rFonts w:ascii="Arial" w:eastAsia="Arial" w:hAnsi="Arial" w:cs="Arial"/>
          <w:bCs/>
          <w:sz w:val="24"/>
          <w:szCs w:val="24"/>
          <w:rtl/>
        </w:rPr>
        <w:t xml:space="preserve"> دسترسی پیدا کنم؟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اگر فکر می کنید به خدمات درمان اختلال مصرف مواد مخدر نیاز دارید، می توانید شخصأ از  سیستم توزیع سازماندهی شده کانتی ،  آنها را درخواست کنید.  می توانید به شماره تلفن رایگان کانتی که روی جلد این جزوه راهنما آمده تلفن کنید. همچنین ممکن است شما برای دریافت خدمات درمان اختلال مصرف مواد مخدر به سیستم توزیع سازمان داده شده دارو </w:t>
      </w:r>
      <w:r>
        <w:rPr>
          <w:rFonts w:ascii="Arial" w:eastAsia="Arial" w:hAnsi="Arial" w:cs="Arial"/>
          <w:sz w:val="24"/>
          <w:szCs w:val="24"/>
        </w:rPr>
        <w:t>Medi-Cal</w:t>
      </w:r>
      <w:r>
        <w:rPr>
          <w:rFonts w:ascii="Arial" w:eastAsia="Arial" w:hAnsi="Arial" w:cs="Arial"/>
          <w:sz w:val="24"/>
          <w:szCs w:val="24"/>
          <w:rtl/>
        </w:rPr>
        <w:t xml:space="preserve"> کانتی ، از طرق دیگر ارجاع داده شوید.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شما در صورتی که تحت پوشش این طرح باشید، ملزم است که ارجاع هایی را پزشکان و دیگر ارائه دهندگان مراقبت های اولیه برای شما داده اند با  اعتقاد به اینکه شما به دریافت این خدمات از طرح بهداشت مراقبت مدیریت شده </w:t>
      </w:r>
      <w:r>
        <w:rPr>
          <w:rFonts w:ascii="Arial" w:eastAsia="Arial" w:hAnsi="Arial" w:cs="Arial"/>
          <w:sz w:val="24"/>
          <w:szCs w:val="24"/>
        </w:rPr>
        <w:t>Medi-Cal</w:t>
      </w:r>
      <w:r>
        <w:rPr>
          <w:rFonts w:ascii="Arial" w:eastAsia="Arial" w:hAnsi="Arial" w:cs="Arial"/>
          <w:sz w:val="24"/>
          <w:szCs w:val="24"/>
          <w:rtl/>
        </w:rPr>
        <w:t xml:space="preserve"> نیاز دارید، بپذیرد.لازمه دادن معرفی نامه ، اجازه شما یا یکی از والدین یا مراقبت کننده از کودک است، مگر آنکه موردی فوریتی باشد. دیگر افراد و سازمان ها هم ممکن است فرد  را به کانتی ارجاع دهند، از جمله مدرسه ها، ادارات خیریه یا خدمات اجتماعی کانتی،  قیم ها، سرپرستان یا اعضای خانواده و سازمانهای ضابط قانون.</w:t>
      </w:r>
    </w:p>
    <w:p w:rsidR="00DB6BD7" w:rsidRDefault="00DB6BD7">
      <w:pPr>
        <w:bidi/>
        <w:spacing w:after="0" w:line="240" w:lineRule="auto"/>
        <w:jc w:val="both"/>
        <w:rPr>
          <w:rFonts w:ascii="Arial" w:eastAsia="Arial" w:hAnsi="Arial" w:cs="Arial"/>
          <w:sz w:val="24"/>
          <w:szCs w:val="24"/>
        </w:rPr>
      </w:pPr>
    </w:p>
    <w:p w:rsidR="00DB6BD7" w:rsidRDefault="00040C6D">
      <w:pPr>
        <w:pStyle w:val="Heading2"/>
        <w:bidi/>
        <w:rPr>
          <w:rFonts w:ascii="Arial" w:eastAsia="Arial" w:hAnsi="Arial" w:cs="Arial"/>
          <w:color w:val="000000"/>
          <w:sz w:val="24"/>
          <w:szCs w:val="24"/>
        </w:rPr>
      </w:pPr>
      <w:r>
        <w:rPr>
          <w:rFonts w:ascii="Arial" w:eastAsia="Arial" w:hAnsi="Arial" w:cs="Arial"/>
          <w:color w:val="000000"/>
          <w:sz w:val="24"/>
          <w:szCs w:val="24"/>
          <w:rtl/>
        </w:rPr>
        <w:t>خدمات تحت پوشش از طریق شبکه ارائه دهندگان خدمات *[ نام کانتی را بیاورید] در دسترس هستند. در صورتی که یک درمانگر برای انجام خدمتی یا پشتیبانی از یک خدمت تحت پوشش ملاحظاتی داشته باشد، *[نام کانتی را بیاورید] ترتیبی خواهد داد تا شما خدمات را از فرد دیگری دریافت کنید. در صورتی که به دلیل ملاحظات مذهبی، اخلاقی یا معنوی، سرویس تحت پوشش توسط یک درمانگر در دسترس نباشد، [نام کانتی را بیاورید] با ارجاع های به موقع  و با هماهنگی پاسخ داده خواهد شد. کانتی شما نمی تواند یک درخواست را برای انجام یک ارزیابی اولیه برای تعیین اینکه آیا شما برای دسترسی به خدمات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واجد شرایط هستید یا خیر، رد کند. </w:t>
      </w:r>
    </w:p>
    <w:p w:rsidR="00DB6BD7" w:rsidRDefault="00040C6D">
      <w:pPr>
        <w:bidi/>
        <w:rPr>
          <w:rFonts w:ascii="Arial" w:eastAsia="Arial" w:hAnsi="Arial" w:cs="Arial"/>
          <w:sz w:val="24"/>
          <w:szCs w:val="24"/>
        </w:rPr>
      </w:pPr>
      <w:r>
        <w:rPr>
          <w:rFonts w:ascii="Arial" w:eastAsia="Arial" w:hAnsi="Arial" w:cs="Arial"/>
          <w:sz w:val="24"/>
          <w:szCs w:val="24"/>
          <w:rtl/>
        </w:rPr>
        <w:t>[کانتی باید توضیحی را که نشان دهنده سیاست های انتقال مراقبت است برای افراد تحت پوشش و افراد تحت پوشش بالقوه بیاورد]</w:t>
      </w:r>
    </w:p>
    <w:p w:rsidR="00DB6BD7" w:rsidRDefault="00DB6BD7">
      <w:pPr>
        <w:bidi/>
        <w:rPr>
          <w:rFonts w:ascii="Arial" w:eastAsia="Arial" w:hAnsi="Arial" w:cs="Arial"/>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 xml:space="preserve">از کجا می توان خدمات سیستم توزیع سازماندهی شده دارو </w:t>
      </w:r>
      <w:r w:rsidRPr="00D431B9">
        <w:rPr>
          <w:rFonts w:ascii="Arial" w:eastAsia="Arial" w:hAnsi="Arial" w:cs="Arial"/>
          <w:bCs/>
          <w:sz w:val="24"/>
          <w:szCs w:val="24"/>
        </w:rPr>
        <w:t>Medi-Cal</w:t>
      </w:r>
      <w:r w:rsidRPr="00D431B9">
        <w:rPr>
          <w:rFonts w:ascii="Arial" w:eastAsia="Arial" w:hAnsi="Arial" w:cs="Arial"/>
          <w:bCs/>
          <w:sz w:val="24"/>
          <w:szCs w:val="24"/>
          <w:rtl/>
        </w:rPr>
        <w:t xml:space="preserve"> را دریافت کنم؟</w:t>
      </w:r>
    </w:p>
    <w:p w:rsidR="00DB6BD7" w:rsidRDefault="00040C6D">
      <w:pPr>
        <w:bidi/>
        <w:rPr>
          <w:rFonts w:ascii="Arial" w:eastAsia="Arial" w:hAnsi="Arial" w:cs="Arial"/>
          <w:sz w:val="24"/>
          <w:szCs w:val="24"/>
        </w:rPr>
      </w:pPr>
      <w:r>
        <w:rPr>
          <w:rFonts w:ascii="Arial" w:eastAsia="Arial" w:hAnsi="Arial" w:cs="Arial"/>
          <w:sz w:val="24"/>
          <w:szCs w:val="24"/>
          <w:rtl/>
        </w:rPr>
        <w:t xml:space="preserve">*[نام کانتی را وارد کنید] در برنامه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مشارکت دارد. از آنجا که شما ساکن *[نام کانتی وارد شود] هستید، می توانید خدمات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را از کانتی که در آن زندگی می کنید از طریق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دریافت کنید.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شما درمانگرانی را برای درمان اختلال مصرف مواد مخدر در دسترس دارد که مشکلاتی را که تحت پوشش طرح هستند، مداوا  کنند.  دیگر کانتی هایی که در برنامه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مشارکت ندارند، می توانند خدمات داروی </w:t>
      </w:r>
      <w:r>
        <w:rPr>
          <w:rFonts w:ascii="Arial" w:eastAsia="Arial" w:hAnsi="Arial" w:cs="Arial"/>
          <w:sz w:val="24"/>
          <w:szCs w:val="24"/>
        </w:rPr>
        <w:t>Medi-Cal</w:t>
      </w:r>
      <w:r>
        <w:rPr>
          <w:rFonts w:ascii="Arial" w:eastAsia="Arial" w:hAnsi="Arial" w:cs="Arial"/>
          <w:sz w:val="24"/>
          <w:szCs w:val="24"/>
          <w:rtl/>
        </w:rPr>
        <w:t xml:space="preserve">  آمده در زیر را ارائه کنند:</w:t>
      </w:r>
    </w:p>
    <w:p w:rsidR="00DB6BD7" w:rsidRDefault="00040C6D">
      <w:pPr>
        <w:numPr>
          <w:ilvl w:val="0"/>
          <w:numId w:val="3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درمان سرپایی</w:t>
      </w:r>
    </w:p>
    <w:p w:rsidR="00DB6BD7" w:rsidRDefault="00040C6D">
      <w:pPr>
        <w:numPr>
          <w:ilvl w:val="0"/>
          <w:numId w:val="3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درمان مواد افیونی</w:t>
      </w:r>
    </w:p>
    <w:p w:rsidR="00DB6BD7" w:rsidRDefault="00040C6D">
      <w:pPr>
        <w:numPr>
          <w:ilvl w:val="0"/>
          <w:numId w:val="3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درمان </w:t>
      </w:r>
      <w:r>
        <w:rPr>
          <w:rFonts w:ascii="Arial" w:eastAsia="Arial" w:hAnsi="Arial" w:cs="Arial"/>
          <w:sz w:val="24"/>
          <w:szCs w:val="24"/>
          <w:rtl/>
        </w:rPr>
        <w:t>نالترکسون</w:t>
      </w:r>
    </w:p>
    <w:p w:rsidR="00DB6BD7" w:rsidRDefault="00040C6D">
      <w:pPr>
        <w:numPr>
          <w:ilvl w:val="0"/>
          <w:numId w:val="3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درمان سرپایی ویژه</w:t>
      </w:r>
    </w:p>
    <w:p w:rsidR="00DB6BD7" w:rsidRDefault="00040C6D">
      <w:pPr>
        <w:numPr>
          <w:ilvl w:val="0"/>
          <w:numId w:val="31"/>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 xml:space="preserve">خدمات اقامتی محدود مصرف مواد مخدر ( به استثنای هزینه </w:t>
      </w:r>
      <w:r>
        <w:rPr>
          <w:rFonts w:ascii="Arial" w:eastAsia="Arial" w:hAnsi="Arial" w:cs="Arial"/>
          <w:sz w:val="24"/>
          <w:szCs w:val="24"/>
          <w:rtl/>
        </w:rPr>
        <w:t>اتاق</w:t>
      </w:r>
      <w:r>
        <w:rPr>
          <w:rFonts w:ascii="Arial" w:eastAsia="Arial" w:hAnsi="Arial" w:cs="Arial"/>
          <w:color w:val="000000"/>
          <w:sz w:val="24"/>
          <w:szCs w:val="24"/>
          <w:rtl/>
        </w:rPr>
        <w:t xml:space="preserve"> و غذا)</w:t>
      </w:r>
    </w:p>
    <w:p w:rsidR="00DB6BD7" w:rsidRDefault="00DB6BD7">
      <w:pPr>
        <w:bidi/>
        <w:rPr>
          <w:rFonts w:ascii="Arial" w:eastAsia="Arial" w:hAnsi="Arial" w:cs="Arial"/>
          <w:sz w:val="24"/>
          <w:szCs w:val="24"/>
        </w:rPr>
      </w:pPr>
      <w:bookmarkStart w:id="3" w:name="_GoBack"/>
      <w:bookmarkEnd w:id="3"/>
    </w:p>
    <w:p w:rsidR="00DB6BD7" w:rsidRDefault="00040C6D">
      <w:pPr>
        <w:bidi/>
        <w:rPr>
          <w:rFonts w:ascii="Arial" w:eastAsia="Arial" w:hAnsi="Arial" w:cs="Arial"/>
          <w:sz w:val="24"/>
          <w:szCs w:val="24"/>
        </w:rPr>
      </w:pPr>
      <w:r>
        <w:rPr>
          <w:rFonts w:ascii="Arial" w:eastAsia="Arial" w:hAnsi="Arial" w:cs="Arial"/>
          <w:sz w:val="24"/>
          <w:szCs w:val="24"/>
          <w:rtl/>
        </w:rPr>
        <w:lastRenderedPageBreak/>
        <w:t>چنانچه شما زیر 21 سال هستید، همچنین برای خدمات غربالگری زود هنگام و دوره ای، تشخیصی و درمان در هر کانتی دیگری در سراسر ایالت واجد شرایط هستید.</w:t>
      </w:r>
    </w:p>
    <w:p w:rsidR="00DB6BD7" w:rsidRDefault="00DB6BD7">
      <w:pPr>
        <w:bidi/>
        <w:rPr>
          <w:rFonts w:ascii="Arial" w:eastAsia="Arial" w:hAnsi="Arial" w:cs="Arial"/>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خدمات بعد از ساعت کاری</w:t>
      </w:r>
    </w:p>
    <w:p w:rsidR="00DB6BD7" w:rsidRDefault="00040C6D">
      <w:pPr>
        <w:bidi/>
        <w:rPr>
          <w:rFonts w:ascii="Arial" w:eastAsia="Arial" w:hAnsi="Arial" w:cs="Arial"/>
          <w:sz w:val="24"/>
          <w:szCs w:val="24"/>
        </w:rPr>
      </w:pPr>
      <w:r>
        <w:rPr>
          <w:rFonts w:ascii="Arial" w:eastAsia="Arial" w:hAnsi="Arial" w:cs="Arial"/>
          <w:sz w:val="24"/>
          <w:szCs w:val="24"/>
          <w:rtl/>
        </w:rPr>
        <w:t>[کانتی باید در اینجا توضیحی را وارد کند که نشان دهنده امکان دستیابی به مراقبت بعد از ساعت کاری باشد]</w:t>
      </w:r>
    </w:p>
    <w:p w:rsidR="00DB6BD7" w:rsidRPr="00D431B9" w:rsidRDefault="00DB6BD7">
      <w:pPr>
        <w:bidi/>
        <w:rPr>
          <w:rFonts w:ascii="Arial" w:eastAsia="Arial" w:hAnsi="Arial" w:cs="Arial"/>
          <w:bCs/>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از کجا بدانم که به چه وقت به کمک نیاز دارم؟</w:t>
      </w:r>
    </w:p>
    <w:p w:rsidR="00DB6BD7" w:rsidRDefault="00040C6D">
      <w:pPr>
        <w:bidi/>
        <w:rPr>
          <w:rFonts w:ascii="Arial" w:eastAsia="Arial" w:hAnsi="Arial" w:cs="Arial"/>
          <w:sz w:val="24"/>
          <w:szCs w:val="24"/>
        </w:rPr>
      </w:pPr>
      <w:r>
        <w:rPr>
          <w:rFonts w:ascii="Arial" w:eastAsia="Arial" w:hAnsi="Arial" w:cs="Arial"/>
          <w:sz w:val="24"/>
          <w:szCs w:val="24"/>
          <w:rtl/>
        </w:rPr>
        <w:t xml:space="preserve">بسیاری از افراد زمانهای مشکلی را طی زندگی پشت سر می گذارند و ممکن است مشکلات اختلال مصرف مواد مخدر را تجربه کنند.  مهم ترین چیزی که باید بخاطر بسپارید این است که کمک در دسترس است. اگر برای </w:t>
      </w:r>
      <w:r>
        <w:rPr>
          <w:rFonts w:ascii="Arial" w:eastAsia="Arial" w:hAnsi="Arial" w:cs="Arial"/>
          <w:sz w:val="24"/>
          <w:szCs w:val="24"/>
        </w:rPr>
        <w:t>Medi-Cal</w:t>
      </w:r>
      <w:r>
        <w:rPr>
          <w:rFonts w:ascii="Arial" w:eastAsia="Arial" w:hAnsi="Arial" w:cs="Arial"/>
          <w:sz w:val="24"/>
          <w:szCs w:val="24"/>
          <w:rtl/>
        </w:rPr>
        <w:t xml:space="preserve"> واجد شرایط هستید و فکر می کنید ممکن است به کمک حرفه ای نیاز داشته باشید، باید از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تقاضای یک ارزیابی را بکنید تا اطمینان حاصل کنید، که کانتی محل سکونت شما  در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مشارکت دارد.</w:t>
      </w:r>
    </w:p>
    <w:p w:rsidR="00DB6BD7" w:rsidRDefault="00DB6BD7">
      <w:pPr>
        <w:bidi/>
        <w:rPr>
          <w:rFonts w:ascii="Arial" w:eastAsia="Arial" w:hAnsi="Arial" w:cs="Arial"/>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از کجا بدانم که یک کودک یا نوجوان به کمک نیاز دارد؟</w:t>
      </w:r>
    </w:p>
    <w:p w:rsidR="00DB6BD7" w:rsidRDefault="00DB6BD7">
      <w:pPr>
        <w:bidi/>
        <w:rPr>
          <w:rFonts w:ascii="Arial" w:eastAsia="Arial" w:hAnsi="Arial" w:cs="Arial"/>
          <w:b/>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 xml:space="preserve">در صورتی که فکر می کنید کودک یا نوجوان شما هر نوع علائمی را نشان می دهد که می تواند دال بر اختلال مصرف مواد مخدر باشد، با طرح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خود که در این برنامه مشارکت دارد، تماس بگیرید و تقاضای یک ارزیابی را بکنید. چنانچه کودک یا نوجوان شما برای </w:t>
      </w:r>
      <w:r>
        <w:rPr>
          <w:rFonts w:ascii="Arial" w:eastAsia="Arial" w:hAnsi="Arial" w:cs="Arial"/>
          <w:sz w:val="24"/>
          <w:szCs w:val="24"/>
        </w:rPr>
        <w:t>Medi-Cal</w:t>
      </w:r>
      <w:r>
        <w:rPr>
          <w:rFonts w:ascii="Arial" w:eastAsia="Arial" w:hAnsi="Arial" w:cs="Arial"/>
          <w:sz w:val="24"/>
          <w:szCs w:val="24"/>
          <w:rtl/>
        </w:rPr>
        <w:t xml:space="preserve"> واجد شرایط باشد و نتیجه ارزیابی کانتی نشان دهد که خدمات درمان مصرف مواد مخدر یا الکل که در کانتی مشارکت کننده پوشش داده می شود، مورد نیاز است ، کانتی ترتیبی خواهد داد تا کودک یا نوجوان شما خدمات را دریافت کند.</w:t>
      </w:r>
    </w:p>
    <w:p w:rsidR="00DB6BD7" w:rsidRDefault="00DB6BD7">
      <w:pPr>
        <w:bidi/>
        <w:rPr>
          <w:rFonts w:ascii="Arial" w:eastAsia="Arial" w:hAnsi="Arial" w:cs="Arial"/>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 xml:space="preserve">چه زمانی می توانم خدمات سیستم توزیع سازماندهی شده دارو </w:t>
      </w:r>
      <w:r w:rsidRPr="00D431B9">
        <w:rPr>
          <w:rFonts w:ascii="Arial" w:eastAsia="Arial" w:hAnsi="Arial" w:cs="Arial"/>
          <w:bCs/>
          <w:sz w:val="24"/>
          <w:szCs w:val="24"/>
        </w:rPr>
        <w:t>Medi-Cal</w:t>
      </w:r>
      <w:r w:rsidRPr="00D431B9">
        <w:rPr>
          <w:rFonts w:ascii="Arial" w:eastAsia="Arial" w:hAnsi="Arial" w:cs="Arial"/>
          <w:bCs/>
          <w:sz w:val="24"/>
          <w:szCs w:val="24"/>
          <w:rtl/>
        </w:rPr>
        <w:t xml:space="preserve">  کانتی را دریافت کنم؟</w:t>
      </w:r>
    </w:p>
    <w:p w:rsidR="00DB6BD7" w:rsidRDefault="00040C6D">
      <w:pPr>
        <w:bidi/>
        <w:rPr>
          <w:rFonts w:ascii="Arial" w:eastAsia="Arial" w:hAnsi="Arial" w:cs="Arial"/>
          <w:sz w:val="24"/>
          <w:szCs w:val="24"/>
        </w:rPr>
      </w:pPr>
      <w:r>
        <w:rPr>
          <w:rFonts w:ascii="Arial" w:eastAsia="Arial" w:hAnsi="Arial" w:cs="Arial"/>
          <w:sz w:val="24"/>
          <w:szCs w:val="24"/>
          <w:rtl/>
        </w:rPr>
        <w:t xml:space="preserve">زمانی که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شما برایتان جهت دریافت خدمات از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وقت تعیین می کند، باید مطابق با استانداردهای تعیین وقت ایالتی عمل کند.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باید وقتی را به شما پیشنهاد کند که مطابق با استانداردهای تعیین وقت آمده در زیر باشد:</w:t>
      </w:r>
    </w:p>
    <w:p w:rsidR="00DB6BD7" w:rsidRDefault="00040C6D">
      <w:pPr>
        <w:numPr>
          <w:ilvl w:val="0"/>
          <w:numId w:val="2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برای درخواست غیر فوریتی شما برای شروع خدمات با یک درمانگر اختلال مصرف مواد مخدر برای خدمات سرپایی و سرپایی ویژه، طی 10 روز کاری از زمان درخواست شما،</w:t>
      </w:r>
    </w:p>
    <w:p w:rsidR="00DB6BD7" w:rsidRDefault="00040C6D">
      <w:pPr>
        <w:numPr>
          <w:ilvl w:val="0"/>
          <w:numId w:val="2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طی 3 روز از زمان درخواست شما برای برنامه درمان مواد افیونی،</w:t>
      </w:r>
    </w:p>
    <w:p w:rsidR="00DB6BD7" w:rsidRDefault="00040C6D">
      <w:pPr>
        <w:numPr>
          <w:ilvl w:val="0"/>
          <w:numId w:val="2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در فاصله زمانی 10 روز برای وقت </w:t>
      </w:r>
      <w:r>
        <w:rPr>
          <w:rFonts w:ascii="Arial" w:eastAsia="Arial" w:hAnsi="Arial" w:cs="Arial"/>
          <w:sz w:val="24"/>
          <w:szCs w:val="24"/>
          <w:rtl/>
        </w:rPr>
        <w:t>پیگیری</w:t>
      </w:r>
      <w:r>
        <w:rPr>
          <w:rFonts w:ascii="Arial" w:eastAsia="Arial" w:hAnsi="Arial" w:cs="Arial"/>
          <w:color w:val="000000"/>
          <w:sz w:val="24"/>
          <w:szCs w:val="24"/>
          <w:rtl/>
        </w:rPr>
        <w:t xml:space="preserve"> چنانچه تحت درمان ادامه دار برای یک اختلال مصرف مواد مخدر ادامه دار هستید، بجز موارد خاصی که فرد </w:t>
      </w:r>
      <w:r>
        <w:rPr>
          <w:rFonts w:ascii="Arial" w:eastAsia="Arial" w:hAnsi="Arial" w:cs="Arial"/>
          <w:sz w:val="24"/>
          <w:szCs w:val="24"/>
          <w:rtl/>
        </w:rPr>
        <w:t>ارائه</w:t>
      </w:r>
      <w:r>
        <w:rPr>
          <w:rFonts w:ascii="Arial" w:eastAsia="Arial" w:hAnsi="Arial" w:cs="Arial"/>
          <w:color w:val="000000"/>
          <w:sz w:val="24"/>
          <w:szCs w:val="24"/>
          <w:rtl/>
        </w:rPr>
        <w:t xml:space="preserve"> دهنده خدمات درمانی شما تشخیص دیگری داده باشد.</w:t>
      </w:r>
    </w:p>
    <w:p w:rsidR="00DB6BD7" w:rsidRDefault="00DB6BD7">
      <w:pPr>
        <w:pBdr>
          <w:top w:val="nil"/>
          <w:left w:val="nil"/>
          <w:bottom w:val="nil"/>
          <w:right w:val="nil"/>
          <w:between w:val="nil"/>
        </w:pBdr>
        <w:bidi/>
        <w:ind w:left="720"/>
        <w:rPr>
          <w:rFonts w:ascii="Arial" w:eastAsia="Arial" w:hAnsi="Arial" w:cs="Arial"/>
          <w:b/>
          <w:color w:val="000000"/>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چه کسی تصمیم می گیرد که من چه خدماتی را دریافت کنم؟</w:t>
      </w:r>
    </w:p>
    <w:p w:rsidR="00DB6BD7" w:rsidRDefault="00040C6D">
      <w:pPr>
        <w:bidi/>
        <w:rPr>
          <w:rFonts w:ascii="Arial" w:eastAsia="Arial" w:hAnsi="Arial" w:cs="Arial"/>
          <w:sz w:val="24"/>
          <w:szCs w:val="24"/>
        </w:rPr>
      </w:pPr>
      <w:r>
        <w:rPr>
          <w:rFonts w:ascii="Arial" w:eastAsia="Arial" w:hAnsi="Arial" w:cs="Arial"/>
          <w:sz w:val="24"/>
          <w:szCs w:val="24"/>
          <w:rtl/>
        </w:rPr>
        <w:t xml:space="preserve">شما، درمانگرتان و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همه در تصمیم گیری در مورد اینکه به چه خدماتی از طریق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نیاز دارید، مشارکت خواهید داشت. یک درمانگر اختلال مصرف مواد مخدر با شما صحبت خواهد کرد و با توجه به ارزیابی انجام شده توسط آنها به شما کمک خواهد کرد که تعیین کنید بر مبنای نیازهایتان، چه خدماتی برای شما مناسب است.</w:t>
      </w:r>
    </w:p>
    <w:p w:rsidR="00DB6BD7" w:rsidRDefault="00040C6D">
      <w:pPr>
        <w:bidi/>
        <w:rPr>
          <w:rFonts w:ascii="Arial" w:eastAsia="Arial" w:hAnsi="Arial" w:cs="Arial"/>
          <w:sz w:val="24"/>
          <w:szCs w:val="24"/>
        </w:rPr>
      </w:pPr>
      <w:r>
        <w:rPr>
          <w:rFonts w:ascii="Arial" w:eastAsia="Arial" w:hAnsi="Arial" w:cs="Arial"/>
          <w:sz w:val="24"/>
          <w:szCs w:val="24"/>
          <w:rtl/>
        </w:rPr>
        <w:t xml:space="preserve"> درمانگر اختلال مصرف مواد مخدر ارزیابی خواهد کرد که آیا شما دچار اختلال مصرف مواد مخدر هستید یا خیر و مناسب ترین خدمت برای نیازهای شما کدامند.  طی زمانی که درمانگرتان این ارزیابی را انجام می دهد، شما می توانید خدمات را دریافت کنید.</w:t>
      </w:r>
    </w:p>
    <w:p w:rsidR="00DB6BD7" w:rsidRDefault="00DB6BD7">
      <w:pPr>
        <w:bidi/>
        <w:rPr>
          <w:rFonts w:ascii="Arial" w:eastAsia="Arial" w:hAnsi="Arial" w:cs="Arial"/>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 xml:space="preserve">اگر زیر 21 سال باشید،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باید خدماتی را که به لحاظ پزشکی ضرورت دارند و برای رفع یا بهبود مشکل سلامت روانی شما کمک کننده هستند، برای شما فراهم کند. خدماتی که از پیشرفت مشکل جلوگیری می کنند، جنبه حمایتی دارند، موجب پیشرفت می شوند یا یک مشکل بهداشت رفتاری را قابل تحمل تر می کنند، به لحاظ پزشکی ضروری تلقی می شوند.</w:t>
      </w:r>
    </w:p>
    <w:p w:rsidR="00DB6BD7" w:rsidRPr="00D431B9" w:rsidRDefault="00DB6BD7">
      <w:pPr>
        <w:bidi/>
        <w:rPr>
          <w:rFonts w:ascii="Arial" w:eastAsia="Arial" w:hAnsi="Arial" w:cs="Arial"/>
          <w:bCs/>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اطلاعات خاص اضافی کانتی</w:t>
      </w:r>
    </w:p>
    <w:p w:rsidR="00DB6BD7" w:rsidRDefault="00DB6BD7">
      <w:pPr>
        <w:bidi/>
        <w:rPr>
          <w:rFonts w:ascii="Arial" w:eastAsia="Arial" w:hAnsi="Arial" w:cs="Arial"/>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اطلاعات خاص کانتی را در اینجا وارد کنید (در صورت وجود)</w:t>
      </w:r>
    </w:p>
    <w:p w:rsidR="00DB6BD7" w:rsidRDefault="00DB6BD7">
      <w:pPr>
        <w:bidi/>
        <w:rPr>
          <w:rFonts w:ascii="Arial" w:eastAsia="Arial" w:hAnsi="Arial" w:cs="Arial"/>
          <w:sz w:val="24"/>
          <w:szCs w:val="24"/>
        </w:rPr>
      </w:pPr>
    </w:p>
    <w:p w:rsidR="00C16BD4" w:rsidRDefault="00C16BD4" w:rsidP="00C16BD4">
      <w:pPr>
        <w:bidi/>
        <w:rPr>
          <w:rFonts w:ascii="Arial" w:eastAsia="Arial" w:hAnsi="Arial" w:cs="Arial"/>
          <w:sz w:val="24"/>
          <w:szCs w:val="24"/>
        </w:rPr>
      </w:pPr>
    </w:p>
    <w:p w:rsidR="00DB6BD7" w:rsidRPr="000D4D91" w:rsidRDefault="00040C6D">
      <w:pPr>
        <w:bidi/>
        <w:rPr>
          <w:rFonts w:ascii="Arial" w:eastAsia="Arial" w:hAnsi="Arial" w:cs="Arial"/>
          <w:b/>
          <w:bCs/>
          <w:sz w:val="32"/>
          <w:szCs w:val="32"/>
        </w:rPr>
      </w:pPr>
      <w:r>
        <w:rPr>
          <w:rFonts w:ascii="Arial" w:eastAsia="Arial" w:hAnsi="Arial" w:cs="Arial"/>
          <w:b/>
          <w:sz w:val="24"/>
          <w:szCs w:val="24"/>
        </w:rPr>
        <w:t xml:space="preserve">                      </w:t>
      </w:r>
      <w:r>
        <w:rPr>
          <w:rFonts w:ascii="Arial" w:eastAsia="Arial" w:hAnsi="Arial" w:cs="Arial"/>
          <w:sz w:val="32"/>
          <w:szCs w:val="32"/>
          <w:rtl/>
        </w:rPr>
        <w:t xml:space="preserve">       </w:t>
      </w:r>
      <w:r w:rsidRPr="000D4D91">
        <w:rPr>
          <w:rFonts w:ascii="Arial" w:eastAsia="Arial" w:hAnsi="Arial" w:cs="Arial"/>
          <w:b/>
          <w:bCs/>
          <w:sz w:val="32"/>
          <w:szCs w:val="32"/>
          <w:rtl/>
        </w:rPr>
        <w:t>چگونه می توان خدمات بهداشت روانی دریافت کرد</w:t>
      </w:r>
    </w:p>
    <w:p w:rsidR="00DB6BD7" w:rsidRDefault="00DB6BD7">
      <w:pPr>
        <w:bidi/>
        <w:rPr>
          <w:rFonts w:ascii="Arial" w:eastAsia="Arial" w:hAnsi="Arial" w:cs="Arial"/>
          <w:b/>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از کجا می توانم خدمات بهداشت روانی تخصصی بگیرم؟</w:t>
      </w:r>
    </w:p>
    <w:p w:rsidR="00DB6BD7" w:rsidRDefault="00040C6D">
      <w:pPr>
        <w:bidi/>
        <w:rPr>
          <w:rFonts w:ascii="Arial" w:eastAsia="Arial" w:hAnsi="Arial" w:cs="Arial"/>
          <w:sz w:val="24"/>
          <w:szCs w:val="24"/>
        </w:rPr>
      </w:pPr>
      <w:r>
        <w:rPr>
          <w:rFonts w:ascii="Arial" w:eastAsia="Arial" w:hAnsi="Arial" w:cs="Arial"/>
          <w:sz w:val="24"/>
          <w:szCs w:val="24"/>
          <w:rtl/>
        </w:rPr>
        <w:t>شما می توانید از کانتی محل سکونت خود خدمات بهداشت روانی تخصص بگیرید. *[کانتی می تواند درباره منطقه تحت پوشش خدمات طرح بهداشت روان اطلاعات بیشتر وارد کند]. هر یک از کانتی ها خدمات  تخصصی بهداشت روان  را برای کودکان، جوانان، بزرگسالان و بزرگسالان مسن تر، در اختیار دارند. اگر زیر 21 سال هستید، برای طرح غربالگری زود هنگام و دوره ای، تشخیصی و درمان که پوشش و مزایای بیشتری را شامل می شود، واجد شرایط هستید.</w:t>
      </w:r>
    </w:p>
    <w:p w:rsidR="00DB6BD7" w:rsidRDefault="00DB6BD7">
      <w:pPr>
        <w:bidi/>
        <w:rPr>
          <w:rFonts w:ascii="Arial" w:eastAsia="Arial" w:hAnsi="Arial" w:cs="Arial"/>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lastRenderedPageBreak/>
        <w:t>طرح بهداشت روان شما تصمیم می گیرد که آیا شما دارای ضوابط دسترسی برای خدمات تخصصی بهداشت روان هستید یا خیر. اگر باشید، طرح بهداشت روان شما را به یک درمانگر بهداشت روان ارجاع می دهد که برای تعیین خدمات مورد نیازتان، شما را ارزیابی می کند.   در صورتی که تحت پوشش برنامه مراقبت مدیریت شده باشید، می توانید از طرح مراقبت مدیریت شده هم تقاضای ارزیابی بکنید. اگر طرح مراقبت مدیریت شده به این نتیجه برسد که شما از معیارهای دسترسی به خدمات تخصصی بهداشت روان برخوردار هستید،  طرح مراقبت مدیریت شده به انتقال شما برای دریافت خدمات بهداشت روان از طرح بهداشت روان کمک خواهد کرد.  برای دسترسی به خدمات بهداشت روان، به بیراهه نخواهید رفت.</w:t>
      </w:r>
    </w:p>
    <w:p w:rsidR="00DB6BD7" w:rsidRDefault="00DB6BD7">
      <w:pPr>
        <w:bidi/>
        <w:rPr>
          <w:rFonts w:ascii="Arial" w:eastAsia="Arial" w:hAnsi="Arial" w:cs="Arial"/>
          <w:sz w:val="24"/>
          <w:szCs w:val="24"/>
        </w:rPr>
      </w:pP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اطلاعات خاص اضافی کانتی</w:t>
      </w:r>
    </w:p>
    <w:p w:rsidR="00DB6BD7" w:rsidRDefault="00DB6BD7">
      <w:pPr>
        <w:bidi/>
        <w:rPr>
          <w:rFonts w:ascii="Arial" w:eastAsia="Arial" w:hAnsi="Arial" w:cs="Arial"/>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اطلاعات خاص کانتی را در اینجا وارد کنید [در صورت وجود].</w:t>
      </w:r>
    </w:p>
    <w:p w:rsidR="00DB6BD7" w:rsidRDefault="00DB6BD7">
      <w:pPr>
        <w:bidi/>
        <w:rPr>
          <w:rFonts w:ascii="Arial" w:eastAsia="Arial" w:hAnsi="Arial" w:cs="Arial"/>
          <w:sz w:val="24"/>
          <w:szCs w:val="24"/>
        </w:rPr>
      </w:pPr>
    </w:p>
    <w:p w:rsidR="00DB6BD7" w:rsidRPr="00C16BD4" w:rsidRDefault="00040C6D" w:rsidP="00C16BD4">
      <w:pPr>
        <w:bidi/>
        <w:rPr>
          <w:rFonts w:ascii="Arial" w:eastAsia="Arial" w:hAnsi="Arial" w:cs="Arial"/>
          <w:bCs/>
          <w:sz w:val="32"/>
          <w:szCs w:val="32"/>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0D4D91">
        <w:rPr>
          <w:rFonts w:ascii="Arial" w:eastAsia="Arial" w:hAnsi="Arial" w:cs="Arial"/>
          <w:bCs/>
          <w:sz w:val="32"/>
          <w:szCs w:val="32"/>
          <w:rtl/>
        </w:rPr>
        <w:t>ضوابط دسترسی و ضرورت پزشکی</w:t>
      </w:r>
    </w:p>
    <w:p w:rsidR="00DB6BD7" w:rsidRPr="00D431B9" w:rsidRDefault="00040C6D">
      <w:pPr>
        <w:bidi/>
        <w:rPr>
          <w:rFonts w:ascii="Arial" w:eastAsia="Arial" w:hAnsi="Arial" w:cs="Arial"/>
          <w:bCs/>
          <w:sz w:val="24"/>
          <w:szCs w:val="24"/>
        </w:rPr>
      </w:pPr>
      <w:r w:rsidRPr="00D431B9">
        <w:rPr>
          <w:rFonts w:ascii="Arial" w:eastAsia="Arial" w:hAnsi="Arial" w:cs="Arial"/>
          <w:bCs/>
          <w:sz w:val="24"/>
          <w:szCs w:val="24"/>
          <w:rtl/>
        </w:rPr>
        <w:t>ضوابط دسترسی به  پوشش خدمات درمان اختلال مصرف مواد مخدر چیست؟</w:t>
      </w:r>
    </w:p>
    <w:p w:rsidR="00DB6BD7" w:rsidRDefault="00040C6D">
      <w:pPr>
        <w:bidi/>
        <w:rPr>
          <w:rFonts w:ascii="Arial" w:eastAsia="Arial" w:hAnsi="Arial" w:cs="Arial"/>
          <w:sz w:val="24"/>
          <w:szCs w:val="24"/>
        </w:rPr>
      </w:pPr>
      <w:r>
        <w:rPr>
          <w:rFonts w:ascii="Arial" w:eastAsia="Arial" w:hAnsi="Arial" w:cs="Arial"/>
          <w:sz w:val="24"/>
          <w:szCs w:val="24"/>
          <w:rtl/>
        </w:rPr>
        <w:t xml:space="preserve"> بعنوان بخشی از فرآیند تصمیمی گیری در مورد اینکه آیا شما به خدمات درمان اختلال مصرف مواد مخدر نیاز دارید یا خیر،سیستم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با شما و درمانگرتان کار می کند تا تصمیم بگیرد آیا شما دارای ضوابط دسترسی به خدمات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هستید یا خیر. در این بخش توضیح داده می شود کانتی های مشارکت کننده در طرح، چگونه این تصمیم گیری را انجام می دهند. </w:t>
      </w:r>
    </w:p>
    <w:p w:rsidR="00DB6BD7" w:rsidRDefault="00DB6BD7">
      <w:pPr>
        <w:bidi/>
        <w:rPr>
          <w:rFonts w:ascii="Arial" w:eastAsia="Arial" w:hAnsi="Arial" w:cs="Arial"/>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 xml:space="preserve">درمانگر شما با شما کار می کند تا ارزیابی را انجام دهد تا بر مبنای آن تعیین کند کدام خدمات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برای شما مناسب ترین هستند. این ارزیابی باید به صورت حضوری، از طریق ارائه خدمات پزشکی از راه دور یا از طریق تلفن انجام شود. طی زمانی که ارزیابی انجام می شود، شما ممکن است برخی خدمات را دریافت کنید </w:t>
      </w:r>
    </w:p>
    <w:p w:rsidR="00DB6BD7" w:rsidRDefault="00040C6D">
      <w:pPr>
        <w:bidi/>
        <w:rPr>
          <w:rFonts w:ascii="Arial" w:eastAsia="Arial" w:hAnsi="Arial" w:cs="Arial"/>
          <w:sz w:val="24"/>
          <w:szCs w:val="24"/>
        </w:rPr>
      </w:pPr>
      <w:r>
        <w:rPr>
          <w:rFonts w:ascii="Arial" w:eastAsia="Arial" w:hAnsi="Arial" w:cs="Arial"/>
          <w:sz w:val="24"/>
          <w:szCs w:val="24"/>
          <w:rtl/>
        </w:rPr>
        <w:t xml:space="preserve">پس از آنکه درمانگر ارزیابی را تکمیل کرد، آنها تصمیم می گیرند که آیا شما ضوابط دسترسی آمده در زیررا برای دریافت خدمات از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دارید یا خیر.</w:t>
      </w:r>
    </w:p>
    <w:p w:rsidR="00DB6BD7" w:rsidRDefault="00DB6BD7">
      <w:pPr>
        <w:bidi/>
        <w:rPr>
          <w:rFonts w:ascii="Arial" w:eastAsia="Arial" w:hAnsi="Arial" w:cs="Arial"/>
          <w:sz w:val="24"/>
          <w:szCs w:val="24"/>
        </w:rPr>
      </w:pPr>
    </w:p>
    <w:p w:rsidR="00DB6BD7" w:rsidRDefault="00040C6D">
      <w:pPr>
        <w:numPr>
          <w:ilvl w:val="0"/>
          <w:numId w:val="22"/>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باید تحت پوشش </w:t>
      </w:r>
      <w:r>
        <w:rPr>
          <w:rFonts w:ascii="Arial" w:eastAsia="Arial" w:hAnsi="Arial" w:cs="Arial"/>
          <w:color w:val="000000"/>
          <w:sz w:val="24"/>
          <w:szCs w:val="24"/>
        </w:rPr>
        <w:t>Medi-Cal</w:t>
      </w:r>
      <w:r>
        <w:rPr>
          <w:rFonts w:ascii="Arial" w:eastAsia="Arial" w:hAnsi="Arial" w:cs="Arial"/>
          <w:color w:val="000000"/>
          <w:sz w:val="24"/>
          <w:szCs w:val="24"/>
          <w:rtl/>
        </w:rPr>
        <w:t xml:space="preserve"> باشید</w:t>
      </w:r>
    </w:p>
    <w:p w:rsidR="00DB6BD7" w:rsidRDefault="00040C6D">
      <w:pPr>
        <w:numPr>
          <w:ilvl w:val="0"/>
          <w:numId w:val="22"/>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باید در کانتی سکونت داشته باشید که در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مشارکت دارد.</w:t>
      </w:r>
    </w:p>
    <w:p w:rsidR="00DB6BD7" w:rsidRDefault="00040C6D">
      <w:pPr>
        <w:numPr>
          <w:ilvl w:val="0"/>
          <w:numId w:val="22"/>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 xml:space="preserve">باید </w:t>
      </w:r>
      <w:r>
        <w:rPr>
          <w:rFonts w:ascii="Arial" w:eastAsia="Arial" w:hAnsi="Arial" w:cs="Arial"/>
          <w:sz w:val="24"/>
          <w:szCs w:val="24"/>
          <w:rtl/>
        </w:rPr>
        <w:t>حداقل</w:t>
      </w:r>
      <w:r>
        <w:rPr>
          <w:rFonts w:ascii="Arial" w:eastAsia="Arial" w:hAnsi="Arial" w:cs="Arial"/>
          <w:color w:val="000000"/>
          <w:sz w:val="24"/>
          <w:szCs w:val="24"/>
          <w:rtl/>
        </w:rPr>
        <w:t xml:space="preserve"> یکی از اختلالات مربوط به مواد مخدر و اعتیاد در شما توسط راهنمای تشخیصی و آماری اختلالات روانی تشخیص داده شده باشد (اختلالات مربوط به مصرف تنباکو و اختلالات مربوط به مواد غیر مخدر شامل نمی شوند) یا قبل از زندانی شدن یا طی دوره بازداشت، </w:t>
      </w:r>
      <w:r>
        <w:rPr>
          <w:rFonts w:ascii="Arial" w:eastAsia="Arial" w:hAnsi="Arial" w:cs="Arial"/>
          <w:sz w:val="24"/>
          <w:szCs w:val="24"/>
          <w:rtl/>
        </w:rPr>
        <w:t>حداقل</w:t>
      </w:r>
      <w:r>
        <w:rPr>
          <w:rFonts w:ascii="Arial" w:eastAsia="Arial" w:hAnsi="Arial" w:cs="Arial"/>
          <w:color w:val="000000"/>
          <w:sz w:val="24"/>
          <w:szCs w:val="24"/>
          <w:rtl/>
        </w:rPr>
        <w:t xml:space="preserve"> یک مورد تشخیص اختلالات مربوط به مواد </w:t>
      </w:r>
      <w:r>
        <w:rPr>
          <w:rFonts w:ascii="Arial" w:eastAsia="Arial" w:hAnsi="Arial" w:cs="Arial"/>
          <w:color w:val="000000"/>
          <w:sz w:val="24"/>
          <w:szCs w:val="24"/>
          <w:rtl/>
        </w:rPr>
        <w:lastRenderedPageBreak/>
        <w:t>مخدر و اعتیاد از راهنمای تشخیصی و آماری اختلالات روانی برای شما داده شده باشد (اختلالات مربوط به مصرف تنباکو و اختلالات مربوط  مواد غیر مخدر شامل نمی شوند).</w:t>
      </w:r>
    </w:p>
    <w:p w:rsidR="00DB6BD7" w:rsidRDefault="00040C6D">
      <w:pPr>
        <w:bidi/>
        <w:ind w:left="360"/>
        <w:rPr>
          <w:rFonts w:ascii="Arial" w:eastAsia="Arial" w:hAnsi="Arial" w:cs="Arial"/>
          <w:sz w:val="24"/>
          <w:szCs w:val="24"/>
        </w:rPr>
      </w:pPr>
      <w:r>
        <w:rPr>
          <w:rFonts w:ascii="Arial" w:eastAsia="Arial" w:hAnsi="Arial" w:cs="Arial"/>
          <w:sz w:val="24"/>
          <w:szCs w:val="24"/>
          <w:rtl/>
        </w:rPr>
        <w:t xml:space="preserve">افراد تحت پوشش زیر 21 سال تحت پوشش، برای دریافت کلیه خدمات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واجد شرایط هستند در صورتی که معیارهای ضرورت پزشکی غربالگری زود هنگام و دوره ای، تشخیصی و درمانی را علیرغم کانتی محل سکونتشان و بدون نیاز به ملزومات تشخیصی توضیح داده شده در فوق، داشته باشند.</w:t>
      </w:r>
    </w:p>
    <w:p w:rsidR="00DB6BD7" w:rsidRDefault="00DB6BD7">
      <w:pPr>
        <w:bidi/>
        <w:ind w:left="360"/>
        <w:rPr>
          <w:rFonts w:ascii="Arial" w:eastAsia="Arial" w:hAnsi="Arial" w:cs="Arial"/>
          <w:sz w:val="24"/>
          <w:szCs w:val="24"/>
        </w:rPr>
      </w:pPr>
    </w:p>
    <w:p w:rsidR="00DB6BD7" w:rsidRPr="00C16BD4" w:rsidRDefault="00040C6D" w:rsidP="00C16BD4">
      <w:pPr>
        <w:bidi/>
        <w:ind w:left="360"/>
        <w:rPr>
          <w:rFonts w:ascii="Arial" w:eastAsia="Arial" w:hAnsi="Arial" w:cs="Arial"/>
          <w:bCs/>
          <w:sz w:val="24"/>
          <w:szCs w:val="24"/>
        </w:rPr>
      </w:pPr>
      <w:r w:rsidRPr="00D431B9">
        <w:rPr>
          <w:rFonts w:ascii="Arial" w:eastAsia="Arial" w:hAnsi="Arial" w:cs="Arial"/>
          <w:bCs/>
          <w:sz w:val="24"/>
          <w:szCs w:val="24"/>
          <w:rtl/>
        </w:rPr>
        <w:t>ضرورت پزشکی چیست؟</w:t>
      </w:r>
    </w:p>
    <w:p w:rsidR="00DB6BD7" w:rsidRDefault="00040C6D">
      <w:pPr>
        <w:bidi/>
        <w:ind w:left="360"/>
        <w:rPr>
          <w:rFonts w:ascii="Arial" w:eastAsia="Arial" w:hAnsi="Arial" w:cs="Arial"/>
          <w:sz w:val="24"/>
          <w:szCs w:val="24"/>
        </w:rPr>
      </w:pPr>
      <w:r>
        <w:rPr>
          <w:rFonts w:ascii="Arial" w:eastAsia="Arial" w:hAnsi="Arial" w:cs="Arial"/>
          <w:sz w:val="24"/>
          <w:szCs w:val="24"/>
          <w:rtl/>
        </w:rPr>
        <w:t xml:space="preserve"> خدماتی که دریافت می کنید باید به لحاظ پزشکی برای کمک به مشکل شما ضروری و مناسب باشد.  برای افراد 21 ساله و بالاتر، زمانی خدمت به لحاظ پزشکی ضروری تلقی می شود که برای حفظ جان شما، جلوگیری از یک بیماری سخت یا معلولیت یا تسکین درد معقول و ضروری باشد. در مورد افراد تحت پوشش زیر 21 سال، در صورتی یک خدمت به لحاظ پزشکی ضروری تلقی می شود که آن خدمت سوء استفاده از مواد مخدر یا یک اختلال مصرف مواد مخدر را رفع کند یا در آن مورد کمک کننده باشد. خدماتی که از پیشرفت مشکل جلوگیری می کنند، در اختلال مصرف مواد مخدر نقش پشتیبانی دارند، باعث بهبود آن می شوند یا استعمال مواد مخدر یا یک اختلال مصرف مواد مخدر را قابل تحمل تر می کنند، جزء مواردی محسوب می شوند که تحت پوشش  غربالگری زود هنگام و دوره ای، تشخیصی و درمان قرار می گیرند.</w:t>
      </w:r>
    </w:p>
    <w:p w:rsidR="00DB6BD7" w:rsidRDefault="00DB6BD7">
      <w:pPr>
        <w:bidi/>
        <w:ind w:left="360"/>
        <w:rPr>
          <w:rFonts w:ascii="Arial" w:eastAsia="Arial" w:hAnsi="Arial" w:cs="Arial"/>
          <w:sz w:val="24"/>
          <w:szCs w:val="24"/>
        </w:rPr>
      </w:pPr>
    </w:p>
    <w:p w:rsidR="00DB6BD7" w:rsidRDefault="00DB6BD7">
      <w:pPr>
        <w:bidi/>
        <w:rPr>
          <w:rFonts w:ascii="Arial" w:eastAsia="Arial" w:hAnsi="Arial" w:cs="Arial"/>
          <w:sz w:val="24"/>
          <w:szCs w:val="24"/>
        </w:rPr>
      </w:pPr>
    </w:p>
    <w:p w:rsidR="00DB6BD7" w:rsidRDefault="00040C6D">
      <w:pPr>
        <w:bidi/>
        <w:rPr>
          <w:rFonts w:ascii="Arial" w:eastAsia="Arial" w:hAnsi="Arial" w:cs="Arial"/>
          <w:sz w:val="24"/>
          <w:szCs w:val="24"/>
        </w:rPr>
      </w:pPr>
      <w:r>
        <w:rPr>
          <w:rFonts w:ascii="Arial" w:eastAsia="Arial" w:hAnsi="Arial" w:cs="Arial"/>
          <w:sz w:val="24"/>
          <w:szCs w:val="24"/>
        </w:rPr>
        <w:t xml:space="preserve">  </w:t>
      </w:r>
    </w:p>
    <w:p w:rsidR="00DB6BD7" w:rsidRDefault="00040C6D">
      <w:pPr>
        <w:bidi/>
        <w:rPr>
          <w:rFonts w:ascii="Arial" w:eastAsia="Arial" w:hAnsi="Arial" w:cs="Arial"/>
          <w:sz w:val="24"/>
          <w:szCs w:val="24"/>
        </w:rPr>
      </w:pPr>
      <w:r>
        <w:rPr>
          <w:rFonts w:ascii="Arial" w:eastAsia="Arial" w:hAnsi="Arial" w:cs="Arial"/>
          <w:sz w:val="24"/>
          <w:szCs w:val="24"/>
        </w:rPr>
        <w:t xml:space="preserve">                                   </w:t>
      </w:r>
    </w:p>
    <w:p w:rsidR="00C16BD4" w:rsidRDefault="00C16BD4" w:rsidP="00C16BD4">
      <w:pPr>
        <w:bidi/>
        <w:rPr>
          <w:rFonts w:ascii="Arial" w:eastAsia="Arial" w:hAnsi="Arial" w:cs="Arial"/>
          <w:sz w:val="24"/>
          <w:szCs w:val="24"/>
        </w:rPr>
      </w:pPr>
    </w:p>
    <w:p w:rsidR="00DB6BD7" w:rsidRPr="00C16BD4" w:rsidRDefault="00040C6D" w:rsidP="00C16BD4">
      <w:pPr>
        <w:bidi/>
        <w:rPr>
          <w:rFonts w:ascii="Arial" w:eastAsia="Arial" w:hAnsi="Arial" w:cs="Arial"/>
          <w:b/>
          <w:bCs/>
          <w:sz w:val="32"/>
          <w:szCs w:val="32"/>
        </w:rPr>
      </w:pPr>
      <w:r w:rsidRPr="00C16BD4">
        <w:rPr>
          <w:rFonts w:ascii="Arial" w:eastAsia="Arial" w:hAnsi="Arial" w:cs="Arial"/>
          <w:b/>
          <w:bCs/>
          <w:sz w:val="24"/>
          <w:szCs w:val="24"/>
        </w:rPr>
        <w:t xml:space="preserve">                                        </w:t>
      </w:r>
      <w:r w:rsidRPr="00C16BD4">
        <w:rPr>
          <w:rFonts w:ascii="Arial" w:eastAsia="Arial" w:hAnsi="Arial" w:cs="Arial"/>
          <w:b/>
          <w:bCs/>
          <w:sz w:val="32"/>
          <w:szCs w:val="32"/>
          <w:rtl/>
        </w:rPr>
        <w:t>انتخاب یک درمانگر</w:t>
      </w:r>
    </w:p>
    <w:p w:rsidR="00DB6BD7" w:rsidRPr="002F1A6D" w:rsidRDefault="00040C6D">
      <w:pPr>
        <w:bidi/>
        <w:rPr>
          <w:rFonts w:ascii="Arial" w:eastAsia="Arial" w:hAnsi="Arial" w:cs="Arial"/>
          <w:bCs/>
          <w:sz w:val="24"/>
          <w:szCs w:val="24"/>
        </w:rPr>
      </w:pPr>
      <w:r w:rsidRPr="002F1A6D">
        <w:rPr>
          <w:rFonts w:ascii="Arial" w:eastAsia="Arial" w:hAnsi="Arial" w:cs="Arial"/>
          <w:bCs/>
          <w:sz w:val="24"/>
          <w:szCs w:val="24"/>
          <w:rtl/>
        </w:rPr>
        <w:t>چگونه می توانم برای خدمات مورد نیاز خود برای درمان اختلال مواد مخدر، یک درمانگر بیابم؟</w:t>
      </w:r>
    </w:p>
    <w:p w:rsidR="00C0102D" w:rsidRDefault="00C0102D">
      <w:pPr>
        <w:bidi/>
        <w:rPr>
          <w:rFonts w:ascii="Arial" w:eastAsia="Arial" w:hAnsi="Arial" w:cs="Arial"/>
          <w:sz w:val="24"/>
          <w:szCs w:val="24"/>
        </w:rPr>
      </w:pPr>
    </w:p>
    <w:p w:rsidR="00DB6BD7" w:rsidRDefault="00040C6D" w:rsidP="00C0102D">
      <w:pPr>
        <w:bidi/>
        <w:rPr>
          <w:rFonts w:ascii="Arial" w:eastAsia="Arial" w:hAnsi="Arial" w:cs="Arial"/>
          <w:sz w:val="24"/>
          <w:szCs w:val="24"/>
        </w:rPr>
      </w:pPr>
      <w:r>
        <w:rPr>
          <w:rFonts w:ascii="Arial" w:eastAsia="Arial" w:hAnsi="Arial" w:cs="Arial"/>
          <w:sz w:val="24"/>
          <w:szCs w:val="24"/>
          <w:rtl/>
        </w:rPr>
        <w:t>احتمال دارد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برای انتخاب درمانگران، برخی محدودیت ها را قائل شوند. شما می توانید از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خود  بخواهید فهرستی از انتخابهای اولیه شما از درمانگران را در اختیارتان بگذارد.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شما همچنین باید به شما اجازه دهد درمانگرانتان را عوض کنید. اگر درخواست تغییر درمانگران را کردید، کانتی باید به شما امکان انتخاب بین حداقل دو درمانگر را بدهد در صورت امکان.</w:t>
      </w:r>
    </w:p>
    <w:p w:rsidR="00DB6BD7" w:rsidRDefault="00040C6D">
      <w:pPr>
        <w:bidi/>
        <w:rPr>
          <w:rFonts w:ascii="Arial" w:eastAsia="Arial" w:hAnsi="Arial" w:cs="Arial"/>
          <w:sz w:val="24"/>
          <w:szCs w:val="24"/>
        </w:rPr>
      </w:pPr>
      <w:r>
        <w:rPr>
          <w:rFonts w:ascii="Arial" w:eastAsia="Arial" w:hAnsi="Arial" w:cs="Arial"/>
          <w:sz w:val="24"/>
          <w:szCs w:val="24"/>
          <w:rtl/>
        </w:rPr>
        <w:t xml:space="preserve"> کانتی شما باید یک فهرست به روز از درمانگران را بصورت آنلاین ارایه کند.  اگر درباره درمانگران فعلی سوالی دارید یا یک فهرست درمانگران به روز شده را می خواهید، به وب سایت کانتی خود *[کانتی لینک فهرست درمانگران </w:t>
      </w:r>
      <w:r>
        <w:rPr>
          <w:rFonts w:ascii="Arial" w:eastAsia="Arial" w:hAnsi="Arial" w:cs="Arial"/>
          <w:sz w:val="24"/>
          <w:szCs w:val="24"/>
          <w:rtl/>
        </w:rPr>
        <w:lastRenderedPageBreak/>
        <w:t>را وارد کند] مراجعه کنید یا با شماره رایگان کانتی تماس بگیرید.  فهرست به روز درمانگران بصورت الکترونیکی در وب سایت کانتی یا بصورت مکتوب با درخواست، در دسترس است.</w:t>
      </w:r>
    </w:p>
    <w:p w:rsidR="00442219" w:rsidRDefault="00040C6D">
      <w:pPr>
        <w:bidi/>
        <w:rPr>
          <w:rFonts w:ascii="Arial" w:eastAsia="Arial" w:hAnsi="Arial" w:cs="Arial"/>
          <w:sz w:val="24"/>
          <w:szCs w:val="24"/>
          <w:rtl/>
        </w:rPr>
      </w:pPr>
      <w:r>
        <w:rPr>
          <w:rFonts w:ascii="Arial" w:eastAsia="Arial" w:hAnsi="Arial" w:cs="Arial"/>
          <w:sz w:val="24"/>
          <w:szCs w:val="24"/>
          <w:rtl/>
        </w:rPr>
        <w:t>بعضی مواقع درمانگران طرف قرارداد سیستم توزیع سازمان دهی شده دارو</w:t>
      </w:r>
      <w:r>
        <w:rPr>
          <w:rFonts w:ascii="Arial" w:eastAsia="Arial" w:hAnsi="Arial" w:cs="Arial"/>
          <w:sz w:val="24"/>
          <w:szCs w:val="24"/>
        </w:rPr>
        <w:t>Medi-Cal</w:t>
      </w:r>
      <w:r>
        <w:rPr>
          <w:rFonts w:ascii="Arial" w:eastAsia="Arial" w:hAnsi="Arial" w:cs="Arial"/>
          <w:sz w:val="24"/>
          <w:szCs w:val="24"/>
          <w:rtl/>
        </w:rPr>
        <w:t xml:space="preserve"> کانتی تصمیم می گیرند که دیگر برای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 به عنوان درمانگر سیستم توزیع سازماندهی شده </w:t>
      </w:r>
      <w:r>
        <w:rPr>
          <w:rFonts w:ascii="Arial" w:eastAsia="Arial" w:hAnsi="Arial" w:cs="Arial"/>
          <w:sz w:val="24"/>
          <w:szCs w:val="24"/>
        </w:rPr>
        <w:t>Medi-Cal</w:t>
      </w:r>
      <w:r>
        <w:rPr>
          <w:rFonts w:ascii="Arial" w:eastAsia="Arial" w:hAnsi="Arial" w:cs="Arial"/>
          <w:sz w:val="24"/>
          <w:szCs w:val="24"/>
          <w:rtl/>
        </w:rPr>
        <w:t xml:space="preserve">  کانتی، خدمتی ارائه ندهند، دیگر طرف قرارداد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نباشند یا بیماران تحت پوشش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را نپذیرند. این اتفاق ممکن است بنا به تمایل خودشان بیفتد یا به دلیل درخواست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پیش بیاید. در صورتی که چنین اتفاقی بیفتد، </w:t>
      </w:r>
    </w:p>
    <w:p w:rsidR="00DB6BD7" w:rsidRDefault="00040C6D" w:rsidP="00442219">
      <w:pPr>
        <w:bidi/>
        <w:rPr>
          <w:rFonts w:ascii="Arial" w:eastAsia="Arial" w:hAnsi="Arial" w:cs="Arial"/>
          <w:sz w:val="24"/>
          <w:szCs w:val="24"/>
        </w:rPr>
      </w:pPr>
      <w:r>
        <w:rPr>
          <w:rFonts w:ascii="Arial" w:eastAsia="Arial" w:hAnsi="Arial" w:cs="Arial"/>
          <w:sz w:val="24"/>
          <w:szCs w:val="24"/>
          <w:rtl/>
        </w:rPr>
        <w:t xml:space="preserve">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باید تمام کوشش خود را بکند تا به صورت کتبی اطلاعیه قطع  قرارداد کانتی با درمانگر را تا 15 روز از زمان دریافت یا ختم خدمات،  برای هر فردی که از آن درمانگر خدمات درمان اختلال مصرف مواد مخدر دریافت می کند، بفرستد. </w:t>
      </w:r>
    </w:p>
    <w:p w:rsidR="00442219" w:rsidRDefault="00C0102D">
      <w:pPr>
        <w:bidi/>
        <w:rPr>
          <w:rFonts w:ascii="Arial" w:eastAsia="Arial" w:hAnsi="Arial" w:cs="Arial"/>
          <w:sz w:val="24"/>
          <w:szCs w:val="24"/>
          <w:rtl/>
        </w:rPr>
      </w:pPr>
      <w:r>
        <w:rPr>
          <w:rFonts w:ascii="Arial" w:eastAsia="Arial" w:hAnsi="Arial" w:cs="Arial"/>
          <w:sz w:val="24"/>
          <w:szCs w:val="24"/>
          <w:rtl/>
        </w:rPr>
        <w:t xml:space="preserve"> </w:t>
      </w:r>
      <w:r>
        <w:rPr>
          <w:rFonts w:ascii="Arial" w:eastAsia="Arial" w:hAnsi="Arial" w:cs="Arial" w:hint="cs"/>
          <w:sz w:val="24"/>
          <w:szCs w:val="24"/>
          <w:rtl/>
          <w:lang w:bidi="fa-IR"/>
        </w:rPr>
        <w:t>بومیان</w:t>
      </w:r>
      <w:r w:rsidR="00040C6D">
        <w:rPr>
          <w:rFonts w:ascii="Arial" w:eastAsia="Arial" w:hAnsi="Arial" w:cs="Arial"/>
          <w:sz w:val="24"/>
          <w:szCs w:val="24"/>
          <w:rtl/>
        </w:rPr>
        <w:t xml:space="preserve"> آمریکایی و بومیان آلاسکا که واجد شرایط پوشش </w:t>
      </w:r>
      <w:r w:rsidR="00040C6D">
        <w:rPr>
          <w:rFonts w:ascii="Arial" w:eastAsia="Arial" w:hAnsi="Arial" w:cs="Arial"/>
          <w:sz w:val="24"/>
          <w:szCs w:val="24"/>
        </w:rPr>
        <w:t>Medi-Cal</w:t>
      </w:r>
      <w:r w:rsidR="00040C6D">
        <w:rPr>
          <w:rFonts w:ascii="Arial" w:eastAsia="Arial" w:hAnsi="Arial" w:cs="Arial"/>
          <w:sz w:val="24"/>
          <w:szCs w:val="24"/>
          <w:rtl/>
        </w:rPr>
        <w:t xml:space="preserve">  هستند و در کانتی هایی سکونت دارند که در </w:t>
      </w:r>
    </w:p>
    <w:p w:rsidR="00DB6BD7" w:rsidRDefault="00040C6D" w:rsidP="00442219">
      <w:pPr>
        <w:bidi/>
        <w:rPr>
          <w:rFonts w:ascii="Arial" w:eastAsia="Arial" w:hAnsi="Arial" w:cs="Arial"/>
          <w:sz w:val="24"/>
          <w:szCs w:val="24"/>
        </w:rPr>
      </w:pPr>
      <w:r>
        <w:rPr>
          <w:rFonts w:ascii="Arial" w:eastAsia="Arial" w:hAnsi="Arial" w:cs="Arial"/>
          <w:sz w:val="24"/>
          <w:szCs w:val="24"/>
          <w:rtl/>
        </w:rPr>
        <w:t xml:space="preserve">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مشارکت دارند نیز می توانند خدمات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را از طریق درمانگران مراقبت بهداشتی سرخ پوستان (</w:t>
      </w:r>
      <w:r>
        <w:rPr>
          <w:rFonts w:ascii="Arial" w:eastAsia="Arial" w:hAnsi="Arial" w:cs="Arial"/>
          <w:sz w:val="24"/>
          <w:szCs w:val="24"/>
        </w:rPr>
        <w:t>Indian Health Care Providers</w:t>
      </w:r>
      <w:r>
        <w:rPr>
          <w:rFonts w:ascii="Arial" w:eastAsia="Arial" w:hAnsi="Arial" w:cs="Arial"/>
          <w:sz w:val="24"/>
          <w:szCs w:val="24"/>
          <w:rtl/>
        </w:rPr>
        <w:t xml:space="preserve">) که مجوز ضروری برای </w:t>
      </w:r>
      <w:r>
        <w:rPr>
          <w:rFonts w:ascii="Arial" w:eastAsia="Arial" w:hAnsi="Arial" w:cs="Arial"/>
          <w:sz w:val="24"/>
          <w:szCs w:val="24"/>
        </w:rPr>
        <w:t>DMC</w:t>
      </w:r>
      <w:r>
        <w:rPr>
          <w:rFonts w:ascii="Arial" w:eastAsia="Arial" w:hAnsi="Arial" w:cs="Arial"/>
          <w:sz w:val="24"/>
          <w:szCs w:val="24"/>
          <w:rtl/>
        </w:rPr>
        <w:t xml:space="preserve"> را دارند، دریافت کنند.</w:t>
      </w:r>
    </w:p>
    <w:p w:rsidR="00DB6BD7" w:rsidRDefault="00DB6BD7">
      <w:pPr>
        <w:bidi/>
        <w:rPr>
          <w:rFonts w:ascii="Arial" w:eastAsia="Arial" w:hAnsi="Arial" w:cs="Arial"/>
          <w:sz w:val="24"/>
          <w:szCs w:val="24"/>
        </w:rPr>
      </w:pPr>
    </w:p>
    <w:p w:rsidR="00DB6BD7" w:rsidRPr="002F1A6D" w:rsidRDefault="00040C6D">
      <w:pPr>
        <w:bidi/>
        <w:rPr>
          <w:rFonts w:ascii="Arial" w:eastAsia="Arial" w:hAnsi="Arial" w:cs="Arial"/>
          <w:bCs/>
          <w:sz w:val="24"/>
          <w:szCs w:val="24"/>
        </w:rPr>
      </w:pPr>
      <w:r w:rsidRPr="002F1A6D">
        <w:rPr>
          <w:rFonts w:ascii="Arial" w:eastAsia="Arial" w:hAnsi="Arial" w:cs="Arial"/>
          <w:bCs/>
          <w:sz w:val="24"/>
          <w:szCs w:val="24"/>
          <w:rtl/>
        </w:rPr>
        <w:t xml:space="preserve">زمانی که یک درمانگر را یافتم، آیا سیستم توزیع سازماندهی شده دارو </w:t>
      </w:r>
      <w:r w:rsidRPr="002F1A6D">
        <w:rPr>
          <w:rFonts w:ascii="Arial" w:eastAsia="Arial" w:hAnsi="Arial" w:cs="Arial"/>
          <w:bCs/>
          <w:sz w:val="24"/>
          <w:szCs w:val="24"/>
        </w:rPr>
        <w:t>Medi-Cal</w:t>
      </w:r>
      <w:r w:rsidRPr="002F1A6D">
        <w:rPr>
          <w:rFonts w:ascii="Arial" w:eastAsia="Arial" w:hAnsi="Arial" w:cs="Arial"/>
          <w:bCs/>
          <w:sz w:val="24"/>
          <w:szCs w:val="24"/>
          <w:rtl/>
        </w:rPr>
        <w:t xml:space="preserve"> کانتی می تواند به درمانگر بگوید که من چه خدماتی را دریافت می کنم؟</w:t>
      </w:r>
    </w:p>
    <w:p w:rsidR="00DB6BD7" w:rsidRDefault="00040C6D">
      <w:pPr>
        <w:bidi/>
        <w:rPr>
          <w:rFonts w:ascii="Arial" w:eastAsia="Arial" w:hAnsi="Arial" w:cs="Arial"/>
          <w:sz w:val="24"/>
          <w:szCs w:val="24"/>
        </w:rPr>
      </w:pPr>
      <w:r>
        <w:rPr>
          <w:rFonts w:ascii="Arial" w:eastAsia="Arial" w:hAnsi="Arial" w:cs="Arial"/>
          <w:sz w:val="24"/>
          <w:szCs w:val="24"/>
          <w:rtl/>
        </w:rPr>
        <w:t xml:space="preserve">شما، درمانگر شما و </w:t>
      </w:r>
      <w:r>
        <w:rPr>
          <w:rFonts w:ascii="Arial" w:eastAsia="Arial" w:hAnsi="Arial" w:cs="Arial"/>
          <w:b/>
          <w:sz w:val="24"/>
          <w:szCs w:val="24"/>
        </w:rPr>
        <w:t xml:space="preserve"> </w:t>
      </w:r>
      <w:r>
        <w:rPr>
          <w:rFonts w:ascii="Arial" w:eastAsia="Arial" w:hAnsi="Arial" w:cs="Arial"/>
          <w:sz w:val="24"/>
          <w:szCs w:val="24"/>
          <w:rtl/>
        </w:rPr>
        <w:t xml:space="preserve">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همگی با پیروی از معیارهای  دسترسی </w:t>
      </w:r>
      <w:r>
        <w:rPr>
          <w:rFonts w:ascii="Arial" w:eastAsia="Arial" w:hAnsi="Arial" w:cs="Arial"/>
          <w:b/>
          <w:sz w:val="24"/>
          <w:szCs w:val="24"/>
        </w:rPr>
        <w:t xml:space="preserve"> </w:t>
      </w:r>
      <w:r>
        <w:rPr>
          <w:rFonts w:ascii="Arial" w:eastAsia="Arial" w:hAnsi="Arial" w:cs="Arial"/>
          <w:sz w:val="24"/>
          <w:szCs w:val="24"/>
          <w:rtl/>
        </w:rPr>
        <w:t xml:space="preserve">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در تصمیم گیری در مورد اینکه چه خدماتی را نیاز دارید از کانتی دریافت کنید، مشارکت خواهید داشت. در بعضی موارد، کانتی تصمیم گیری را به شما و درمانگرتان محول می کند. بعضی اوقات،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درمانگر شما را ملزم می کند قبل از آنکه خدمتی ارائه شود،  از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بخواهد که دلایل او را برای اینکه او فکر می کند شما به این خدمت نیاز دارید، مرور کند.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باید برای این بررسی از فرد حرفه ای واجد شرایط استفاده کند.</w:t>
      </w:r>
    </w:p>
    <w:p w:rsidR="00DB6BD7" w:rsidRDefault="00040C6D" w:rsidP="00DA7B93">
      <w:pPr>
        <w:bidi/>
        <w:rPr>
          <w:rFonts w:ascii="Arial" w:eastAsia="Arial" w:hAnsi="Arial" w:cs="Arial"/>
          <w:sz w:val="24"/>
          <w:szCs w:val="24"/>
        </w:rPr>
      </w:pPr>
      <w:r>
        <w:rPr>
          <w:rFonts w:ascii="Arial" w:eastAsia="Arial" w:hAnsi="Arial" w:cs="Arial"/>
          <w:sz w:val="24"/>
          <w:szCs w:val="24"/>
          <w:rtl/>
        </w:rPr>
        <w:t xml:space="preserve">نام این فرآیند بررسی، فرآیند صدور مجوز طرح است. فرآیند صدور مجوز  برای همه این خدمات ضرورت ندارد، به استثنای خدمات توام با اقامت و بستری (بجز خدمات مدیریت دوران احساس کمبود مواد مخدر). فرآیند صدور مجوز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باید در فاصله زمانی خاصی انجام شود.  برای یک مجوز استاندارد، طرح باید در مورد درخواست درمانگر شما طی 14 روز تقویمی، تصمیم گیری کند.</w:t>
      </w:r>
    </w:p>
    <w:p w:rsidR="00DB6BD7" w:rsidRDefault="00040C6D" w:rsidP="00DA7B93">
      <w:pPr>
        <w:bidi/>
        <w:rPr>
          <w:rFonts w:ascii="Arial" w:eastAsia="Arial" w:hAnsi="Arial" w:cs="Arial"/>
          <w:sz w:val="24"/>
          <w:szCs w:val="24"/>
        </w:rPr>
      </w:pPr>
      <w:r>
        <w:rPr>
          <w:rFonts w:ascii="Arial" w:eastAsia="Arial" w:hAnsi="Arial" w:cs="Arial"/>
          <w:sz w:val="24"/>
          <w:szCs w:val="24"/>
          <w:rtl/>
        </w:rPr>
        <w:t>در صورت درخواست شما یا درمانگر شما و یا اگر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بر این باور باشد که به نفع شماست که از درمانگرتان اطلاعات بیشتری را بخواهد، این فاصله زمانی می تواند تا 14روز تقویمی تمدید شود. به عنوان مثالی از موردی که این تمدید می تواند به نفع شما باشد ، زمانی است که کانتی فکر می کند اگر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اطلاعات بیشتری را از درمانگر شما بگیرید، می تواند درخواست درمانگر برای  صدور مجوز را تایید کند که بدون این اطلاعات درخواست را رد می کرده است. اگر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زمان صدور مجوز را تمدید کند، کانتی برای شما یک اطلاعیه کتبی در مورد این تمدید می فرستد.</w:t>
      </w:r>
    </w:p>
    <w:p w:rsidR="00DB6BD7" w:rsidRDefault="00040C6D" w:rsidP="00DA7B93">
      <w:pPr>
        <w:bidi/>
        <w:rPr>
          <w:rFonts w:ascii="Arial" w:eastAsia="Arial" w:hAnsi="Arial" w:cs="Arial"/>
          <w:sz w:val="24"/>
          <w:szCs w:val="24"/>
        </w:rPr>
      </w:pPr>
      <w:r>
        <w:rPr>
          <w:rFonts w:ascii="Arial" w:eastAsia="Arial" w:hAnsi="Arial" w:cs="Arial"/>
          <w:sz w:val="24"/>
          <w:szCs w:val="24"/>
          <w:rtl/>
        </w:rPr>
        <w:lastRenderedPageBreak/>
        <w:t>اگر کانتی در زمان مقرر برای یک درخواست استاندارد یا تمدید شده تصمیم گیری نکند،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باید اطلاعیه قطع یا محدود شدن خدمات را برای شما بفرستد که به شما اطلاع می دهد که درخواست خدمات رد داده شده و شما می توانید پرونده تجدید نظر یا درخواست بررسی در دادگاه اداری ایالت را تشکیل دهید.</w:t>
      </w:r>
    </w:p>
    <w:p w:rsidR="00DB6BD7" w:rsidRDefault="00040C6D" w:rsidP="00DA7B93">
      <w:pPr>
        <w:bidi/>
        <w:rPr>
          <w:rFonts w:ascii="Arial" w:eastAsia="Arial" w:hAnsi="Arial" w:cs="Arial"/>
          <w:sz w:val="24"/>
          <w:szCs w:val="24"/>
        </w:rPr>
      </w:pPr>
      <w:r>
        <w:rPr>
          <w:rFonts w:ascii="Arial" w:eastAsia="Arial" w:hAnsi="Arial" w:cs="Arial"/>
          <w:sz w:val="24"/>
          <w:szCs w:val="24"/>
          <w:rtl/>
        </w:rPr>
        <w:t>شما می توانید درباره فرآیند صدور مجوز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از این سازمان اطلاعات بیشتر بخواهید.</w:t>
      </w:r>
    </w:p>
    <w:p w:rsidR="00DB6BD7" w:rsidRDefault="00040C6D">
      <w:pPr>
        <w:bidi/>
        <w:rPr>
          <w:rFonts w:ascii="Arial" w:eastAsia="Arial" w:hAnsi="Arial" w:cs="Arial"/>
          <w:sz w:val="24"/>
          <w:szCs w:val="24"/>
          <w:rtl/>
        </w:rPr>
      </w:pPr>
      <w:r>
        <w:rPr>
          <w:rFonts w:ascii="Arial" w:eastAsia="Arial" w:hAnsi="Arial" w:cs="Arial"/>
          <w:sz w:val="24"/>
          <w:szCs w:val="24"/>
          <w:rtl/>
        </w:rPr>
        <w:t>چنانچه با نظر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در مورد صدور مجوز موافق نباشید، می توانید در کانتی پرونده درخواست تجدید نظر باز کنید یا برای بررسی در دادگاه اداری ایالت درخواست بدهید. برای اطلاعات بیشتر، مراجعه کنید به بخش حل اختلاف.</w:t>
      </w:r>
    </w:p>
    <w:p w:rsidR="00DA7B93" w:rsidRDefault="00DA7B93" w:rsidP="00DA7B93">
      <w:pPr>
        <w:bidi/>
        <w:rPr>
          <w:rFonts w:ascii="Arial" w:eastAsia="Arial" w:hAnsi="Arial" w:cs="Arial"/>
          <w:sz w:val="24"/>
          <w:szCs w:val="24"/>
        </w:rPr>
      </w:pPr>
    </w:p>
    <w:p w:rsidR="00DB6BD7" w:rsidRPr="00DA7B93" w:rsidRDefault="00040C6D" w:rsidP="00DA7B93">
      <w:pPr>
        <w:bidi/>
        <w:rPr>
          <w:rFonts w:ascii="Arial" w:eastAsia="Arial" w:hAnsi="Arial" w:cs="Arial"/>
          <w:bCs/>
          <w:sz w:val="24"/>
          <w:szCs w:val="24"/>
        </w:rPr>
      </w:pPr>
      <w:r w:rsidRPr="001F5E37">
        <w:rPr>
          <w:rFonts w:ascii="Arial" w:eastAsia="Arial" w:hAnsi="Arial" w:cs="Arial"/>
          <w:bCs/>
          <w:sz w:val="24"/>
          <w:szCs w:val="24"/>
          <w:rtl/>
        </w:rPr>
        <w:t>سیستم توزیع سازماندهی شده دارو</w:t>
      </w:r>
      <w:r w:rsidRPr="001F5E37">
        <w:rPr>
          <w:rFonts w:ascii="Arial" w:eastAsia="Arial" w:hAnsi="Arial" w:cs="Arial"/>
          <w:bCs/>
          <w:sz w:val="24"/>
          <w:szCs w:val="24"/>
        </w:rPr>
        <w:t>Medi-Cal</w:t>
      </w:r>
      <w:r w:rsidRPr="001F5E37">
        <w:rPr>
          <w:rFonts w:ascii="Arial" w:eastAsia="Arial" w:hAnsi="Arial" w:cs="Arial"/>
          <w:bCs/>
          <w:sz w:val="24"/>
          <w:szCs w:val="24"/>
          <w:rtl/>
        </w:rPr>
        <w:t xml:space="preserve">  کانتی  من از چه درمانگرانی استفاده می کند؟</w:t>
      </w:r>
    </w:p>
    <w:p w:rsidR="00DB6BD7" w:rsidRDefault="00040C6D">
      <w:pPr>
        <w:bidi/>
        <w:rPr>
          <w:rFonts w:ascii="Arial" w:eastAsia="Arial" w:hAnsi="Arial" w:cs="Arial"/>
          <w:sz w:val="24"/>
          <w:szCs w:val="24"/>
        </w:rPr>
      </w:pPr>
      <w:r>
        <w:rPr>
          <w:rFonts w:ascii="Arial" w:eastAsia="Arial" w:hAnsi="Arial" w:cs="Arial"/>
          <w:sz w:val="24"/>
          <w:szCs w:val="24"/>
          <w:rtl/>
        </w:rPr>
        <w:t>چنانچه جدیدأ تحت پوشش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قرار گرفته اید،  می توانید فهرست کامل درمانگران طرف قرارداد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را در *[کانتی لینک فهرست راهنمای درمانگر را وارد کند] بیابید و این وب سایت در مورد مکان دسترسی به این درمانگران، خدمات درمان اختلال مصرف مواد مخدر که آنها ارائه می کنند و دیگر اطلاعات برای کمک به شما برای دسترسی به مراقبت، اطلاعاتی می دهد. از جمله این خدمات، خدمات فرهنگی و زبان است که می توانید از طریق درمانگر دریافت کنید.  اگر درباره درمانگران سوالی دارید، با شماره تلفن رایگانی که روی جلد این جزوه راهنما آمده، تماس بگیرید.</w:t>
      </w:r>
    </w:p>
    <w:p w:rsidR="00DB6BD7" w:rsidRPr="001F5E37" w:rsidRDefault="00DB6BD7">
      <w:pPr>
        <w:bidi/>
        <w:rPr>
          <w:rFonts w:ascii="Arial" w:eastAsia="Arial" w:hAnsi="Arial" w:cs="Arial"/>
          <w:bCs/>
          <w:sz w:val="24"/>
          <w:szCs w:val="24"/>
        </w:rPr>
      </w:pPr>
    </w:p>
    <w:p w:rsidR="00DB6BD7" w:rsidRPr="001F5E37" w:rsidRDefault="00040C6D">
      <w:pPr>
        <w:bidi/>
        <w:rPr>
          <w:rFonts w:ascii="Arial" w:eastAsia="Arial" w:hAnsi="Arial" w:cs="Arial"/>
          <w:bCs/>
          <w:sz w:val="24"/>
          <w:szCs w:val="24"/>
        </w:rPr>
      </w:pPr>
      <w:r w:rsidRPr="001F5E37">
        <w:rPr>
          <w:rFonts w:ascii="Arial" w:eastAsia="Arial" w:hAnsi="Arial" w:cs="Arial"/>
          <w:bCs/>
          <w:sz w:val="24"/>
          <w:szCs w:val="24"/>
          <w:rtl/>
        </w:rPr>
        <w:t>اطلاعات خاص اضافی کانتی</w:t>
      </w:r>
    </w:p>
    <w:p w:rsidR="00DB6BD7" w:rsidRDefault="00040C6D" w:rsidP="00DA7B93">
      <w:pPr>
        <w:bidi/>
        <w:rPr>
          <w:rFonts w:ascii="Arial" w:eastAsia="Arial" w:hAnsi="Arial" w:cs="Arial"/>
          <w:sz w:val="24"/>
          <w:szCs w:val="24"/>
        </w:rPr>
      </w:pPr>
      <w:r>
        <w:rPr>
          <w:rFonts w:ascii="Arial" w:eastAsia="Arial" w:hAnsi="Arial" w:cs="Arial"/>
          <w:sz w:val="24"/>
          <w:szCs w:val="24"/>
          <w:rtl/>
        </w:rPr>
        <w:t>اطلاعات خاص کانتی را در اینجا وارد کنید [در صورت وجود].</w:t>
      </w:r>
    </w:p>
    <w:p w:rsidR="00DB6BD7" w:rsidRPr="00DA7B93" w:rsidRDefault="00040C6D" w:rsidP="00DA7B93">
      <w:pPr>
        <w:pBdr>
          <w:top w:val="nil"/>
          <w:left w:val="nil"/>
          <w:bottom w:val="nil"/>
          <w:right w:val="nil"/>
          <w:between w:val="nil"/>
        </w:pBdr>
        <w:bidi/>
        <w:ind w:left="720"/>
        <w:rPr>
          <w:rFonts w:ascii="Arial" w:eastAsia="Arial" w:hAnsi="Arial" w:cs="Arial"/>
          <w:b/>
          <w:bCs/>
          <w:color w:val="000000"/>
          <w:sz w:val="32"/>
          <w:szCs w:val="32"/>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sidRPr="00DA7B93">
        <w:rPr>
          <w:rFonts w:ascii="Arial" w:eastAsia="Arial" w:hAnsi="Arial" w:cs="Arial"/>
          <w:b/>
          <w:bCs/>
          <w:color w:val="000000"/>
          <w:sz w:val="32"/>
          <w:szCs w:val="32"/>
          <w:rtl/>
        </w:rPr>
        <w:t xml:space="preserve">اطلاعیه قطع یا محدود شدن مزایا </w:t>
      </w:r>
    </w:p>
    <w:p w:rsidR="00DA7B93" w:rsidRDefault="00DA7B93">
      <w:pPr>
        <w:bidi/>
        <w:spacing w:after="0" w:line="240" w:lineRule="auto"/>
        <w:jc w:val="both"/>
        <w:rPr>
          <w:rFonts w:ascii="Arial" w:eastAsia="Arial" w:hAnsi="Arial" w:cs="Arial"/>
          <w:bCs/>
          <w:sz w:val="24"/>
          <w:szCs w:val="24"/>
          <w:rtl/>
        </w:rPr>
      </w:pPr>
    </w:p>
    <w:p w:rsidR="00DB6BD7" w:rsidRPr="001F5E37" w:rsidRDefault="00040C6D" w:rsidP="00DA7B93">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چنانچه سیستم توزیع سازماندهی شده دارو</w:t>
      </w:r>
      <w:r w:rsidRPr="001F5E37">
        <w:rPr>
          <w:rFonts w:ascii="Arial" w:eastAsia="Arial" w:hAnsi="Arial" w:cs="Arial"/>
          <w:bCs/>
          <w:sz w:val="24"/>
          <w:szCs w:val="24"/>
        </w:rPr>
        <w:t>Medi-Cal</w:t>
      </w:r>
      <w:r w:rsidRPr="001F5E37">
        <w:rPr>
          <w:rFonts w:ascii="Arial" w:eastAsia="Arial" w:hAnsi="Arial" w:cs="Arial"/>
          <w:bCs/>
          <w:sz w:val="24"/>
          <w:szCs w:val="24"/>
          <w:rtl/>
        </w:rPr>
        <w:t xml:space="preserve">  کانتی  خدماتی را که می خواهم یا فکر می کنم نیاز دارم، رد کند، من چه حقوقی دارم؟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اگر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شما خدماتی را که شما می خواهید یا فکر می کنید به آنها نیاز دارید، رد کند، محدود کند، کاهش دهد، به تعویق بیندازد یا خاتمه بدهد، حق شماست یک اطلاعیه</w:t>
      </w:r>
      <w:r>
        <w:rPr>
          <w:rFonts w:ascii="Arial" w:eastAsia="Arial" w:hAnsi="Arial" w:cs="Arial"/>
          <w:b/>
          <w:sz w:val="24"/>
          <w:szCs w:val="24"/>
        </w:rPr>
        <w:t xml:space="preserve"> </w:t>
      </w:r>
      <w:r>
        <w:rPr>
          <w:rFonts w:ascii="Arial" w:eastAsia="Arial" w:hAnsi="Arial" w:cs="Arial"/>
          <w:sz w:val="24"/>
          <w:szCs w:val="24"/>
          <w:rtl/>
        </w:rPr>
        <w:t>(که بنام اطلاعیه قطع یا محدود شدن مزایا خوانده می شود) را از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w:t>
      </w:r>
      <w:r>
        <w:rPr>
          <w:rFonts w:ascii="Arial" w:eastAsia="Arial" w:hAnsi="Arial" w:cs="Arial"/>
          <w:b/>
          <w:sz w:val="24"/>
          <w:szCs w:val="24"/>
        </w:rPr>
        <w:t xml:space="preserve">  </w:t>
      </w:r>
      <w:r>
        <w:rPr>
          <w:rFonts w:ascii="Arial" w:eastAsia="Arial" w:hAnsi="Arial" w:cs="Arial"/>
          <w:sz w:val="24"/>
          <w:szCs w:val="24"/>
          <w:rtl/>
        </w:rPr>
        <w:t>دریافت کنید. همچنین شما حق دارید که با این تصمیم از طریق درخواست یک تجدید نظر مخالفت کنید.  بخش زیر در مورد حقوق شما برای دریافت اطلاعیه  و اینکه اگر با تصمیم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مخالف هستید، چه باید بکنید، توضیح می دهد.</w:t>
      </w:r>
    </w:p>
    <w:p w:rsidR="00DB6BD7" w:rsidRDefault="00040C6D">
      <w:pPr>
        <w:bidi/>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rsidR="00DB6BD7" w:rsidRDefault="00DB6BD7">
      <w:pPr>
        <w:bidi/>
        <w:spacing w:after="0" w:line="240" w:lineRule="auto"/>
        <w:jc w:val="both"/>
        <w:rPr>
          <w:rFonts w:ascii="Arial" w:eastAsia="Arial" w:hAnsi="Arial" w:cs="Arial"/>
          <w:b/>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یک قطع یا محدود شدن مزایا به چه معناست؟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b/>
          <w:sz w:val="24"/>
          <w:szCs w:val="24"/>
        </w:rPr>
      </w:pPr>
      <w:r>
        <w:rPr>
          <w:rFonts w:ascii="Arial" w:eastAsia="Arial" w:hAnsi="Arial" w:cs="Arial"/>
          <w:sz w:val="24"/>
          <w:szCs w:val="24"/>
          <w:rtl/>
        </w:rPr>
        <w:lastRenderedPageBreak/>
        <w:t>قطع یا محدود شدن مزایا چنین تعریف می شود که عبارتست از یکی از اقدام های زیر که توسط سیستم توزیع سازماندهی شده</w:t>
      </w:r>
      <w:r>
        <w:rPr>
          <w:rFonts w:ascii="Arial" w:eastAsia="Arial" w:hAnsi="Arial" w:cs="Arial"/>
          <w:b/>
          <w:sz w:val="24"/>
          <w:szCs w:val="24"/>
        </w:rPr>
        <w:t xml:space="preserve"> </w:t>
      </w:r>
      <w:r>
        <w:rPr>
          <w:rFonts w:ascii="Arial" w:eastAsia="Arial" w:hAnsi="Arial" w:cs="Arial"/>
          <w:sz w:val="24"/>
          <w:szCs w:val="24"/>
          <w:rtl/>
        </w:rPr>
        <w:t>دارو</w:t>
      </w:r>
      <w:r>
        <w:rPr>
          <w:rFonts w:ascii="Arial" w:eastAsia="Arial" w:hAnsi="Arial" w:cs="Arial"/>
          <w:sz w:val="24"/>
          <w:szCs w:val="24"/>
        </w:rPr>
        <w:t>Medi-Cal</w:t>
      </w:r>
      <w:r>
        <w:rPr>
          <w:rFonts w:ascii="Arial" w:eastAsia="Arial" w:hAnsi="Arial" w:cs="Arial"/>
          <w:sz w:val="24"/>
          <w:szCs w:val="24"/>
          <w:rtl/>
        </w:rPr>
        <w:t xml:space="preserve">  کانتی</w:t>
      </w:r>
      <w:r>
        <w:rPr>
          <w:rFonts w:ascii="Arial" w:eastAsia="Arial" w:hAnsi="Arial" w:cs="Arial"/>
          <w:b/>
          <w:sz w:val="24"/>
          <w:szCs w:val="24"/>
        </w:rPr>
        <w:t xml:space="preserve">  </w:t>
      </w:r>
      <w:r>
        <w:rPr>
          <w:rFonts w:ascii="Arial" w:eastAsia="Arial" w:hAnsi="Arial" w:cs="Arial"/>
          <w:sz w:val="24"/>
          <w:szCs w:val="24"/>
          <w:rtl/>
        </w:rPr>
        <w:t>انجام می شود:</w:t>
      </w:r>
    </w:p>
    <w:p w:rsidR="00DB6BD7" w:rsidRDefault="00040C6D">
      <w:pPr>
        <w:numPr>
          <w:ilvl w:val="0"/>
          <w:numId w:val="2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رد یا مجوز محدود برای یک خدمت درخواست شده مشتمل بر قطع یا محدود ساختن بر اساس نوع یا سطح خدمت،  </w:t>
      </w:r>
    </w:p>
    <w:p w:rsidR="00DB6BD7" w:rsidRDefault="00040C6D">
      <w:pPr>
        <w:numPr>
          <w:ilvl w:val="0"/>
          <w:numId w:val="2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کاهش، تعلیق یا ختم خدمتی که قبلا خدمتی مجاز بوده،</w:t>
      </w:r>
    </w:p>
    <w:p w:rsidR="00DB6BD7" w:rsidRDefault="00040C6D">
      <w:pPr>
        <w:numPr>
          <w:ilvl w:val="0"/>
          <w:numId w:val="2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رد کامل یا بخشی از پرداخت برای یک خدمت</w:t>
      </w:r>
    </w:p>
    <w:p w:rsidR="00DB6BD7" w:rsidRDefault="00040C6D">
      <w:pPr>
        <w:numPr>
          <w:ilvl w:val="0"/>
          <w:numId w:val="2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عدم </w:t>
      </w:r>
      <w:r>
        <w:rPr>
          <w:rFonts w:ascii="Arial" w:eastAsia="Arial" w:hAnsi="Arial" w:cs="Arial"/>
          <w:sz w:val="24"/>
          <w:szCs w:val="24"/>
          <w:rtl/>
        </w:rPr>
        <w:t>ارائه</w:t>
      </w:r>
      <w:r>
        <w:rPr>
          <w:rFonts w:ascii="Arial" w:eastAsia="Arial" w:hAnsi="Arial" w:cs="Arial"/>
          <w:color w:val="000000"/>
          <w:sz w:val="24"/>
          <w:szCs w:val="24"/>
          <w:rtl/>
        </w:rPr>
        <w:t xml:space="preserve"> خدمات به موقع</w:t>
      </w:r>
    </w:p>
    <w:p w:rsidR="00DB6BD7" w:rsidRDefault="00040C6D">
      <w:pPr>
        <w:numPr>
          <w:ilvl w:val="0"/>
          <w:numId w:val="2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عدم اقدام در بازه زمانی مقرر شده برای حل اختلاف یک شکایت و درخواست های تجدید نظر (در صورتی که شکایتی را با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طرح کرده باشید و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بطور مکتوب طی 90 روز درباره نتیجه تصمیم گیری شکایت شما، به شما پاسخ نداده باشد. اگر پرونده تجدید نظر را با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تشکیل داده باشید و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بطور مکتوب طی 30 روز به شما پاسخ نداده باشد یا اگر درخواست تجدید نظر تسریع شده را داده باشید و ظرف 72 ساعت پاسخی دریافت نکرده باشید، یا</w:t>
      </w:r>
    </w:p>
    <w:p w:rsidR="00DB6BD7" w:rsidRDefault="00040C6D">
      <w:pPr>
        <w:numPr>
          <w:ilvl w:val="0"/>
          <w:numId w:val="2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رد درخواست یک فرد تحت پوشش برای رفع </w:t>
      </w:r>
      <w:r>
        <w:rPr>
          <w:rFonts w:ascii="Arial" w:eastAsia="Arial" w:hAnsi="Arial" w:cs="Arial"/>
          <w:sz w:val="24"/>
          <w:szCs w:val="24"/>
          <w:rtl/>
        </w:rPr>
        <w:t>مسئولیت</w:t>
      </w:r>
      <w:r>
        <w:rPr>
          <w:rFonts w:ascii="Arial" w:eastAsia="Arial" w:hAnsi="Arial" w:cs="Arial"/>
          <w:color w:val="000000"/>
          <w:sz w:val="24"/>
          <w:szCs w:val="24"/>
          <w:rtl/>
        </w:rPr>
        <w:t xml:space="preserve"> مالی. </w:t>
      </w:r>
    </w:p>
    <w:p w:rsidR="00DB6BD7" w:rsidRDefault="00DB6BD7">
      <w:pPr>
        <w:pBdr>
          <w:top w:val="nil"/>
          <w:left w:val="nil"/>
          <w:bottom w:val="nil"/>
          <w:right w:val="nil"/>
          <w:between w:val="nil"/>
        </w:pBdr>
        <w:bidi/>
        <w:spacing w:after="0" w:line="240" w:lineRule="auto"/>
        <w:ind w:left="1185"/>
        <w:jc w:val="both"/>
        <w:rPr>
          <w:rFonts w:ascii="Arial" w:eastAsia="Arial" w:hAnsi="Arial" w:cs="Arial"/>
          <w:color w:val="000000"/>
          <w:sz w:val="24"/>
          <w:szCs w:val="24"/>
        </w:rPr>
      </w:pPr>
    </w:p>
    <w:p w:rsidR="00DB6BD7" w:rsidRDefault="00040C6D">
      <w:pPr>
        <w:pBdr>
          <w:top w:val="nil"/>
          <w:left w:val="nil"/>
          <w:bottom w:val="nil"/>
          <w:right w:val="nil"/>
          <w:between w:val="nil"/>
        </w:pBdr>
        <w:bidi/>
        <w:spacing w:after="0" w:line="240" w:lineRule="auto"/>
        <w:ind w:left="1185"/>
        <w:jc w:val="both"/>
        <w:rPr>
          <w:rFonts w:ascii="Arial" w:eastAsia="Arial" w:hAnsi="Arial" w:cs="Arial"/>
          <w:color w:val="000000"/>
          <w:sz w:val="24"/>
          <w:szCs w:val="24"/>
        </w:rPr>
      </w:pPr>
      <w:r>
        <w:rPr>
          <w:rFonts w:ascii="Arial" w:eastAsia="Arial" w:hAnsi="Arial" w:cs="Arial"/>
          <w:color w:val="000000"/>
          <w:sz w:val="24"/>
          <w:szCs w:val="24"/>
        </w:rPr>
        <w:t xml:space="preserve">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اطلاعیه قطع یا محدود شدن مزایا چیست؟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b/>
          <w:sz w:val="24"/>
          <w:szCs w:val="24"/>
        </w:rPr>
      </w:pPr>
      <w:r>
        <w:rPr>
          <w:rFonts w:ascii="Arial" w:eastAsia="Arial" w:hAnsi="Arial" w:cs="Arial"/>
          <w:sz w:val="24"/>
          <w:szCs w:val="24"/>
          <w:rtl/>
        </w:rPr>
        <w:t>عبارتست از نامه ای که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در صورتی که تصمیمی گرفته باشد مبتنی بر آنکه خدمتی را که شما یا درمانگرتان فکر می کنید باید دریافت کنید رد یا محدود کرده باشد، کاهش داده باشد، به تعویق انداخته باشد یا خاتمه داده باشد، برای شما می فرستد.  این تصمیم شامل رد پرداخت برای یک خدمت،  رد بر این مبنا که آن خدمت تحت پوشش نیست یا رد بر این مبنا که خدمت برای سیستم ارایه غلط است، یا رد درخواست رفع یک مسئولیت مالی می شود. هم چنین اطلاعیه قطع یا محدود شدن مزایا برای آن استفاده می شود که به شما بگوید که شکایت، تجدید نظر، یا تجدید نظر تسریع شده شما در زمان مقرر به نتیجه نرسیده است یا آنکه برای خدمات تحت پوشش، در بازه زمانی استاندارد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 خدمات دریافت نکردید.  حق شماست که یک اطلاعیه مکتوب قطع یا محدود شدن مزایا را دریافت کنید</w:t>
      </w:r>
      <w:r>
        <w:rPr>
          <w:rFonts w:ascii="Arial" w:eastAsia="Arial" w:hAnsi="Arial" w:cs="Arial"/>
          <w:b/>
          <w:sz w:val="24"/>
          <w:szCs w:val="24"/>
        </w:rPr>
        <w:t xml:space="preserve"> </w:t>
      </w:r>
    </w:p>
    <w:p w:rsidR="00DB6BD7" w:rsidRDefault="00DB6BD7">
      <w:pPr>
        <w:bidi/>
        <w:spacing w:after="0" w:line="240" w:lineRule="auto"/>
        <w:jc w:val="both"/>
        <w:rPr>
          <w:rFonts w:ascii="Arial" w:eastAsia="Arial" w:hAnsi="Arial" w:cs="Arial"/>
          <w:b/>
          <w:sz w:val="24"/>
          <w:szCs w:val="24"/>
        </w:rPr>
      </w:pPr>
    </w:p>
    <w:p w:rsidR="00DA7B93" w:rsidRDefault="00DA7B93">
      <w:pPr>
        <w:bidi/>
        <w:spacing w:after="0" w:line="240" w:lineRule="auto"/>
        <w:jc w:val="both"/>
        <w:rPr>
          <w:rFonts w:ascii="Arial" w:eastAsia="Arial" w:hAnsi="Arial" w:cs="Arial"/>
          <w:bCs/>
          <w:sz w:val="24"/>
          <w:szCs w:val="24"/>
          <w:rtl/>
        </w:rPr>
      </w:pPr>
    </w:p>
    <w:p w:rsidR="00DB6BD7" w:rsidRPr="001F5E37" w:rsidRDefault="00040C6D" w:rsidP="00DA7B93">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زمان بندی اطلاعیه</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طرح باید 10 روز قبل از تاریخ به اجرا گذاردن تصمیم ختم، تعلیق یا کاهش خدمتی که قبلا از نظر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مجاز بوده، اطلاعیه را پست کند. طرح هم چنین باید اطلاعیه تصمیم درباره رد پرداخت یا تصمیم هایی که منجر به رد، تأخیر یا تغییر کل یا بخشی از خدمات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می شود را طی دو روز کاری برای فرد تحت پوشش پست کند.  اگر زمانی اطلاعیه قطع یا محدود شدن مزایا را دریافت کردید که خدمتی را دریافت کرده بودید، مجبور نیستید برای آن خدمت هزینه ای پرداخت کنید. </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آیا اگر خدماتی را که می خواهم دریافت نکنم، همیشه اطلاعیه قطع یا محدود شدن مزایا را دریافت می کنم؟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بله شما باید یک اطلاعیه قطع یا محدود شدن مزایا را دریافت کنید.  لکن، اگر اطلاعیه را دریافت نکردید، باز هم می توانید با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پرونده درخواست تجدید نظر را تشکیل دهید و چنانچه فرآیند درخواست تجدید نظر را تکمیل کرده باشید، می توانید برای بررسی در دادگاه اداری ایالت درخواست بدهید. زمانی که با کانتی تماس گرفتید، مشخص کنید که شما تجربه قطع یا محدود شدن مزایا را داشته اید ولی اطلاعیه ای دریافت نکرده اید. در این جزوه راهنما، اطلاعاتی درباره اینکه چگونه برای تجدید نظر پرونده تشکیل دهید یا درخواست بررسی در دادگاه اداری ایالت بکنید، آمده است. اطلاعات همچنین در دفتر درمانگر شما هم موجود است.</w:t>
      </w:r>
    </w:p>
    <w:p w:rsidR="00DB6BD7" w:rsidRPr="001F5E37" w:rsidRDefault="00DB6BD7">
      <w:pPr>
        <w:bidi/>
        <w:spacing w:after="0" w:line="240" w:lineRule="auto"/>
        <w:jc w:val="both"/>
        <w:rPr>
          <w:rFonts w:ascii="Arial" w:eastAsia="Arial" w:hAnsi="Arial" w:cs="Arial"/>
          <w:bCs/>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اطلاعیه قطع یا محدود شدن مزایا به من چه می گوید؟</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اطلاعیه قطع با محدود شدن مزایا به شما می گوید که:</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چه اقدامی کرده است که بر توانایی شما برای دریافت خدمات اثر می گذارد.</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زمان به اجرا درآمدن این تصمیم و اینکه به چه دلیلی این تصمیم گرفته شده است.</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برای گرفتن این تصمیم به چه مقررات ایالتی یا فدرال استناد کرده است.</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با آنچه طرح انجام داده، موافق نیستید، حقوق شما چیست.</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چگونه برای درخواست تجدید نظر با طرح خود تشکیل پرونده بدهید.</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چگونه برای درخواست رسیدگی در دادگاه اداری ایالت درخواست بدهید.</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چگونه برای تجدید نظر تسریع شده یا رسیدگی تسریع شده در دادگاه اداری ایالت درخواست بدهید.</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چگونه برای تشکیل پرونده درخواست تجدید نظر یا درخواست رسیدگی در دادگاه اداری ایالتی ، کمک بگیرید.</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چه مدت وقت دارید تا برای تجدید نظر یا رسیدگی در دادگاه اداری ایالتی ، درخواست بدهید.</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حقوق شما برای ادامه دریافت خدمات طی زمانی که منتظر رأی تجدید نظر یا دادگاه اداری ایالتی هستید، چیست و چگونه برای ادامه دریافت این خدمات درخواست بدهید و اینکه  آیا </w:t>
      </w:r>
      <w:r>
        <w:rPr>
          <w:rFonts w:ascii="Arial" w:eastAsia="Arial" w:hAnsi="Arial" w:cs="Arial"/>
          <w:color w:val="000000"/>
          <w:sz w:val="24"/>
          <w:szCs w:val="24"/>
        </w:rPr>
        <w:t>Medi-Ca</w:t>
      </w:r>
      <w:r>
        <w:rPr>
          <w:rFonts w:ascii="Arial" w:eastAsia="Arial" w:hAnsi="Arial" w:cs="Arial"/>
          <w:color w:val="000000"/>
          <w:sz w:val="24"/>
          <w:szCs w:val="24"/>
          <w:rtl/>
        </w:rPr>
        <w:t xml:space="preserve"> هزینه این خدمات را پرداخت می کند یا خیر.</w:t>
      </w:r>
    </w:p>
    <w:p w:rsidR="00DB6BD7" w:rsidRDefault="00040C6D">
      <w:pPr>
        <w:numPr>
          <w:ilvl w:val="0"/>
          <w:numId w:val="2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در صورتی که می خواهید دریافت خدمات ادامه یابد، چه زمانی باید برای تجدید نظر یا رسیدگی در دادگاه اداری ایالتی درخواست بدهید.</w:t>
      </w:r>
    </w:p>
    <w:p w:rsidR="00DB6BD7" w:rsidRDefault="00DB6BD7">
      <w:pPr>
        <w:bidi/>
        <w:spacing w:after="0" w:line="240" w:lineRule="auto"/>
        <w:jc w:val="both"/>
        <w:rPr>
          <w:rFonts w:ascii="Arial" w:eastAsia="Arial" w:hAnsi="Arial" w:cs="Arial"/>
          <w:sz w:val="24"/>
          <w:szCs w:val="24"/>
        </w:rPr>
      </w:pPr>
    </w:p>
    <w:p w:rsidR="00DA7B93" w:rsidRDefault="00DA7B93">
      <w:pPr>
        <w:bidi/>
        <w:spacing w:after="0" w:line="240" w:lineRule="auto"/>
        <w:jc w:val="both"/>
        <w:rPr>
          <w:rFonts w:ascii="Arial" w:eastAsia="Arial" w:hAnsi="Arial" w:cs="Arial"/>
          <w:bCs/>
          <w:sz w:val="24"/>
          <w:szCs w:val="24"/>
          <w:rtl/>
        </w:rPr>
      </w:pPr>
    </w:p>
    <w:p w:rsidR="00DA7B93" w:rsidRDefault="00DA7B93" w:rsidP="00DA7B93">
      <w:pPr>
        <w:bidi/>
        <w:spacing w:after="0" w:line="240" w:lineRule="auto"/>
        <w:jc w:val="both"/>
        <w:rPr>
          <w:rFonts w:ascii="Arial" w:eastAsia="Arial" w:hAnsi="Arial" w:cs="Arial"/>
          <w:bCs/>
          <w:sz w:val="24"/>
          <w:szCs w:val="24"/>
          <w:rtl/>
        </w:rPr>
      </w:pPr>
    </w:p>
    <w:p w:rsidR="00DA7B93" w:rsidRDefault="00DA7B93" w:rsidP="00DA7B93">
      <w:pPr>
        <w:bidi/>
        <w:spacing w:after="0" w:line="240" w:lineRule="auto"/>
        <w:jc w:val="both"/>
        <w:rPr>
          <w:rFonts w:ascii="Arial" w:eastAsia="Arial" w:hAnsi="Arial" w:cs="Arial"/>
          <w:bCs/>
          <w:sz w:val="24"/>
          <w:szCs w:val="24"/>
          <w:rtl/>
        </w:rPr>
      </w:pPr>
    </w:p>
    <w:p w:rsidR="00DA7B93" w:rsidRDefault="00DA7B93" w:rsidP="00DA7B93">
      <w:pPr>
        <w:bidi/>
        <w:spacing w:after="0" w:line="240" w:lineRule="auto"/>
        <w:jc w:val="both"/>
        <w:rPr>
          <w:rFonts w:ascii="Arial" w:eastAsia="Arial" w:hAnsi="Arial" w:cs="Arial"/>
          <w:bCs/>
          <w:sz w:val="24"/>
          <w:szCs w:val="24"/>
          <w:rtl/>
        </w:rPr>
      </w:pPr>
    </w:p>
    <w:p w:rsidR="00DB6BD7" w:rsidRPr="001F5E37" w:rsidRDefault="00040C6D" w:rsidP="00DA7B93">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زمانی که اطلاعیه قطع یا محدود شدن مزایا را دریافت کردم، چه باید بکنم؟</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وقتی اطلاعیه قطع یا محدود شدن مزایا را دریافت کردید، باید تمام اطلاعات اطلاعیه را بدقت بخوانید. اگر مطالب اطلاعیه را درک نکردید،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به شما کمک می کند. شما همچنین می توانید از شخص دیگری بخواهید که به شما کمک کند.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زمانی که درخواست تجدید نظر یا رسیدگی در دادگاه اداری ایالت را می کنید، می توانید درخواست کنید که خدمتی که قطع شده ادامه یابد. شما باید قبل از 10 روز از تاریخی که اطلاعیه به پست داده شده یا بطور حضوری به شما داده شده یا قبل از تاریخ به اجرا درآمدن تصمیم تغییر، درخواست ادامه دریافت خدمات را بدهید.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b/>
          <w:sz w:val="24"/>
          <w:szCs w:val="24"/>
        </w:rPr>
      </w:pPr>
      <w:r>
        <w:rPr>
          <w:rFonts w:ascii="Arial" w:eastAsia="Arial" w:hAnsi="Arial" w:cs="Arial"/>
          <w:b/>
          <w:sz w:val="24"/>
          <w:szCs w:val="24"/>
          <w:rtl/>
        </w:rPr>
        <w:t>اطلاعات خاص اضافی کانتی</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b/>
          <w:sz w:val="24"/>
          <w:szCs w:val="24"/>
        </w:rPr>
      </w:pPr>
      <w:r>
        <w:rPr>
          <w:rFonts w:ascii="Arial" w:eastAsia="Arial" w:hAnsi="Arial" w:cs="Arial"/>
          <w:sz w:val="24"/>
          <w:szCs w:val="24"/>
          <w:rtl/>
        </w:rPr>
        <w:t>اطلاعات خاص کانتی در اینجا وارد شود [اگر وجود دارد].</w:t>
      </w:r>
      <w:r>
        <w:rPr>
          <w:rFonts w:ascii="Arial" w:eastAsia="Arial" w:hAnsi="Arial" w:cs="Arial"/>
          <w:b/>
          <w:sz w:val="24"/>
          <w:szCs w:val="24"/>
        </w:rPr>
        <w:t xml:space="preserve">  </w:t>
      </w:r>
    </w:p>
    <w:p w:rsidR="00DB6BD7" w:rsidRDefault="00DB6BD7">
      <w:pPr>
        <w:bidi/>
        <w:spacing w:after="0" w:line="240" w:lineRule="auto"/>
        <w:jc w:val="both"/>
        <w:rPr>
          <w:rFonts w:ascii="Arial" w:eastAsia="Arial" w:hAnsi="Arial" w:cs="Arial"/>
          <w:b/>
          <w:sz w:val="24"/>
          <w:szCs w:val="24"/>
        </w:rPr>
      </w:pPr>
    </w:p>
    <w:p w:rsidR="00DB6BD7" w:rsidRDefault="00DB6BD7">
      <w:pPr>
        <w:bidi/>
        <w:spacing w:after="0" w:line="240" w:lineRule="auto"/>
        <w:jc w:val="both"/>
        <w:rPr>
          <w:rFonts w:ascii="Arial" w:eastAsia="Arial" w:hAnsi="Arial" w:cs="Arial"/>
          <w:b/>
          <w:sz w:val="24"/>
          <w:szCs w:val="24"/>
        </w:rPr>
      </w:pPr>
    </w:p>
    <w:p w:rsidR="00DA7B93" w:rsidRDefault="00DA7B93">
      <w:pPr>
        <w:bidi/>
        <w:spacing w:after="0" w:line="240" w:lineRule="auto"/>
        <w:jc w:val="both"/>
        <w:rPr>
          <w:rFonts w:ascii="Arial" w:eastAsia="Arial" w:hAnsi="Arial" w:cs="Arial"/>
          <w:b/>
          <w:sz w:val="24"/>
          <w:szCs w:val="24"/>
          <w:rtl/>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DB6BD7" w:rsidRPr="00DA7B93" w:rsidRDefault="00DA7B93" w:rsidP="00DA7B93">
      <w:pPr>
        <w:bidi/>
        <w:spacing w:after="0" w:line="240" w:lineRule="auto"/>
        <w:jc w:val="both"/>
        <w:rPr>
          <w:rFonts w:ascii="Arial" w:eastAsia="Arial" w:hAnsi="Arial" w:cs="Arial"/>
          <w:bCs/>
          <w:sz w:val="32"/>
          <w:szCs w:val="32"/>
        </w:rPr>
      </w:pPr>
      <w:r>
        <w:rPr>
          <w:rFonts w:ascii="Arial" w:eastAsia="Arial" w:hAnsi="Arial" w:cs="Arial" w:hint="cs"/>
          <w:b/>
          <w:sz w:val="24"/>
          <w:szCs w:val="24"/>
          <w:rtl/>
        </w:rPr>
        <w:t xml:space="preserve">                                                 </w:t>
      </w:r>
      <w:r w:rsidR="00040C6D">
        <w:rPr>
          <w:rFonts w:ascii="Arial" w:eastAsia="Arial" w:hAnsi="Arial" w:cs="Arial"/>
          <w:b/>
          <w:sz w:val="24"/>
          <w:szCs w:val="24"/>
        </w:rPr>
        <w:t xml:space="preserve">   </w:t>
      </w:r>
      <w:r w:rsidR="00040C6D">
        <w:rPr>
          <w:rFonts w:ascii="Arial" w:eastAsia="Arial" w:hAnsi="Arial" w:cs="Arial"/>
          <w:b/>
          <w:sz w:val="32"/>
          <w:szCs w:val="32"/>
          <w:rtl/>
        </w:rPr>
        <w:t xml:space="preserve"> </w:t>
      </w:r>
      <w:r w:rsidR="00040C6D" w:rsidRPr="00DA7B93">
        <w:rPr>
          <w:rFonts w:ascii="Arial" w:eastAsia="Arial" w:hAnsi="Arial" w:cs="Arial"/>
          <w:bCs/>
          <w:sz w:val="32"/>
          <w:szCs w:val="32"/>
          <w:rtl/>
        </w:rPr>
        <w:t>فرآیندهای حل اختلاف</w:t>
      </w:r>
    </w:p>
    <w:p w:rsidR="00DB6BD7" w:rsidRDefault="00DB6BD7">
      <w:pPr>
        <w:bidi/>
        <w:spacing w:after="0" w:line="240" w:lineRule="auto"/>
        <w:jc w:val="both"/>
        <w:rPr>
          <w:rFonts w:ascii="Arial" w:eastAsia="Arial" w:hAnsi="Arial" w:cs="Arial"/>
          <w:b/>
          <w:sz w:val="32"/>
          <w:szCs w:val="32"/>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 xml:space="preserve">اگر خدمتی را که می خواهم، از  طرحسیستم توزیع سازماندهی شده دارو </w:t>
      </w:r>
      <w:r w:rsidRPr="001F5E37">
        <w:rPr>
          <w:rFonts w:ascii="Arial" w:eastAsia="Arial" w:hAnsi="Arial" w:cs="Arial"/>
          <w:bCs/>
          <w:sz w:val="24"/>
          <w:szCs w:val="24"/>
        </w:rPr>
        <w:t>Medi-Cal</w:t>
      </w:r>
      <w:r w:rsidRPr="001F5E37">
        <w:rPr>
          <w:rFonts w:ascii="Arial" w:eastAsia="Arial" w:hAnsi="Arial" w:cs="Arial"/>
          <w:bCs/>
          <w:sz w:val="24"/>
          <w:szCs w:val="24"/>
          <w:rtl/>
        </w:rPr>
        <w:t xml:space="preserve">   دریافت نکنم، چه اتفاقی می افتد؟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lastRenderedPageBreak/>
        <w:t>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کانتیشما برای حل و فصل هر مسئله مرتبط با خدمات درمان اختلال مصرف مواد مخدر که شما دریافت می کنید، راهی برای شما دارد. به آن فرآیند حل اختلاف می گویند و می تواند فرآیند های زیر را در بر داشته باشد.</w:t>
      </w:r>
    </w:p>
    <w:p w:rsidR="00DB6BD7" w:rsidRDefault="00040C6D">
      <w:pPr>
        <w:numPr>
          <w:ilvl w:val="0"/>
          <w:numId w:val="28"/>
        </w:numPr>
        <w:pBdr>
          <w:top w:val="nil"/>
          <w:left w:val="nil"/>
          <w:bottom w:val="nil"/>
          <w:right w:val="nil"/>
          <w:between w:val="nil"/>
        </w:pBdr>
        <w:bidi/>
        <w:spacing w:after="0" w:line="240" w:lineRule="auto"/>
        <w:jc w:val="both"/>
        <w:rPr>
          <w:rFonts w:ascii="Arial" w:eastAsia="Arial" w:hAnsi="Arial" w:cs="Arial"/>
          <w:color w:val="000000"/>
          <w:sz w:val="24"/>
          <w:szCs w:val="24"/>
        </w:rPr>
      </w:pPr>
      <w:r w:rsidRPr="001F5E37">
        <w:rPr>
          <w:rFonts w:ascii="Arial" w:eastAsia="Arial" w:hAnsi="Arial" w:cs="Arial"/>
          <w:bCs/>
          <w:color w:val="000000"/>
          <w:sz w:val="24"/>
          <w:szCs w:val="24"/>
          <w:rtl/>
        </w:rPr>
        <w:t>فرایند شکایت</w:t>
      </w:r>
      <w:r>
        <w:rPr>
          <w:rFonts w:ascii="Arial" w:eastAsia="Arial" w:hAnsi="Arial" w:cs="Arial"/>
          <w:color w:val="000000"/>
          <w:sz w:val="24"/>
          <w:szCs w:val="24"/>
          <w:rtl/>
        </w:rPr>
        <w:t xml:space="preserve">- اظهار نارضایتی </w:t>
      </w:r>
      <w:r>
        <w:rPr>
          <w:rFonts w:ascii="Arial" w:eastAsia="Arial" w:hAnsi="Arial" w:cs="Arial"/>
          <w:sz w:val="24"/>
          <w:szCs w:val="24"/>
          <w:rtl/>
        </w:rPr>
        <w:t>در مورد</w:t>
      </w:r>
      <w:r>
        <w:rPr>
          <w:rFonts w:ascii="Arial" w:eastAsia="Arial" w:hAnsi="Arial" w:cs="Arial"/>
          <w:color w:val="000000"/>
          <w:sz w:val="24"/>
          <w:szCs w:val="24"/>
          <w:rtl/>
        </w:rPr>
        <w:t xml:space="preserve"> هر چیزی که به خدمات درمان اختلال مصرف مواد مخدر مربوط شود، بجز قطع یا محدود شدن مزایا.</w:t>
      </w:r>
    </w:p>
    <w:p w:rsidR="00DB6BD7" w:rsidRDefault="00040C6D">
      <w:pPr>
        <w:numPr>
          <w:ilvl w:val="0"/>
          <w:numId w:val="28"/>
        </w:numPr>
        <w:pBdr>
          <w:top w:val="nil"/>
          <w:left w:val="nil"/>
          <w:bottom w:val="nil"/>
          <w:right w:val="nil"/>
          <w:between w:val="nil"/>
        </w:pBdr>
        <w:bidi/>
        <w:spacing w:after="0" w:line="240" w:lineRule="auto"/>
        <w:jc w:val="both"/>
        <w:rPr>
          <w:rFonts w:ascii="Arial" w:eastAsia="Arial" w:hAnsi="Arial" w:cs="Arial"/>
          <w:color w:val="000000"/>
          <w:sz w:val="24"/>
          <w:szCs w:val="24"/>
        </w:rPr>
      </w:pPr>
      <w:r w:rsidRPr="001F5E37">
        <w:rPr>
          <w:rFonts w:ascii="Arial" w:eastAsia="Arial" w:hAnsi="Arial" w:cs="Arial"/>
          <w:bCs/>
          <w:color w:val="000000"/>
          <w:sz w:val="24"/>
          <w:szCs w:val="24"/>
          <w:rtl/>
        </w:rPr>
        <w:t>فرآیند تجدید نظر</w:t>
      </w:r>
      <w:r>
        <w:rPr>
          <w:rFonts w:ascii="Arial" w:eastAsia="Arial" w:hAnsi="Arial" w:cs="Arial"/>
          <w:color w:val="000000"/>
          <w:sz w:val="24"/>
          <w:szCs w:val="24"/>
          <w:rtl/>
        </w:rPr>
        <w:t>- بازنگری یک تصمیم (رد، قطع یا کاهش خدمات) که در مورد خدمات درمان اختلال مصرف مواد مخدر شما از جانب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یا از جانب درمانگرتان گرفته شده باشد.</w:t>
      </w:r>
    </w:p>
    <w:p w:rsidR="00DB6BD7" w:rsidRDefault="00040C6D">
      <w:pPr>
        <w:numPr>
          <w:ilvl w:val="0"/>
          <w:numId w:val="28"/>
        </w:numPr>
        <w:pBdr>
          <w:top w:val="nil"/>
          <w:left w:val="nil"/>
          <w:bottom w:val="nil"/>
          <w:right w:val="nil"/>
          <w:between w:val="nil"/>
        </w:pBdr>
        <w:bidi/>
        <w:spacing w:after="0" w:line="240" w:lineRule="auto"/>
        <w:jc w:val="both"/>
        <w:rPr>
          <w:rFonts w:ascii="Arial" w:eastAsia="Arial" w:hAnsi="Arial" w:cs="Arial"/>
          <w:color w:val="000000"/>
          <w:sz w:val="24"/>
          <w:szCs w:val="24"/>
        </w:rPr>
      </w:pPr>
      <w:r w:rsidRPr="001F5E37">
        <w:rPr>
          <w:rFonts w:ascii="Arial" w:eastAsia="Arial" w:hAnsi="Arial" w:cs="Arial"/>
          <w:bCs/>
          <w:color w:val="000000"/>
          <w:sz w:val="24"/>
          <w:szCs w:val="24"/>
          <w:rtl/>
        </w:rPr>
        <w:t>فرآیند بررسی در دادگاه اداری ایالت</w:t>
      </w:r>
      <w:r>
        <w:rPr>
          <w:rFonts w:ascii="Arial" w:eastAsia="Arial" w:hAnsi="Arial" w:cs="Arial"/>
          <w:color w:val="000000"/>
          <w:sz w:val="24"/>
          <w:szCs w:val="24"/>
          <w:rtl/>
        </w:rPr>
        <w:t xml:space="preserve">- بازنگری برای حصول اطمینان از اینکه شما خدمات درمان اختلال مصرف مواد مخدر را که تحت پوشش برنامه </w:t>
      </w:r>
      <w:r>
        <w:rPr>
          <w:rFonts w:ascii="Arial" w:eastAsia="Arial" w:hAnsi="Arial" w:cs="Arial"/>
          <w:color w:val="000000"/>
          <w:sz w:val="24"/>
          <w:szCs w:val="24"/>
        </w:rPr>
        <w:t>Medi-Cal</w:t>
      </w:r>
      <w:r>
        <w:rPr>
          <w:rFonts w:ascii="Arial" w:eastAsia="Arial" w:hAnsi="Arial" w:cs="Arial"/>
          <w:color w:val="000000"/>
          <w:sz w:val="24"/>
          <w:szCs w:val="24"/>
          <w:rtl/>
        </w:rPr>
        <w:t xml:space="preserve"> به شما تعلق می گیرد، دریافت کنید.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از طرح یک شکایت یا تقاضای تجدید نظر یا درخواست بررسی در دادگاه اداری ایالت بر علیه شما استفاده نخواهد شد وبر خدماتی که دریافت می کنید، اثر نخواهد گذارد.  زمانی که فرآیند بررسی شکایت یا تجدید نظر تکمیل شود،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به شما و تمام طرفهای درگیر در مساله، اطلاع می دهد.  زمانی که بررسی در دادگاه اداری ایالت تکمیل شد، دفتر دادگاه ایالت در مورد نتیجه نهایی به شما و درمانگرتان اطلاع می دهد.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در مورد هر یک از فرایندهای حل اختلاف در زیر بیشتر بیاموزید.</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آیا می توانم برای تشکیل پرونده تقاضای تجدید نظر یا درخواست بررسی در دادگاه اداری ایالتی، کمک بگیرم؟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b/>
          <w:sz w:val="24"/>
          <w:szCs w:val="24"/>
        </w:rPr>
      </w:pPr>
      <w:r>
        <w:rPr>
          <w:rFonts w:ascii="Arial" w:eastAsia="Arial" w:hAnsi="Arial" w:cs="Arial"/>
          <w:sz w:val="24"/>
          <w:szCs w:val="24"/>
          <w:rtl/>
        </w:rPr>
        <w:t>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شما افرادی را در دست خواهد داشت که فرآیند ها را برای شما توضیح دهند و به شما کمک کنند یک مشکل را چه شکایت باشد یا یک تجدید نظر یا تقاضا برای رسیدگی در دادگاه اداری ایالت گزارش کنید.  آنها همچنین ممکن است به شما کمک کنند تا تصمیم بگیرید که آیا برای فرآیندی که "تسریع شده" خوانده می شود، واجد شرایط هستید یا خیر، به این معنا که به درخواست شما سریعتر رسیدگی شود چون سلامت و یا ثبات وضعیت شما در خطر است.  شما همچنین می توانید به فرد دیگری اختیار دهید که از جانب شما اقدام کند. این فرد می تواند یک درمانگر درمان اختلال مصرف مواد مخدر باشد یا وکیل.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شما باید هر کمک منطقی را برای پر کردن فرم ها و دیگر مراحل مربوط به روال کار که به شکایت یا تقاضای تجدید نظر مربوط باشد، بکند.  این کمک ها شامل فراهم کردن خدمات مترجم شفاهی و شماره های تلفن رایگان با امکان استفاده از مترجم شفاهی و امکان استفاده برای افراد دارای مشکل شنوایی می شود. اما این کمک ها فقط به این موارد محدود نمی شود.</w:t>
      </w:r>
    </w:p>
    <w:p w:rsidR="00DB6BD7" w:rsidRDefault="00DB6BD7">
      <w:pPr>
        <w:bidi/>
        <w:spacing w:after="0" w:line="240" w:lineRule="auto"/>
        <w:jc w:val="both"/>
        <w:rPr>
          <w:rFonts w:ascii="Arial" w:eastAsia="Arial" w:hAnsi="Arial" w:cs="Arial"/>
          <w:b/>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اگر برای حل یک مساله با سیستم توزیع سازماندهی شده دارو</w:t>
      </w:r>
      <w:r w:rsidRPr="001F5E37">
        <w:rPr>
          <w:rFonts w:ascii="Arial" w:eastAsia="Arial" w:hAnsi="Arial" w:cs="Arial"/>
          <w:bCs/>
          <w:sz w:val="24"/>
          <w:szCs w:val="24"/>
        </w:rPr>
        <w:t>Medi-Cal</w:t>
      </w:r>
      <w:r w:rsidRPr="001F5E37">
        <w:rPr>
          <w:rFonts w:ascii="Arial" w:eastAsia="Arial" w:hAnsi="Arial" w:cs="Arial"/>
          <w:bCs/>
          <w:sz w:val="24"/>
          <w:szCs w:val="24"/>
          <w:rtl/>
        </w:rPr>
        <w:t xml:space="preserve">  کانتی خود، کمک لازم داشته باشم ولی نخواهم شکایتی را طرح یا تقاضای تجدید نظر کنم، چه اتفاقی می افتد؟</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اگر برای یافتن فرد مناسب در کانتی که به شما برای یافتن راه حل در سیستم کمک کند، مشکل دارید می توانید از ایالت کمک بگیرید.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شما می توانید از دوشنبه تا جمعه از 8 صبح تا 5 بعد از ظهر ( به استثنای روز های تعطیل ) با اداره خدمات مراقبت بهداشتی، دفتر بازرس ویژه با شماره تلفن </w:t>
      </w:r>
      <w:r>
        <w:rPr>
          <w:rFonts w:ascii="Arial" w:eastAsia="Arial" w:hAnsi="Arial" w:cs="Arial"/>
          <w:b/>
          <w:sz w:val="24"/>
          <w:szCs w:val="24"/>
        </w:rPr>
        <w:t>888-452-8609</w:t>
      </w:r>
      <w:r>
        <w:rPr>
          <w:rFonts w:ascii="Arial" w:eastAsia="Arial" w:hAnsi="Arial" w:cs="Arial"/>
          <w:sz w:val="24"/>
          <w:szCs w:val="24"/>
          <w:rtl/>
        </w:rPr>
        <w:t xml:space="preserve"> یا با ایمیل </w:t>
      </w:r>
      <w:hyperlink r:id="rId10">
        <w:r>
          <w:rPr>
            <w:rFonts w:ascii="Arial" w:eastAsia="Arial" w:hAnsi="Arial" w:cs="Arial"/>
            <w:color w:val="0000FF"/>
            <w:sz w:val="24"/>
            <w:szCs w:val="24"/>
            <w:u w:val="single"/>
          </w:rPr>
          <w:t>MMCDOmbudsmanOffice@dhcs.ca.gov</w:t>
        </w:r>
      </w:hyperlink>
      <w:r>
        <w:rPr>
          <w:rFonts w:ascii="Arial" w:eastAsia="Arial" w:hAnsi="Arial" w:cs="Arial"/>
          <w:sz w:val="24"/>
          <w:szCs w:val="24"/>
          <w:rtl/>
        </w:rPr>
        <w:t xml:space="preserve"> تماس بگیرید.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sidRPr="001F5E37">
        <w:rPr>
          <w:rFonts w:ascii="Arial" w:eastAsia="Arial" w:hAnsi="Arial" w:cs="Arial"/>
          <w:bCs/>
          <w:sz w:val="24"/>
          <w:szCs w:val="24"/>
          <w:rtl/>
        </w:rPr>
        <w:t>لطفأ بخاطر داشته باشید</w:t>
      </w:r>
      <w:r>
        <w:rPr>
          <w:rFonts w:ascii="Arial" w:eastAsia="Arial" w:hAnsi="Arial" w:cs="Arial"/>
          <w:sz w:val="24"/>
          <w:szCs w:val="24"/>
          <w:rtl/>
        </w:rPr>
        <w:t>:پیامهای ایمیلی، پیامهای محرمانه تلقی نمی شوند. شما نباید اطلاعات شخصی خود را در یک پیام ایمیلی بیاورید.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شما می توانید در دفاتر مشاوره حقوقی محلی خود یا از گروه های دیگر، خدمات حقوقی رایگان دریافت کنید. می توانید  در مورد حقوق خود برای رسیدگی در دادگاه  و خدمات حقوقی رایگان با واحد پرسش و پاسخ عمومی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با شماره تلفن رایگان </w:t>
      </w:r>
      <w:r w:rsidRPr="001F5E37">
        <w:rPr>
          <w:rFonts w:ascii="Arial" w:eastAsia="Arial" w:hAnsi="Arial" w:cs="Arial"/>
          <w:b/>
          <w:bCs/>
          <w:sz w:val="24"/>
          <w:szCs w:val="24"/>
          <w:rtl/>
        </w:rPr>
        <w:t>5253-952-800-1</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lastRenderedPageBreak/>
        <w:t xml:space="preserve">اگر ناشنوا هستید و از خط مختص ناشنوایان استفاده می کنید با شماره </w:t>
      </w:r>
      <w:r w:rsidRPr="001F5E37">
        <w:rPr>
          <w:rFonts w:ascii="Arial" w:eastAsia="Arial" w:hAnsi="Arial" w:cs="Arial"/>
          <w:b/>
          <w:bCs/>
          <w:sz w:val="24"/>
          <w:szCs w:val="24"/>
          <w:rtl/>
        </w:rPr>
        <w:t>8349-952-800-1</w:t>
      </w:r>
      <w:r>
        <w:rPr>
          <w:rFonts w:ascii="Arial" w:eastAsia="Arial" w:hAnsi="Arial" w:cs="Arial"/>
          <w:sz w:val="24"/>
          <w:szCs w:val="24"/>
          <w:rtl/>
        </w:rPr>
        <w:t xml:space="preserve"> تماس بگیرید.</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اطلاعات خاص اضافی کانتی</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اطلاعات خاص کانتی را در اینجا وارد کنید [در صورت وجود]*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b/>
          <w:sz w:val="24"/>
          <w:szCs w:val="24"/>
        </w:rPr>
      </w:pPr>
    </w:p>
    <w:p w:rsidR="00DB6BD7" w:rsidRDefault="00DB6BD7">
      <w:pPr>
        <w:bidi/>
        <w:spacing w:after="0" w:line="240" w:lineRule="auto"/>
        <w:jc w:val="both"/>
        <w:rPr>
          <w:rFonts w:ascii="Arial" w:eastAsia="Arial" w:hAnsi="Arial" w:cs="Arial"/>
          <w:b/>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b/>
          <w:sz w:val="24"/>
          <w:szCs w:val="24"/>
        </w:rPr>
      </w:pPr>
    </w:p>
    <w:p w:rsidR="00DB6BD7" w:rsidRDefault="00DB6BD7">
      <w:pPr>
        <w:bidi/>
        <w:spacing w:after="0" w:line="240" w:lineRule="auto"/>
        <w:jc w:val="both"/>
        <w:rPr>
          <w:rFonts w:ascii="Arial" w:eastAsia="Arial" w:hAnsi="Arial" w:cs="Arial"/>
          <w:sz w:val="24"/>
          <w:szCs w:val="24"/>
        </w:rPr>
      </w:pPr>
    </w:p>
    <w:p w:rsidR="00DB6BD7" w:rsidRDefault="00040C6D">
      <w:pPr>
        <w:spacing w:after="0" w:line="240" w:lineRule="auto"/>
        <w:jc w:val="both"/>
        <w:rPr>
          <w:rFonts w:ascii="Arial" w:eastAsia="Arial" w:hAnsi="Arial" w:cs="Arial"/>
          <w:sz w:val="32"/>
          <w:szCs w:val="32"/>
        </w:rPr>
      </w:pPr>
      <w:r>
        <w:br w:type="page"/>
      </w:r>
    </w:p>
    <w:p w:rsidR="00DB6BD7" w:rsidRDefault="00040C6D">
      <w:pPr>
        <w:bidi/>
        <w:spacing w:after="0" w:line="240" w:lineRule="auto"/>
        <w:jc w:val="both"/>
        <w:rPr>
          <w:rFonts w:ascii="Arial" w:eastAsia="Arial" w:hAnsi="Arial" w:cs="Arial"/>
          <w:b/>
          <w:sz w:val="32"/>
          <w:szCs w:val="32"/>
        </w:rPr>
      </w:pPr>
      <w:r>
        <w:rPr>
          <w:rFonts w:ascii="Arial" w:eastAsia="Arial" w:hAnsi="Arial" w:cs="Arial"/>
          <w:b/>
          <w:sz w:val="32"/>
          <w:szCs w:val="32"/>
        </w:rPr>
        <w:lastRenderedPageBreak/>
        <w:t xml:space="preserve">  </w:t>
      </w:r>
      <w:r>
        <w:rPr>
          <w:rFonts w:ascii="Arial" w:eastAsia="Arial" w:hAnsi="Arial" w:cs="Arial"/>
          <w:sz w:val="32"/>
          <w:szCs w:val="32"/>
        </w:rPr>
        <w:t>.</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sidRPr="00DA7B93">
        <w:rPr>
          <w:rFonts w:ascii="Arial" w:eastAsia="Arial" w:hAnsi="Arial" w:cs="Arial"/>
          <w:bCs/>
          <w:sz w:val="32"/>
          <w:szCs w:val="32"/>
          <w:rtl/>
        </w:rPr>
        <w:t>فرآیند شکایت</w:t>
      </w:r>
    </w:p>
    <w:p w:rsidR="00DB6BD7" w:rsidRDefault="00DB6BD7">
      <w:pPr>
        <w:bidi/>
        <w:spacing w:after="0" w:line="240" w:lineRule="auto"/>
        <w:jc w:val="both"/>
        <w:rPr>
          <w:rFonts w:ascii="Arial" w:eastAsia="Arial" w:hAnsi="Arial" w:cs="Arial"/>
          <w:b/>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شکایت چیست؟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شکایت عبارت است از اظهار نارضایتی از هر چیزی که به خدمات درمان اختلال مصرف مواد مخدر شما مربوط شود و  نارضایتی از موضوعاتی که تحت پوشش فر آیند های تجدید نظر یا رسیدگی در دادگاه اداری ایالت نیستند.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فرآیند شکایت به موارد زیر می پردازد:</w:t>
      </w:r>
    </w:p>
    <w:p w:rsidR="00DB6BD7" w:rsidRDefault="00040C6D">
      <w:pPr>
        <w:numPr>
          <w:ilvl w:val="0"/>
          <w:numId w:val="2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روال های ساده و به آسانی قابل فهم را بکار می گیرد که به شما اجازه  دهد شکایت خود را بصورت کتبی یا شفاهی طرح کنید.</w:t>
      </w:r>
    </w:p>
    <w:p w:rsidR="00DB6BD7" w:rsidRDefault="00040C6D">
      <w:pPr>
        <w:numPr>
          <w:ilvl w:val="0"/>
          <w:numId w:val="2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به </w:t>
      </w:r>
      <w:r>
        <w:rPr>
          <w:rFonts w:ascii="Arial" w:eastAsia="Arial" w:hAnsi="Arial" w:cs="Arial"/>
          <w:sz w:val="24"/>
          <w:szCs w:val="24"/>
          <w:rtl/>
        </w:rPr>
        <w:t>هیچ</w:t>
      </w:r>
      <w:r>
        <w:rPr>
          <w:rFonts w:ascii="Arial" w:eastAsia="Arial" w:hAnsi="Arial" w:cs="Arial"/>
          <w:color w:val="000000"/>
          <w:sz w:val="24"/>
          <w:szCs w:val="24"/>
          <w:rtl/>
        </w:rPr>
        <w:t xml:space="preserve"> عنوان بر علیه شما یا درمانگرتان بکار گرفته نمی شود.</w:t>
      </w:r>
    </w:p>
    <w:p w:rsidR="00DB6BD7" w:rsidRDefault="00040C6D">
      <w:pPr>
        <w:numPr>
          <w:ilvl w:val="0"/>
          <w:numId w:val="2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به شما اجازه می دهد که به فرد دیگری که می تواند درمانگر یا  فرد مدافع شما باشد، اختیار دهید که از جانب شما اقدام کند. چنانچه به فرد دیگری اختیار دهید که از جانب شما اقدام کند،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ممکن است از شما بخواهد که فرمی را </w:t>
      </w:r>
      <w:r>
        <w:rPr>
          <w:rFonts w:ascii="Arial" w:eastAsia="Arial" w:hAnsi="Arial" w:cs="Arial"/>
          <w:sz w:val="24"/>
          <w:szCs w:val="24"/>
          <w:rtl/>
        </w:rPr>
        <w:t>امضا</w:t>
      </w:r>
      <w:r>
        <w:rPr>
          <w:rFonts w:ascii="Arial" w:eastAsia="Arial" w:hAnsi="Arial" w:cs="Arial"/>
          <w:color w:val="000000"/>
          <w:sz w:val="24"/>
          <w:szCs w:val="24"/>
          <w:rtl/>
        </w:rPr>
        <w:t xml:space="preserve"> کنید که به طرح اجازه دهد اطلاعات شما را به آن فرد بدهند. </w:t>
      </w:r>
    </w:p>
    <w:p w:rsidR="00DB6BD7" w:rsidRDefault="00040C6D">
      <w:pPr>
        <w:numPr>
          <w:ilvl w:val="0"/>
          <w:numId w:val="2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اطمینان داشته باشد که فردی که تصمیم گیری می کند برای این کار واجد شرایط است </w:t>
      </w:r>
      <w:r>
        <w:rPr>
          <w:rFonts w:ascii="Arial" w:eastAsia="Arial" w:hAnsi="Arial" w:cs="Arial"/>
          <w:sz w:val="24"/>
          <w:szCs w:val="24"/>
          <w:rtl/>
        </w:rPr>
        <w:t>و در</w:t>
      </w:r>
      <w:r>
        <w:rPr>
          <w:rFonts w:ascii="Arial" w:eastAsia="Arial" w:hAnsi="Arial" w:cs="Arial"/>
          <w:color w:val="000000"/>
          <w:sz w:val="24"/>
          <w:szCs w:val="24"/>
          <w:rtl/>
        </w:rPr>
        <w:t xml:space="preserve"> سطوح پایین تر بررسی و تصمیم گیری شرکت نداشته است.</w:t>
      </w:r>
    </w:p>
    <w:p w:rsidR="00DB6BD7" w:rsidRDefault="00040C6D">
      <w:pPr>
        <w:numPr>
          <w:ilvl w:val="0"/>
          <w:numId w:val="2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نقش و </w:t>
      </w:r>
      <w:r>
        <w:rPr>
          <w:rFonts w:ascii="Arial" w:eastAsia="Arial" w:hAnsi="Arial" w:cs="Arial"/>
          <w:sz w:val="24"/>
          <w:szCs w:val="24"/>
          <w:rtl/>
        </w:rPr>
        <w:t>مسئولیت</w:t>
      </w:r>
      <w:r>
        <w:rPr>
          <w:rFonts w:ascii="Arial" w:eastAsia="Arial" w:hAnsi="Arial" w:cs="Arial"/>
          <w:color w:val="000000"/>
          <w:sz w:val="24"/>
          <w:szCs w:val="24"/>
          <w:rtl/>
        </w:rPr>
        <w:t xml:space="preserve"> های شما،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شما و درمانگر شما را تشخیص دهد.</w:t>
      </w:r>
    </w:p>
    <w:p w:rsidR="00DB6BD7" w:rsidRDefault="00040C6D">
      <w:pPr>
        <w:numPr>
          <w:ilvl w:val="0"/>
          <w:numId w:val="2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برای حل شکایت در زمان مقرر راه حل بیابد.</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چه زمانی می توانم شکایتی را مطرح کنم؟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اگر از خدمات درمانی که از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دریافت می کنید، ناخشنود هستید یا مشکل دیگری با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دارید، در هر زمانی می توانید شکایت خود را مطرح کنید.</w:t>
      </w:r>
    </w:p>
    <w:p w:rsidR="00DB6BD7" w:rsidRDefault="00DB6BD7">
      <w:pPr>
        <w:bidi/>
        <w:spacing w:after="0" w:line="240" w:lineRule="auto"/>
        <w:jc w:val="both"/>
        <w:rPr>
          <w:rFonts w:ascii="Arial" w:eastAsia="Arial" w:hAnsi="Arial" w:cs="Arial"/>
          <w:b/>
          <w:sz w:val="24"/>
          <w:szCs w:val="24"/>
        </w:rPr>
      </w:pPr>
    </w:p>
    <w:p w:rsidR="00DB6BD7" w:rsidRPr="001F5E37" w:rsidRDefault="00040C6D">
      <w:pPr>
        <w:bidi/>
        <w:spacing w:after="0" w:line="240" w:lineRule="auto"/>
        <w:jc w:val="both"/>
        <w:rPr>
          <w:rFonts w:ascii="Arial" w:eastAsia="Arial" w:hAnsi="Arial" w:cs="Arial"/>
          <w:b/>
          <w:bCs/>
          <w:sz w:val="24"/>
          <w:szCs w:val="24"/>
        </w:rPr>
      </w:pPr>
      <w:r w:rsidRPr="001F5E37">
        <w:rPr>
          <w:rFonts w:ascii="Arial" w:eastAsia="Arial" w:hAnsi="Arial" w:cs="Arial"/>
          <w:b/>
          <w:bCs/>
          <w:sz w:val="24"/>
          <w:szCs w:val="24"/>
          <w:rtl/>
        </w:rPr>
        <w:t>چگونه می توانم یک شکایت را ثبت کنم؟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شما می توانید به شماره تلفن رایگان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تلفن کنید تا برای طرح یک شکایت کمک بگیرید.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در فضاهای کاری درمانگران پاکت هایی را با آدرس گیرنده  قرار می دهد که شکایت خود را ارسال کنید. شکایت می تواند هم بطور شفاهی و هم کتبی طرح شود. لزومی ندارد که شکایت شفاهی بطور کتبی نیز پیگیری شود.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b/>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چگونه متوجه می شوم که کانتی شکایت من را دریافت کرده است؟</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شما با ارسال یک تأییدیه مکتوب به شما اطلاع می دهد که شکایت شما را دریافت کرده است.</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چه زمانی درباره شکایت من تصمیم گیری می شود؟</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طی 90 روز تقویمی از تاریخ ارائه شکایت شما باید در مورد آن تصمیم گیری کند. اگر شما درخواست تمدید کنید یا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بر آن باور باشد که به اطلاعات بیشتری نیاز دارد و تمدید می تواند به نفع شما باشد، این بازه زمانی می تواند بمدت 14 روز تقویمی تمدید شود.  به عنوان نمونه ای از موردی که این تاخیر می تواند به نفع شما باشد، زمانی است که سیستم توزیع سازماندهی شده </w:t>
      </w:r>
      <w:r>
        <w:rPr>
          <w:rFonts w:ascii="Arial" w:eastAsia="Arial" w:hAnsi="Arial" w:cs="Arial"/>
          <w:sz w:val="24"/>
          <w:szCs w:val="24"/>
          <w:rtl/>
        </w:rPr>
        <w:lastRenderedPageBreak/>
        <w:t xml:space="preserve">دارو </w:t>
      </w:r>
      <w:r>
        <w:rPr>
          <w:rFonts w:ascii="Arial" w:eastAsia="Arial" w:hAnsi="Arial" w:cs="Arial"/>
          <w:sz w:val="24"/>
          <w:szCs w:val="24"/>
        </w:rPr>
        <w:t>Medi-Cal</w:t>
      </w:r>
      <w:r>
        <w:rPr>
          <w:rFonts w:ascii="Arial" w:eastAsia="Arial" w:hAnsi="Arial" w:cs="Arial"/>
          <w:sz w:val="24"/>
          <w:szCs w:val="24"/>
          <w:rtl/>
        </w:rPr>
        <w:t xml:space="preserve">  کانتی  باور دارد که اگر کمی زمان بیشتر داشته باشد تا بتواند از شما و افراد دیگر درگیر اطلاعات بگیرد، می تواند مسأله مورد شکایت را حل کند. </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 xml:space="preserve">چگونه می توانم دریابم که سیستم توزیع سازماندهی شده دارو </w:t>
      </w:r>
      <w:r w:rsidRPr="001F5E37">
        <w:rPr>
          <w:rFonts w:ascii="Arial" w:eastAsia="Arial" w:hAnsi="Arial" w:cs="Arial"/>
          <w:bCs/>
          <w:sz w:val="24"/>
          <w:szCs w:val="24"/>
        </w:rPr>
        <w:t>Medi-Cal</w:t>
      </w:r>
      <w:r w:rsidRPr="001F5E37">
        <w:rPr>
          <w:rFonts w:ascii="Arial" w:eastAsia="Arial" w:hAnsi="Arial" w:cs="Arial"/>
          <w:bCs/>
          <w:sz w:val="24"/>
          <w:szCs w:val="24"/>
          <w:rtl/>
        </w:rPr>
        <w:t xml:space="preserve">  کانتی در مورد شکایت من تصمیم گیری کرده است؟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زمانی که در مورد شکایت شما تصمیم گیری شود،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بطور کتبی به شما یا نماینده شما درباره تصمیم اطلاع می دهد.  اگر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شما به شما یا هر طرف دیگر آسیب دیده، درباره تصمیم به موقع اطلاع ندهد،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اطلاعیه قطع یا محدود شدن مزایا را برای شما می فرستد و به شما توصیه می کند که درخواست رسیدگی در دادگاه اداری ایالت را بدهید.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شما ملزم است  که در تاریخی که بازه زمانی منقضی می شود، اطلاعیه قطع یا محدود شدن مزایا را به شما بدهد.</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آیا برای ثبت شکایت ضرب مهلتی وجود دارد؟</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شما در هر زمانی می توانید یک شکایت را ثبت کنید.</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اطلاعات خاص اضافی کانتی</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اطلاعات خاص کانتی در اینجا وارد شود [در صورت موجود بودن]</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B6BD7" w:rsidRDefault="00DB6BD7">
      <w:pPr>
        <w:spacing w:after="0" w:line="240" w:lineRule="auto"/>
        <w:jc w:val="both"/>
        <w:rPr>
          <w:rFonts w:ascii="Arial" w:eastAsia="Arial" w:hAnsi="Arial" w:cs="Arial"/>
          <w:sz w:val="24"/>
          <w:szCs w:val="24"/>
        </w:rPr>
      </w:pPr>
    </w:p>
    <w:p w:rsidR="00DB6BD7" w:rsidRDefault="00040C6D" w:rsidP="00DA7B93">
      <w:pPr>
        <w:spacing w:after="0" w:line="240" w:lineRule="auto"/>
        <w:jc w:val="both"/>
        <w:rPr>
          <w:rFonts w:ascii="Arial" w:eastAsia="Arial" w:hAnsi="Arial" w:cs="Arial"/>
          <w:b/>
          <w:sz w:val="32"/>
          <w:szCs w:val="32"/>
          <w:rtl/>
        </w:rPr>
      </w:pPr>
      <w:r>
        <w:br w:type="page"/>
      </w:r>
      <w:r>
        <w:rPr>
          <w:rFonts w:ascii="Arial" w:eastAsia="Arial" w:hAnsi="Arial" w:cs="Arial"/>
          <w:b/>
          <w:sz w:val="24"/>
          <w:szCs w:val="24"/>
        </w:rPr>
        <w:lastRenderedPageBreak/>
        <w:t xml:space="preserve">                                </w:t>
      </w:r>
      <w:r w:rsidRPr="00DA7B93">
        <w:rPr>
          <w:rFonts w:ascii="Arial" w:eastAsia="Arial" w:hAnsi="Arial" w:cs="Arial"/>
          <w:bCs/>
          <w:sz w:val="32"/>
          <w:szCs w:val="32"/>
          <w:rtl/>
        </w:rPr>
        <w:t>فرآیند درخواست تجدید نظر (استاندارد و تسریع شده</w:t>
      </w:r>
      <w:r>
        <w:rPr>
          <w:rFonts w:ascii="Arial" w:eastAsia="Arial" w:hAnsi="Arial" w:cs="Arial"/>
          <w:b/>
          <w:sz w:val="32"/>
          <w:szCs w:val="32"/>
          <w:rtl/>
        </w:rPr>
        <w:t xml:space="preserve">) </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شما مسئول است که به شما اجازه دهد که تصمیمی را که طرح یا درمانگرتان درباره خدمات درمان اختلال مصرف مواد مخدر گرفته اند و شما با آن موافق نیستید، به چالش بکشید. از دو طریق می توانید درخواست بازنگری کنید. یک راه فرآیند درخواست تجدید نظر استاندارد است. راه دوم با استفاده از فرآیند تجدید نظر تسریع شده است. این دو نوع تجدید نظر مشابه هستند، لکن برای واجد شرایط بودن برای تجدید تسریع شده، الزامات خاصی وجود دارد. در زیر الزامات خاص توضیح داده می شوند.</w:t>
      </w:r>
    </w:p>
    <w:p w:rsidR="00DB6BD7" w:rsidRDefault="00DB6BD7">
      <w:pPr>
        <w:bidi/>
        <w:spacing w:after="0" w:line="240" w:lineRule="auto"/>
        <w:jc w:val="both"/>
        <w:rPr>
          <w:rFonts w:ascii="Arial" w:eastAsia="Arial" w:hAnsi="Arial" w:cs="Arial"/>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تجدید نظر استاندارد چیست؟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درخواست تجدید نظر استاندارد، درخواستی برای بازنگری مشکلی است که شما با طرح یا درمانگرتان دارید و به رد یا تغییرات در خدماتی مربوط می شود که شما فکر می کنید به آنها نیاز دارید. اگر درخواست تجدید نظر استاندارد بکنید، ممکن است  برایسیستم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30 روز تقویمی طول بکشد تا آن را مورد تجدید نظر قرار دهد. اگر فکر می کنید که منتظر بودن به مدت 30 روز می تواند سلامتی شما را به خطر بیندازد، باید درخواست یک تجدید تسریع شده را بکنید.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فرآیند تجدید نظر استاندارد به موارد زیر می پردازد: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 به شما اجازه می دهد که تقاضای تجدید نظرتان را به طور حضوری، از طریق تلفن یا به صورت کتبی اعلام کنید.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به شما اطمینان خاطر می دهد که از تقاضای تجدید نظر به هیچوجه بر علیه شما یا درمانگرتان استفاده نمی شود.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به شما اجازه می دهد که به فرد دیگری اختیار بدهید که از جانب شما اقدام کند. این فرد می تواند یک درمانگر باشد. اگر به فرد دیگری اختیار اقدام از جانب خود را دادید، ممکن است طرح از شما بخواهد که فرمی را </w:t>
      </w:r>
      <w:r>
        <w:rPr>
          <w:rFonts w:ascii="Arial" w:eastAsia="Arial" w:hAnsi="Arial" w:cs="Arial"/>
          <w:sz w:val="24"/>
          <w:szCs w:val="24"/>
          <w:rtl/>
        </w:rPr>
        <w:t>امضا</w:t>
      </w:r>
      <w:r>
        <w:rPr>
          <w:rFonts w:ascii="Arial" w:eastAsia="Arial" w:hAnsi="Arial" w:cs="Arial"/>
          <w:color w:val="000000"/>
          <w:sz w:val="24"/>
          <w:szCs w:val="24"/>
          <w:rtl/>
        </w:rPr>
        <w:t xml:space="preserve"> کنید که به طرح اجازه دهید اطلاعات شما را به آن فرد بدهد.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 اجازه می دهد که در صورت درخواست شما در زمان مقرر تقاضای تجدید نظر، مزایای شما ادامه داشته باشد، این زمان مقرر 10 روز تقویمی از زمانی است که اطلاعیه قطع یا محدود شدن مزایا به پست داده شده یا بطور حضوری به شما تحویل داده شده است.  شما مجبور نیستید که برای خدماتی که طی زمانی که تجدید نظر در حال تعلیق است دریافت کرده اید، هزینه ای پرداخت کنید. اگر تقاضای تداوم مزایا را بکنید و رأی تجدید نظر تصمیم را بر کاهش یا قطع خدماتی  که دریافت می کنید، تأیید کند، ممکن است شما مجبور باشید هزینه خدماتی را که در دوره تعلیق تجدید نظر دریافت کردید، بپردازید.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تضمین می کند که افرادی که تصمیم گیری می کنند، برای این کار واجد شرایط هستند و در سطوح  قبلی بررسی و تصمیم گیری، شرکت نداشته اند.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به نماینده شما اجازه می دهد که محتویات پرونده شما  از جمله مدارک پزشکی شما و هر سند یا مدرکی را که طی فرآیند تجدید نظر یا قبل از آن مد نظر قرار می گیرد، مرور کنید.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به شما فرصت منطقی می دهد که ادله و اظهارات قانونی خود را به طور حضوری یا مکتوب </w:t>
      </w:r>
      <w:r>
        <w:rPr>
          <w:rFonts w:ascii="Arial" w:eastAsia="Arial" w:hAnsi="Arial" w:cs="Arial"/>
          <w:sz w:val="24"/>
          <w:szCs w:val="24"/>
          <w:rtl/>
        </w:rPr>
        <w:t>ارائه</w:t>
      </w:r>
      <w:r>
        <w:rPr>
          <w:rFonts w:ascii="Arial" w:eastAsia="Arial" w:hAnsi="Arial" w:cs="Arial"/>
          <w:color w:val="000000"/>
          <w:sz w:val="24"/>
          <w:szCs w:val="24"/>
          <w:rtl/>
        </w:rPr>
        <w:t xml:space="preserve"> دهید.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به شما، نماینده شما یا نماینده قانونی وارث فرد تحت پوشش متوفی اجازه می دهد </w:t>
      </w:r>
      <w:r>
        <w:rPr>
          <w:rFonts w:ascii="Arial" w:eastAsia="Arial" w:hAnsi="Arial" w:cs="Arial"/>
          <w:sz w:val="24"/>
          <w:szCs w:val="24"/>
          <w:rtl/>
        </w:rPr>
        <w:t>به عنوان</w:t>
      </w:r>
      <w:r>
        <w:rPr>
          <w:rFonts w:ascii="Arial" w:eastAsia="Arial" w:hAnsi="Arial" w:cs="Arial"/>
          <w:color w:val="000000"/>
          <w:sz w:val="24"/>
          <w:szCs w:val="24"/>
          <w:rtl/>
        </w:rPr>
        <w:t xml:space="preserve"> طرفهای دعوی در پرونده تجدید نظر گنجانده شوید.</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با ارسال تأییدیه کتبی به شما اطلاع می دهد که پرونده تجدید نظر شما در حال بررسی است.</w:t>
      </w:r>
    </w:p>
    <w:p w:rsidR="00DB6BD7" w:rsidRDefault="00040C6D">
      <w:pPr>
        <w:numPr>
          <w:ilvl w:val="0"/>
          <w:numId w:val="1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در مورد حق شما برای درخواست بررسی در دادگاه اداری ایالتی بعد از تکمیل فرآیند تجدید نظر، به شما اطلاعات می دهد.</w:t>
      </w:r>
    </w:p>
    <w:p w:rsidR="00DB6BD7" w:rsidRDefault="00DB6BD7">
      <w:pPr>
        <w:pBdr>
          <w:top w:val="nil"/>
          <w:left w:val="nil"/>
          <w:bottom w:val="nil"/>
          <w:right w:val="nil"/>
          <w:between w:val="nil"/>
        </w:pBdr>
        <w:bidi/>
        <w:spacing w:after="0" w:line="240" w:lineRule="auto"/>
        <w:jc w:val="both"/>
        <w:rPr>
          <w:rFonts w:ascii="Arial" w:eastAsia="Arial" w:hAnsi="Arial" w:cs="Arial"/>
          <w:color w:val="000000"/>
          <w:sz w:val="24"/>
          <w:szCs w:val="24"/>
        </w:rPr>
      </w:pP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1F5E37" w:rsidRDefault="00040C6D">
      <w:pPr>
        <w:bidi/>
        <w:spacing w:after="0" w:line="240" w:lineRule="auto"/>
        <w:jc w:val="both"/>
        <w:rPr>
          <w:rFonts w:ascii="Arial" w:eastAsia="Arial" w:hAnsi="Arial" w:cs="Arial"/>
          <w:bCs/>
          <w:sz w:val="24"/>
          <w:szCs w:val="24"/>
        </w:rPr>
      </w:pPr>
      <w:r w:rsidRPr="001F5E37">
        <w:rPr>
          <w:rFonts w:ascii="Arial" w:eastAsia="Arial" w:hAnsi="Arial" w:cs="Arial"/>
          <w:bCs/>
          <w:sz w:val="24"/>
          <w:szCs w:val="24"/>
          <w:rtl/>
        </w:rPr>
        <w:t>چه زمانی می توانم درخواست تجدید نظر بکنم؟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شما می توانید با طرحسیستم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پرونده تجدید نظر باز کنید:</w:t>
      </w:r>
    </w:p>
    <w:p w:rsidR="00DB6BD7" w:rsidRDefault="00040C6D">
      <w:pPr>
        <w:numPr>
          <w:ilvl w:val="0"/>
          <w:numId w:val="2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کانتی شما یا یکی از درمانگران طرف قرارداد تصمیم بگیرد که شما برای دریافت خدمات درمان اختلال مصرف مواد مخدر واجد شرایط نیستید زیرا شما معیارهای ضرورت پزشکی را ندارید.</w:t>
      </w:r>
    </w:p>
    <w:p w:rsidR="00DB6BD7" w:rsidRDefault="00040C6D">
      <w:pPr>
        <w:numPr>
          <w:ilvl w:val="0"/>
          <w:numId w:val="2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lastRenderedPageBreak/>
        <w:t>اگر درمانگر شما فکر می کند که شما به خدمت درمان اختلال مصرف مواد مخدر نیاز دارید و از کانتی درخواست تأیید می کند ولی کانتی موافقت نمی کند و یا درخواست درمانگر را رد می کند یا نوع و فراوانی خدمت را تغییر می دهد.</w:t>
      </w:r>
    </w:p>
    <w:p w:rsidR="00DB6BD7" w:rsidRDefault="00040C6D">
      <w:pPr>
        <w:numPr>
          <w:ilvl w:val="0"/>
          <w:numId w:val="27"/>
        </w:numPr>
        <w:pBdr>
          <w:top w:val="nil"/>
          <w:left w:val="nil"/>
          <w:bottom w:val="nil"/>
          <w:right w:val="nil"/>
          <w:between w:val="nil"/>
        </w:pBdr>
        <w:bidi/>
        <w:spacing w:after="0" w:line="240" w:lineRule="auto"/>
        <w:jc w:val="both"/>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rtl/>
        </w:rPr>
        <w:t xml:space="preserve">اگر درمانگر از سیستم توزیع سازماندهی شده دارو </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درخواست تأیید کند ولی کانتی برای تصمیم گیری به اطلاعات بیشتر نیاز داشته باشد و فرآیند تأیید را به موقع تکمیل نکند.</w:t>
      </w:r>
    </w:p>
    <w:p w:rsidR="00DB6BD7" w:rsidRDefault="00DB6BD7">
      <w:pPr>
        <w:bidi/>
        <w:spacing w:after="0" w:line="240" w:lineRule="auto"/>
        <w:jc w:val="both"/>
        <w:rPr>
          <w:rFonts w:ascii="Arial" w:eastAsia="Arial" w:hAnsi="Arial" w:cs="Arial"/>
          <w:sz w:val="24"/>
          <w:szCs w:val="24"/>
        </w:rPr>
      </w:pPr>
    </w:p>
    <w:p w:rsidR="00DB6BD7" w:rsidRDefault="00040C6D">
      <w:pPr>
        <w:numPr>
          <w:ilvl w:val="0"/>
          <w:numId w:val="29"/>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شما خدمات را بر مبنای بازه زمانی مقرر شده توسط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به شما </w:t>
      </w:r>
      <w:r>
        <w:rPr>
          <w:rFonts w:ascii="Arial" w:eastAsia="Arial" w:hAnsi="Arial" w:cs="Arial"/>
          <w:sz w:val="24"/>
          <w:szCs w:val="24"/>
          <w:rtl/>
        </w:rPr>
        <w:t>ارائه</w:t>
      </w:r>
      <w:r>
        <w:rPr>
          <w:rFonts w:ascii="Arial" w:eastAsia="Arial" w:hAnsi="Arial" w:cs="Arial"/>
          <w:color w:val="000000"/>
          <w:sz w:val="24"/>
          <w:szCs w:val="24"/>
          <w:rtl/>
        </w:rPr>
        <w:t xml:space="preserve"> نکند.</w:t>
      </w:r>
    </w:p>
    <w:p w:rsidR="00DB6BD7" w:rsidRDefault="00040C6D">
      <w:pPr>
        <w:numPr>
          <w:ilvl w:val="0"/>
          <w:numId w:val="29"/>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فکر نمی کنید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خدمات را به آن زودی که نیاز شما را برطرف کند، </w:t>
      </w:r>
      <w:r>
        <w:rPr>
          <w:rFonts w:ascii="Arial" w:eastAsia="Arial" w:hAnsi="Arial" w:cs="Arial"/>
          <w:sz w:val="24"/>
          <w:szCs w:val="24"/>
          <w:rtl/>
        </w:rPr>
        <w:t>ارائه</w:t>
      </w:r>
      <w:r>
        <w:rPr>
          <w:rFonts w:ascii="Arial" w:eastAsia="Arial" w:hAnsi="Arial" w:cs="Arial"/>
          <w:color w:val="000000"/>
          <w:sz w:val="24"/>
          <w:szCs w:val="24"/>
          <w:rtl/>
        </w:rPr>
        <w:t xml:space="preserve"> می کند.  </w:t>
      </w:r>
    </w:p>
    <w:p w:rsidR="00DB6BD7" w:rsidRDefault="00040C6D">
      <w:pPr>
        <w:numPr>
          <w:ilvl w:val="0"/>
          <w:numId w:val="29"/>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شکایت، تجدید نظر یا تجدید نظر تسریع شما به موقع حل و فصل نشده است.</w:t>
      </w:r>
    </w:p>
    <w:p w:rsidR="00DB6BD7" w:rsidRDefault="00040C6D">
      <w:pPr>
        <w:numPr>
          <w:ilvl w:val="0"/>
          <w:numId w:val="29"/>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اگر شما و درمانگرتان در مورد خدماتی که برای اختلال مصرف مواد مخدر لازم دارید، توافق ندارید.  </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چگونه می توانم درخواست تجدید نظر بدهم؟</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شما می توانید برای گرفتن کمک برای دادن درخواست تجدید نظر با شماره تلفن رایگان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تماس بگیرید. طرح در تمام فضا های کاری درمانگران، پاکت هایی را با آدرس گیرنده  به شما ارائه خواهد داد که درخواست تجدید نظرتان را در آن پست کنید. درخواست تجدید نظر هم به طور شفاهی و هم کتبی می تواند ثبت شود.</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DB6BD7">
      <w:pPr>
        <w:bidi/>
        <w:spacing w:after="0" w:line="240" w:lineRule="auto"/>
        <w:jc w:val="both"/>
        <w:rPr>
          <w:rFonts w:ascii="Arial" w:eastAsia="Arial" w:hAnsi="Arial" w:cs="Arial"/>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چگونه بفهمم که درباره درخواست تجدید نظر من تصمیم گیری شده است؟</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شما درباره تصمیم خود در مورد درخواست تجدید نظر به شما یا نماینده شما به طور کتبی اطلاع خواهد داد.  اطلاعیه حاوی اطلاعات زیر خواهد بود:</w:t>
      </w:r>
    </w:p>
    <w:p w:rsidR="00DB6BD7" w:rsidRDefault="00040C6D">
      <w:pPr>
        <w:numPr>
          <w:ilvl w:val="0"/>
          <w:numId w:val="14"/>
        </w:numPr>
        <w:bidi/>
        <w:spacing w:after="0" w:line="240" w:lineRule="auto"/>
        <w:jc w:val="both"/>
        <w:rPr>
          <w:rFonts w:ascii="Arial" w:eastAsia="Arial" w:hAnsi="Arial" w:cs="Arial"/>
          <w:sz w:val="24"/>
          <w:szCs w:val="24"/>
        </w:rPr>
      </w:pPr>
      <w:r>
        <w:rPr>
          <w:rFonts w:ascii="Arial" w:eastAsia="Arial" w:hAnsi="Arial" w:cs="Arial"/>
          <w:sz w:val="24"/>
          <w:szCs w:val="24"/>
          <w:rtl/>
        </w:rPr>
        <w:t>نتیجه فرآیند حل مساله مورد درخواست تجدید نظر.</w:t>
      </w:r>
    </w:p>
    <w:p w:rsidR="00DB6BD7" w:rsidRDefault="00040C6D">
      <w:pPr>
        <w:numPr>
          <w:ilvl w:val="0"/>
          <w:numId w:val="14"/>
        </w:numPr>
        <w:bidi/>
        <w:spacing w:after="0" w:line="240" w:lineRule="auto"/>
        <w:jc w:val="both"/>
        <w:rPr>
          <w:rFonts w:ascii="Arial" w:eastAsia="Arial" w:hAnsi="Arial" w:cs="Arial"/>
          <w:sz w:val="24"/>
          <w:szCs w:val="24"/>
        </w:rPr>
      </w:pPr>
      <w:r>
        <w:rPr>
          <w:rFonts w:ascii="Arial" w:eastAsia="Arial" w:hAnsi="Arial" w:cs="Arial"/>
          <w:sz w:val="24"/>
          <w:szCs w:val="24"/>
          <w:rtl/>
        </w:rPr>
        <w:t>تاریخی که رأی صادر شده.</w:t>
      </w:r>
    </w:p>
    <w:p w:rsidR="00DB6BD7" w:rsidRDefault="00040C6D">
      <w:pPr>
        <w:numPr>
          <w:ilvl w:val="0"/>
          <w:numId w:val="14"/>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چنانچه تجدید نظر به طور کامل به نفع شما صادر نشده باشد، این اطلاعیه </w:t>
      </w:r>
      <w:r>
        <w:rPr>
          <w:rFonts w:ascii="Arial" w:eastAsia="Arial" w:hAnsi="Arial" w:cs="Arial"/>
          <w:sz w:val="24"/>
          <w:szCs w:val="24"/>
          <w:rtl/>
        </w:rPr>
        <w:t>همچنین</w:t>
      </w:r>
      <w:r>
        <w:rPr>
          <w:rFonts w:ascii="Arial" w:eastAsia="Arial" w:hAnsi="Arial" w:cs="Arial"/>
          <w:color w:val="000000"/>
          <w:sz w:val="24"/>
          <w:szCs w:val="24"/>
          <w:rtl/>
        </w:rPr>
        <w:t xml:space="preserve"> حاوی اطلاعاتی درباره حقوق شما برای درخواست بررسی پرونده در دادگاه اداری ایالت و روال تشکیل پرونده در دادگاه اداری ایالت خواهد بود.</w:t>
      </w:r>
    </w:p>
    <w:p w:rsidR="00DB6BD7" w:rsidRDefault="00DB6BD7">
      <w:pPr>
        <w:pBdr>
          <w:top w:val="nil"/>
          <w:left w:val="nil"/>
          <w:bottom w:val="nil"/>
          <w:right w:val="nil"/>
          <w:between w:val="nil"/>
        </w:pBdr>
        <w:bidi/>
        <w:spacing w:after="0" w:line="240" w:lineRule="auto"/>
        <w:jc w:val="both"/>
        <w:rPr>
          <w:rFonts w:ascii="Arial" w:eastAsia="Arial" w:hAnsi="Arial" w:cs="Arial"/>
          <w:color w:val="000000"/>
          <w:sz w:val="24"/>
          <w:szCs w:val="24"/>
        </w:rPr>
      </w:pP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برای دادن درخواست تجدید نظر مهلتی وجود دارد؟</w:t>
      </w:r>
    </w:p>
    <w:p w:rsidR="00DA7B93" w:rsidRDefault="00DA7B93">
      <w:pPr>
        <w:bidi/>
        <w:spacing w:after="0" w:line="240" w:lineRule="auto"/>
        <w:jc w:val="both"/>
        <w:rPr>
          <w:rFonts w:ascii="Arial" w:eastAsia="Arial" w:hAnsi="Arial" w:cs="Arial"/>
          <w:sz w:val="24"/>
          <w:szCs w:val="24"/>
          <w:rtl/>
        </w:rPr>
      </w:pPr>
    </w:p>
    <w:p w:rsidR="00DB6BD7" w:rsidRDefault="00040C6D" w:rsidP="00DA7B93">
      <w:pPr>
        <w:bidi/>
        <w:spacing w:after="0" w:line="240" w:lineRule="auto"/>
        <w:jc w:val="both"/>
        <w:rPr>
          <w:rFonts w:ascii="Arial" w:eastAsia="Arial" w:hAnsi="Arial" w:cs="Arial"/>
          <w:sz w:val="24"/>
          <w:szCs w:val="24"/>
        </w:rPr>
      </w:pPr>
      <w:r>
        <w:rPr>
          <w:rFonts w:ascii="Arial" w:eastAsia="Arial" w:hAnsi="Arial" w:cs="Arial"/>
          <w:sz w:val="24"/>
          <w:szCs w:val="24"/>
          <w:rtl/>
        </w:rPr>
        <w:t>شما باید طی 60 روز بعد از تاریخ اطلاعیه قطع یا محدود شدن مزایا، برای تجدید نظر درخواست بدهید. بخاطر داشته باشید که همیشه اطلاعیه قطع یا محدود شدن مزایا را دریافت نمی کنید. در صورتی که اطلاعیه قطع یا محدود شده مزایا را دریافت نکنید، برای دادن درخواست تجدید نظر ضرب الاجلی وجود ندارد.  در نتیجه شما می توانید هر زمانی درخواست تجدید نظر را بدهید.</w:t>
      </w:r>
    </w:p>
    <w:p w:rsidR="00DB6BD7" w:rsidRDefault="00DB6BD7">
      <w:pPr>
        <w:bidi/>
        <w:spacing w:after="0" w:line="240" w:lineRule="auto"/>
        <w:jc w:val="both"/>
        <w:rPr>
          <w:rFonts w:ascii="Arial" w:eastAsia="Arial" w:hAnsi="Arial" w:cs="Arial"/>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چه زمانی در مورد درخواست تجدید نظر من تصمیم گیری می شود؟</w:t>
      </w:r>
    </w:p>
    <w:p w:rsidR="00DB6BD7" w:rsidRDefault="00DB6BD7">
      <w:pPr>
        <w:bidi/>
        <w:spacing w:after="0" w:line="240" w:lineRule="auto"/>
        <w:jc w:val="both"/>
        <w:rPr>
          <w:rFonts w:ascii="Arial" w:eastAsia="Arial" w:hAnsi="Arial" w:cs="Arial"/>
          <w:b/>
          <w:sz w:val="24"/>
          <w:szCs w:val="24"/>
        </w:rPr>
      </w:pPr>
    </w:p>
    <w:p w:rsidR="00DB6BD7" w:rsidRDefault="00040C6D" w:rsidP="00DA7B93">
      <w:pPr>
        <w:bidi/>
        <w:spacing w:after="0" w:line="240" w:lineRule="auto"/>
        <w:jc w:val="both"/>
        <w:rPr>
          <w:rFonts w:ascii="Arial" w:eastAsia="Arial" w:hAnsi="Arial" w:cs="Arial"/>
          <w:sz w:val="24"/>
          <w:szCs w:val="24"/>
        </w:rPr>
      </w:pPr>
      <w:r>
        <w:rPr>
          <w:rFonts w:ascii="Arial" w:eastAsia="Arial" w:hAnsi="Arial" w:cs="Arial"/>
          <w:sz w:val="24"/>
          <w:szCs w:val="24"/>
          <w:rtl/>
        </w:rPr>
        <w:t>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باید طی 30 روز تقویمی از زمان دریافت تقاضای تجدید نظر شما، در مورد درخواست شما تصمیم گیری کند.  این بازه زمانی در صورت درخواست شما برای تمدید یا اگر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بر این باور باشد که نیاز به اطلاعات بیشتر دارد و این تأخیر به نفع شماست، می تواند تا 14 روز تمدید شود.  مثالی از موردی که این تأخیر به نفع شما خواهد بود، زمانی است که سیستم توزیع سازماندهی </w:t>
      </w:r>
      <w:r>
        <w:rPr>
          <w:rFonts w:ascii="Arial" w:eastAsia="Arial" w:hAnsi="Arial" w:cs="Arial"/>
          <w:sz w:val="24"/>
          <w:szCs w:val="24"/>
          <w:rtl/>
        </w:rPr>
        <w:lastRenderedPageBreak/>
        <w:t>شده دارو</w:t>
      </w:r>
      <w:r>
        <w:rPr>
          <w:rFonts w:ascii="Arial" w:eastAsia="Arial" w:hAnsi="Arial" w:cs="Arial"/>
          <w:sz w:val="24"/>
          <w:szCs w:val="24"/>
        </w:rPr>
        <w:t>Medi-Cal</w:t>
      </w:r>
      <w:r>
        <w:rPr>
          <w:rFonts w:ascii="Arial" w:eastAsia="Arial" w:hAnsi="Arial" w:cs="Arial"/>
          <w:sz w:val="24"/>
          <w:szCs w:val="24"/>
          <w:rtl/>
        </w:rPr>
        <w:t xml:space="preserve">  کانتی  تصور می کند اگر کمی زمان بیشتر برای گرفتن اطلاعات از شما یا درمانگرتان داشته باشد، می تواند تجدید نظر شما را تأیید کند.</w:t>
      </w:r>
    </w:p>
    <w:p w:rsidR="00DB6BD7" w:rsidRDefault="00DB6BD7">
      <w:pPr>
        <w:bidi/>
        <w:spacing w:after="0" w:line="240" w:lineRule="auto"/>
        <w:ind w:left="720"/>
        <w:jc w:val="both"/>
        <w:rPr>
          <w:rFonts w:ascii="Arial" w:eastAsia="Arial" w:hAnsi="Arial" w:cs="Arial"/>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اگر نتوانم برای رأی تجدید نظر 30 روز صبر کنم، چه می شود؟</w:t>
      </w:r>
    </w:p>
    <w:p w:rsidR="00DB6BD7" w:rsidRDefault="00040C6D">
      <w:pPr>
        <w:bidi/>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در صورتی که برای فرآیند تجدید نظر تسریع شده واجد شرایط باشید، فرآیند تجدید نظر می تواند سریع تر باشد.  </w:t>
      </w:r>
    </w:p>
    <w:p w:rsidR="00DB6BD7" w:rsidRDefault="00DB6BD7">
      <w:pPr>
        <w:bidi/>
        <w:spacing w:after="0" w:line="240" w:lineRule="auto"/>
        <w:ind w:left="720"/>
        <w:jc w:val="both"/>
        <w:rPr>
          <w:rFonts w:ascii="Arial" w:eastAsia="Arial" w:hAnsi="Arial" w:cs="Arial"/>
          <w:sz w:val="24"/>
          <w:szCs w:val="24"/>
        </w:rPr>
      </w:pPr>
    </w:p>
    <w:p w:rsidR="00DB6BD7" w:rsidRDefault="00DB6BD7">
      <w:pPr>
        <w:bidi/>
        <w:spacing w:after="0" w:line="240" w:lineRule="auto"/>
        <w:ind w:left="720"/>
        <w:jc w:val="both"/>
        <w:rPr>
          <w:rFonts w:ascii="Arial" w:eastAsia="Arial" w:hAnsi="Arial" w:cs="Arial"/>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فرآیند تجدید نظر تسریع شده چیست؟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تجدید نظر تسریع شده راهی سریعتر برای تصمیم گیری در مورد یک درخواست تجدید نظر است. تجدید نظرهای تسریع شده فرآیندی مشابه فرآیند استاندارد تجدید نظر را دنبال می کنند. لکن، </w:t>
      </w:r>
    </w:p>
    <w:p w:rsidR="00DB6BD7" w:rsidRDefault="00040C6D">
      <w:pPr>
        <w:numPr>
          <w:ilvl w:val="0"/>
          <w:numId w:val="15"/>
        </w:numPr>
        <w:bidi/>
        <w:spacing w:after="0" w:line="240" w:lineRule="auto"/>
        <w:jc w:val="both"/>
        <w:rPr>
          <w:rFonts w:ascii="Arial" w:eastAsia="Arial" w:hAnsi="Arial" w:cs="Arial"/>
          <w:sz w:val="24"/>
          <w:szCs w:val="24"/>
        </w:rPr>
      </w:pPr>
      <w:r>
        <w:rPr>
          <w:rFonts w:ascii="Arial" w:eastAsia="Arial" w:hAnsi="Arial" w:cs="Arial"/>
          <w:sz w:val="24"/>
          <w:szCs w:val="24"/>
          <w:rtl/>
        </w:rPr>
        <w:t>درخواست تجدید نظر شما باید پاسخگوی الزامات خاص باشد.</w:t>
      </w:r>
    </w:p>
    <w:p w:rsidR="00DB6BD7" w:rsidRDefault="00040C6D">
      <w:pPr>
        <w:numPr>
          <w:ilvl w:val="0"/>
          <w:numId w:val="15"/>
        </w:numPr>
        <w:bidi/>
        <w:spacing w:after="0" w:line="240" w:lineRule="auto"/>
        <w:jc w:val="both"/>
        <w:rPr>
          <w:rFonts w:ascii="Arial" w:eastAsia="Arial" w:hAnsi="Arial" w:cs="Arial"/>
          <w:sz w:val="24"/>
          <w:szCs w:val="24"/>
        </w:rPr>
      </w:pPr>
      <w:r>
        <w:rPr>
          <w:rFonts w:ascii="Arial" w:eastAsia="Arial" w:hAnsi="Arial" w:cs="Arial"/>
          <w:sz w:val="24"/>
          <w:szCs w:val="24"/>
          <w:rtl/>
        </w:rPr>
        <w:t>همچنین ضرب الاجل های مقرر شده برای فرآیند تجدید نظر تسریع شده با تجدید نظر استاندارد، متفاوت است.</w:t>
      </w:r>
    </w:p>
    <w:p w:rsidR="00DB6BD7" w:rsidRDefault="00040C6D">
      <w:pPr>
        <w:numPr>
          <w:ilvl w:val="0"/>
          <w:numId w:val="15"/>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شما می توانید درخواست تجدید نظر تسریع شده خود را بطور شفاهی بدهید. لزومی ندارد که درخواست تجدید نظر تسریع شده به صورت کتبی باشد.</w:t>
      </w:r>
    </w:p>
    <w:p w:rsidR="00DB6BD7" w:rsidRDefault="00DB6BD7">
      <w:pPr>
        <w:bidi/>
        <w:spacing w:after="0" w:line="240" w:lineRule="auto"/>
        <w:ind w:left="720"/>
        <w:jc w:val="both"/>
        <w:rPr>
          <w:rFonts w:ascii="Arial" w:eastAsia="Arial" w:hAnsi="Arial" w:cs="Arial"/>
          <w:b/>
          <w:sz w:val="24"/>
          <w:szCs w:val="24"/>
        </w:rPr>
      </w:pPr>
    </w:p>
    <w:p w:rsidR="00DB6BD7" w:rsidRDefault="00040C6D">
      <w:pPr>
        <w:bidi/>
        <w:spacing w:after="0" w:line="240" w:lineRule="auto"/>
        <w:ind w:left="720"/>
        <w:jc w:val="both"/>
        <w:rPr>
          <w:rFonts w:ascii="Arial" w:eastAsia="Arial" w:hAnsi="Arial" w:cs="Arial"/>
          <w:sz w:val="24"/>
          <w:szCs w:val="24"/>
        </w:rPr>
      </w:pPr>
      <w:r>
        <w:rPr>
          <w:rFonts w:ascii="Arial" w:eastAsia="Arial" w:hAnsi="Arial" w:cs="Arial"/>
          <w:b/>
          <w:sz w:val="24"/>
          <w:szCs w:val="24"/>
        </w:rPr>
        <w:t xml:space="preserve"> </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چه زمانی می توانم برای تجدید نظر تسریع شده درخواست بدهم؟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اگر فکر می کنید 30 روز تقویمی منتظر بودن برای تصمیم تجدید نظر استاندارد ، زندگی، سلامت یا توانایی شما را برای موفق شدن، حفظ یا بازیابی حداکثر قدرتتان، به خطر می اندازد، می توانید برای حل مساله تجدید نظر خود با روش تسریع شده درخواست بدهید.  اگر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تأیید کند که درخواست تجدید نظر شما شرایط تجدید نظر تسریع شده را دارد، کانتی طی 72 ساعت از زمانی که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کانتیدرخواست تجدید نظر را دریافت کرده، در مورد آن تصمیم گیری می کند.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 در صورتی که شما درخواست تمدید کنید یا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نشان دهد که نیاز به اطلاعات بیشتر دارد و این تأخیر به نفع شماست،  بازه زمانی می تواند تا 14 روز تقویمی تمدید شود.  چنانچه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کانتیشما بازه زمانی را تمدید کند، طرح بطور کتبی برای شما توضیح خواهد داد که چرا بازه زمانی تمدید شده است.</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اگر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تصمیم بگیرد که تجدید نظر شما برای تجدید نظر تسریع شده واجد شرایط نمی باشد،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کانتیباید  مساعی معقولی را بکار گیرد تا بطور شفاهی فورا به شما اطلاع دهد و طی دو روز تقویمی بطور کتبی دلیل این تصمیم را بفرستد. بعد از آن تجدید نظر شما از بازه زمانی تجدید نظر استاندارد که قبلأ در این بخش توضیح داده شد، تبعیت می کند. چنانچه با تصمیم کانتی مبتنی بر اینکه تجدید نظر شما شرایط لازم برای تجدید نظر تسریع شده را ندارد، موافق نباشید، می توانید شکایتی را طرح کنید.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هر زمان که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شما مسئله تجدید نظر تسریع شده شما را حل کند، طرح به شما و همه طرفهای درگیر بطور شفاهی و کتبی اطلاع می دهد.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اطلاعات خاص اضافی کانتی</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اطلاعات خاص کانتی را در اینجا وارد کنید [در صورت وجود]*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Pr="00533100" w:rsidRDefault="00040C6D">
      <w:pPr>
        <w:bidi/>
        <w:spacing w:after="0" w:line="240" w:lineRule="auto"/>
        <w:jc w:val="both"/>
        <w:rPr>
          <w:rFonts w:ascii="Arial" w:eastAsia="Arial" w:hAnsi="Arial" w:cs="Arial"/>
          <w:bCs/>
          <w:sz w:val="32"/>
          <w:szCs w:val="32"/>
        </w:rPr>
      </w:pPr>
      <w:r>
        <w:rPr>
          <w:rFonts w:ascii="Arial" w:eastAsia="Arial" w:hAnsi="Arial" w:cs="Arial"/>
          <w:sz w:val="24"/>
          <w:szCs w:val="24"/>
        </w:rPr>
        <w:t xml:space="preserve">                                  </w:t>
      </w:r>
      <w:r>
        <w:rPr>
          <w:rFonts w:ascii="Arial" w:eastAsia="Arial" w:hAnsi="Arial" w:cs="Arial"/>
          <w:sz w:val="32"/>
          <w:szCs w:val="32"/>
        </w:rPr>
        <w:t xml:space="preserve">    </w:t>
      </w:r>
      <w:r w:rsidRPr="00533100">
        <w:rPr>
          <w:rFonts w:ascii="Arial" w:eastAsia="Arial" w:hAnsi="Arial" w:cs="Arial"/>
          <w:bCs/>
          <w:sz w:val="32"/>
          <w:szCs w:val="32"/>
          <w:rtl/>
        </w:rPr>
        <w:t xml:space="preserve">فرآیند بررسی در دادگاه اداری ایالت </w:t>
      </w:r>
    </w:p>
    <w:p w:rsidR="00DB6BD7" w:rsidRDefault="00DB6BD7">
      <w:pPr>
        <w:bidi/>
        <w:spacing w:after="0" w:line="240" w:lineRule="auto"/>
        <w:jc w:val="both"/>
        <w:rPr>
          <w:rFonts w:ascii="Arial" w:eastAsia="Arial" w:hAnsi="Arial" w:cs="Arial"/>
          <w:b/>
          <w:sz w:val="24"/>
          <w:szCs w:val="24"/>
        </w:rPr>
      </w:pPr>
    </w:p>
    <w:p w:rsidR="00533100" w:rsidRDefault="00533100">
      <w:pPr>
        <w:bidi/>
        <w:spacing w:after="0" w:line="240" w:lineRule="auto"/>
        <w:jc w:val="both"/>
        <w:rPr>
          <w:rFonts w:ascii="Arial" w:eastAsia="Arial" w:hAnsi="Arial" w:cs="Arial"/>
          <w:bCs/>
          <w:sz w:val="24"/>
          <w:szCs w:val="24"/>
          <w:rtl/>
        </w:rPr>
      </w:pPr>
    </w:p>
    <w:p w:rsidR="00DB6BD7" w:rsidRPr="005B3F9E" w:rsidRDefault="00040C6D" w:rsidP="00533100">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فرآیند طرح در یک دادگاه اداری ایالت چیست؟</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بررسی در یک دادگاه اداری ایالت بازنگری مستقلی است که سازمان خدمات تامین اجتماعی کالیفرنیا انجام می دهد تا اطمینان حاصل شود که شما آن دسته از خدمات درمان اختلال مصرف مواد مخدر را که تحت پوشش </w:t>
      </w:r>
      <w:r>
        <w:rPr>
          <w:rFonts w:ascii="Arial" w:eastAsia="Arial" w:hAnsi="Arial" w:cs="Arial"/>
          <w:sz w:val="24"/>
          <w:szCs w:val="24"/>
        </w:rPr>
        <w:t>Medi-Cal</w:t>
      </w:r>
      <w:r>
        <w:rPr>
          <w:rFonts w:ascii="Arial" w:eastAsia="Arial" w:hAnsi="Arial" w:cs="Arial"/>
          <w:sz w:val="24"/>
          <w:szCs w:val="24"/>
          <w:rtl/>
        </w:rPr>
        <w:t xml:space="preserve"> استحقاق آن را دارید، دریافت کنید.     برای  دستیابی به منابع بیشتر می توانید به وب سایت سازمان تامین اجتماعی کالیفرنیا به آدرس</w:t>
      </w:r>
    </w:p>
    <w:p w:rsidR="00DB6BD7" w:rsidRDefault="00E1734B">
      <w:pPr>
        <w:bidi/>
        <w:spacing w:after="0" w:line="240" w:lineRule="auto"/>
        <w:jc w:val="both"/>
        <w:rPr>
          <w:rFonts w:ascii="Arial" w:eastAsia="Arial" w:hAnsi="Arial" w:cs="Arial"/>
          <w:sz w:val="24"/>
          <w:szCs w:val="24"/>
        </w:rPr>
      </w:pPr>
      <w:hyperlink r:id="rId11">
        <w:r w:rsidR="00040C6D">
          <w:rPr>
            <w:rFonts w:ascii="Arial" w:eastAsia="Arial" w:hAnsi="Arial" w:cs="Arial"/>
            <w:color w:val="0563C1"/>
            <w:sz w:val="24"/>
            <w:szCs w:val="24"/>
            <w:u w:val="single"/>
          </w:rPr>
          <w:t>https://www.cdss.ca.gov/hearing-requests</w:t>
        </w:r>
      </w:hyperlink>
      <w:r w:rsidR="00040C6D">
        <w:rPr>
          <w:rFonts w:ascii="Arial" w:eastAsia="Arial" w:hAnsi="Arial" w:cs="Arial"/>
          <w:sz w:val="24"/>
          <w:szCs w:val="24"/>
          <w:rtl/>
        </w:rPr>
        <w:t xml:space="preserve">  مراجعه کنید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b/>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حقوق من برای رسیدگی در دادگاه اداری ایالتی کدامند؟</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حق شماست که:</w:t>
      </w:r>
    </w:p>
    <w:p w:rsidR="00DB6BD7" w:rsidRDefault="00040C6D">
      <w:pPr>
        <w:numPr>
          <w:ilvl w:val="0"/>
          <w:numId w:val="1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در سازمان </w:t>
      </w:r>
      <w:r>
        <w:rPr>
          <w:rFonts w:ascii="Arial" w:eastAsia="Arial" w:hAnsi="Arial" w:cs="Arial"/>
          <w:sz w:val="24"/>
          <w:szCs w:val="24"/>
          <w:rtl/>
        </w:rPr>
        <w:t>تامین</w:t>
      </w:r>
      <w:r>
        <w:rPr>
          <w:rFonts w:ascii="Arial" w:eastAsia="Arial" w:hAnsi="Arial" w:cs="Arial"/>
          <w:color w:val="000000"/>
          <w:sz w:val="24"/>
          <w:szCs w:val="24"/>
          <w:rtl/>
        </w:rPr>
        <w:t xml:space="preserve"> اجتماعی کالیفرنیا جلسه دادگاه داشته باشید (که به آن جلسه منصفانه ایالت هم گفته می شود).</w:t>
      </w:r>
    </w:p>
    <w:p w:rsidR="00DB6BD7" w:rsidRDefault="00040C6D">
      <w:pPr>
        <w:numPr>
          <w:ilvl w:val="0"/>
          <w:numId w:val="1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به شما گفته شود چگونه برای جلسه منصفانه ایالت درخواست بدهید.</w:t>
      </w:r>
    </w:p>
    <w:p w:rsidR="00DB6BD7" w:rsidRDefault="00040C6D">
      <w:pPr>
        <w:numPr>
          <w:ilvl w:val="0"/>
          <w:numId w:val="1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در مورد مقررات حاکم بر داشتن نماینده در جلسه منصفانه ایالت، برای شما توضیح داده شود.</w:t>
      </w:r>
    </w:p>
    <w:p w:rsidR="00DB6BD7" w:rsidRDefault="00040C6D">
      <w:pPr>
        <w:numPr>
          <w:ilvl w:val="0"/>
          <w:numId w:val="16"/>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در صورت درخواست شما، مزایای شما طی زمان فرآیند طرح در جلسه منصفانه ایالتی ادامه یابد. در صورتی که در بازه زمانی مقرر درخواست بررسی در دادگاه اداری ایالتی کرده باشید.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b/>
          <w:sz w:val="24"/>
          <w:szCs w:val="24"/>
        </w:rPr>
      </w:pPr>
    </w:p>
    <w:p w:rsidR="00DB6BD7" w:rsidRPr="005B3F9E" w:rsidRDefault="00040C6D">
      <w:pPr>
        <w:bidi/>
        <w:spacing w:after="0" w:line="240" w:lineRule="auto"/>
        <w:jc w:val="both"/>
        <w:rPr>
          <w:rFonts w:ascii="Arial" w:eastAsia="Arial" w:hAnsi="Arial" w:cs="Arial"/>
          <w:bCs/>
          <w:sz w:val="24"/>
          <w:szCs w:val="24"/>
        </w:rPr>
      </w:pPr>
      <w:r w:rsidRPr="005B3F9E">
        <w:rPr>
          <w:rFonts w:ascii="Arial" w:eastAsia="Arial" w:hAnsi="Arial" w:cs="Arial"/>
          <w:bCs/>
          <w:sz w:val="24"/>
          <w:szCs w:val="24"/>
          <w:rtl/>
        </w:rPr>
        <w:t>چه زمانی می توانم برای رسیدگی در دادگاه اداری ایالتی درخواست بدهم؟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شما می توانید برای رسیدگی در دادگاه اداری ایالتی تشکیل پرونده کنید، اگر:</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فرآیند تجدید نظر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را تکمیل کرده باشید.</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کانتی شما یا یکی از درمانگران طرف قرارداد کانتی تصمیم بگیرد که شما برای دریافت خدمات درمان اختلال مصرف مواد مخدر واجد شرایط نیستید، به این دلیل که معیارهای پزشکی ضروری را ندارید.</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درمانگر شما فکر می کند که شما به خدمت درمان اختلال مصرف مواد مخدر نیاز دارید و از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تقاضای تأیید می کند ولی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با درخواست درمانگر شما موافقت نمی کند </w:t>
      </w:r>
      <w:r>
        <w:rPr>
          <w:rFonts w:ascii="Arial" w:eastAsia="Arial" w:hAnsi="Arial" w:cs="Arial"/>
          <w:sz w:val="24"/>
          <w:szCs w:val="24"/>
          <w:rtl/>
        </w:rPr>
        <w:t>و آن را</w:t>
      </w:r>
      <w:r>
        <w:rPr>
          <w:rFonts w:ascii="Arial" w:eastAsia="Arial" w:hAnsi="Arial" w:cs="Arial"/>
          <w:color w:val="000000"/>
          <w:sz w:val="24"/>
          <w:szCs w:val="24"/>
          <w:rtl/>
        </w:rPr>
        <w:t xml:space="preserve"> رد می کند و یا نوع و فراوانی آنرا تغییر می دهد.</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درمانگر شما از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درخواست تأیید می کند ولی کانتی برای تصمیم گیری نیاز به اطلاعات بیشتر دارد و فرآیند تأیید را به موقع تکمیل نمی کند.</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شما خدمات را در بازه زمانی مقرر شده کانتی، </w:t>
      </w:r>
      <w:r>
        <w:rPr>
          <w:rFonts w:ascii="Arial" w:eastAsia="Arial" w:hAnsi="Arial" w:cs="Arial"/>
          <w:sz w:val="24"/>
          <w:szCs w:val="24"/>
          <w:rtl/>
        </w:rPr>
        <w:t>ارائه</w:t>
      </w:r>
      <w:r>
        <w:rPr>
          <w:rFonts w:ascii="Arial" w:eastAsia="Arial" w:hAnsi="Arial" w:cs="Arial"/>
          <w:color w:val="000000"/>
          <w:sz w:val="24"/>
          <w:szCs w:val="24"/>
          <w:rtl/>
        </w:rPr>
        <w:t xml:space="preserve"> نمی کند. </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فکر می کنید سیستم توزیع سازماندهی شده دارو</w:t>
      </w:r>
      <w:r>
        <w:rPr>
          <w:rFonts w:ascii="Arial" w:eastAsia="Arial" w:hAnsi="Arial" w:cs="Arial"/>
          <w:color w:val="000000"/>
          <w:sz w:val="24"/>
          <w:szCs w:val="24"/>
        </w:rPr>
        <w:t>Medi-Cal</w:t>
      </w:r>
      <w:r>
        <w:rPr>
          <w:rFonts w:ascii="Arial" w:eastAsia="Arial" w:hAnsi="Arial" w:cs="Arial"/>
          <w:color w:val="000000"/>
          <w:sz w:val="24"/>
          <w:szCs w:val="24"/>
          <w:rtl/>
        </w:rPr>
        <w:t xml:space="preserve">  کانتی  خدمات را به اندازه کافی زود </w:t>
      </w:r>
      <w:r>
        <w:rPr>
          <w:rFonts w:ascii="Arial" w:eastAsia="Arial" w:hAnsi="Arial" w:cs="Arial"/>
          <w:sz w:val="24"/>
          <w:szCs w:val="24"/>
          <w:rtl/>
        </w:rPr>
        <w:t>ارائه</w:t>
      </w:r>
      <w:r>
        <w:rPr>
          <w:rFonts w:ascii="Arial" w:eastAsia="Arial" w:hAnsi="Arial" w:cs="Arial"/>
          <w:color w:val="000000"/>
          <w:sz w:val="24"/>
          <w:szCs w:val="24"/>
          <w:rtl/>
        </w:rPr>
        <w:t xml:space="preserve"> نمی کند که پاسخگوی نیاز شما باشد.</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شکایت، درخواست تجدید نظر یا درخواست تجدید نظر تسریع شده شما به موقع حل و فصل نشده است.</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اگر شما ودرمانگرتان درباره خدمات مورد نیاز شما، توافق ندارید.</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 اگر شکایت، درخواست تجدید نظر یا درخواست تجدید نظر تسریع شده شما به موقع حل و فصل نشده است.</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Pr="005B3F9E" w:rsidRDefault="00040C6D">
      <w:pPr>
        <w:pBdr>
          <w:top w:val="nil"/>
          <w:left w:val="nil"/>
          <w:bottom w:val="nil"/>
          <w:right w:val="nil"/>
          <w:between w:val="nil"/>
        </w:pBdr>
        <w:bidi/>
        <w:spacing w:after="0" w:line="240" w:lineRule="auto"/>
        <w:ind w:left="720"/>
        <w:jc w:val="both"/>
        <w:rPr>
          <w:rFonts w:ascii="Arial" w:eastAsia="Arial" w:hAnsi="Arial" w:cs="Arial"/>
          <w:bCs/>
          <w:color w:val="000000"/>
          <w:sz w:val="24"/>
          <w:szCs w:val="24"/>
        </w:rPr>
      </w:pPr>
      <w:r w:rsidRPr="005B3F9E">
        <w:rPr>
          <w:rFonts w:ascii="Arial" w:eastAsia="Arial" w:hAnsi="Arial" w:cs="Arial"/>
          <w:bCs/>
          <w:color w:val="000000"/>
          <w:sz w:val="24"/>
          <w:szCs w:val="24"/>
          <w:rtl/>
        </w:rPr>
        <w:lastRenderedPageBreak/>
        <w:t>چگونه می توانم برای بررسی در دادگاه اداری ایالتی درخواست بدهم؟</w:t>
      </w:r>
    </w:p>
    <w:p w:rsidR="00DB6BD7" w:rsidRDefault="00DB6BD7">
      <w:pPr>
        <w:pBdr>
          <w:top w:val="nil"/>
          <w:left w:val="nil"/>
          <w:bottom w:val="nil"/>
          <w:right w:val="nil"/>
          <w:between w:val="nil"/>
        </w:pBdr>
        <w:bidi/>
        <w:spacing w:after="0" w:line="240" w:lineRule="auto"/>
        <w:ind w:left="720"/>
        <w:jc w:val="both"/>
        <w:rPr>
          <w:rFonts w:ascii="Arial" w:eastAsia="Arial" w:hAnsi="Arial" w:cs="Arial"/>
          <w:b/>
          <w:sz w:val="24"/>
          <w:szCs w:val="24"/>
        </w:rPr>
      </w:pPr>
    </w:p>
    <w:p w:rsidR="00DB6BD7" w:rsidRDefault="00040C6D">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tl/>
        </w:rPr>
        <w:t>شما می توانید به طرق زیر برای بررسی در دادگاه اداری ایالتی درخواست بدهید:</w:t>
      </w:r>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tl/>
        </w:rPr>
        <w:t>آنلاین در</w:t>
      </w:r>
      <w:r>
        <w:rPr>
          <w:rFonts w:ascii="Arial" w:eastAsia="Arial" w:hAnsi="Arial" w:cs="Arial"/>
          <w:color w:val="000000"/>
          <w:sz w:val="24"/>
          <w:szCs w:val="24"/>
        </w:rPr>
        <w:t xml:space="preserve">:  </w:t>
      </w:r>
      <w:hyperlink r:id="rId12">
        <w:r>
          <w:rPr>
            <w:rFonts w:ascii="Arial" w:eastAsia="Arial" w:hAnsi="Arial" w:cs="Arial"/>
            <w:color w:val="0563C1"/>
            <w:sz w:val="24"/>
            <w:szCs w:val="24"/>
            <w:u w:val="single"/>
          </w:rPr>
          <w:t>https</w:t>
        </w:r>
      </w:hyperlink>
      <w:hyperlink r:id="rId13">
        <w:r>
          <w:rPr>
            <w:rFonts w:ascii="Arial" w:eastAsia="Arial" w:hAnsi="Arial" w:cs="Arial"/>
            <w:color w:val="0563C1"/>
            <w:sz w:val="24"/>
            <w:szCs w:val="24"/>
            <w:u w:val="single"/>
          </w:rPr>
          <w:t>://</w:t>
        </w:r>
      </w:hyperlink>
      <w:hyperlink r:id="rId14">
        <w:r>
          <w:rPr>
            <w:rFonts w:ascii="Arial" w:eastAsia="Arial" w:hAnsi="Arial" w:cs="Arial"/>
            <w:color w:val="0563C1"/>
            <w:sz w:val="24"/>
            <w:szCs w:val="24"/>
            <w:u w:val="single"/>
          </w:rPr>
          <w:t>acms</w:t>
        </w:r>
      </w:hyperlink>
      <w:hyperlink r:id="rId15">
        <w:r>
          <w:rPr>
            <w:rFonts w:ascii="Arial" w:eastAsia="Arial" w:hAnsi="Arial" w:cs="Arial"/>
            <w:color w:val="0563C1"/>
            <w:sz w:val="24"/>
            <w:szCs w:val="24"/>
            <w:u w:val="single"/>
          </w:rPr>
          <w:t>.</w:t>
        </w:r>
      </w:hyperlink>
      <w:hyperlink r:id="rId16">
        <w:r>
          <w:rPr>
            <w:rFonts w:ascii="Arial" w:eastAsia="Arial" w:hAnsi="Arial" w:cs="Arial"/>
            <w:color w:val="0563C1"/>
            <w:sz w:val="24"/>
            <w:szCs w:val="24"/>
            <w:u w:val="single"/>
          </w:rPr>
          <w:t>dss</w:t>
        </w:r>
      </w:hyperlink>
      <w:hyperlink r:id="rId17">
        <w:r>
          <w:rPr>
            <w:rFonts w:ascii="Arial" w:eastAsia="Arial" w:hAnsi="Arial" w:cs="Arial"/>
            <w:color w:val="0563C1"/>
            <w:sz w:val="24"/>
            <w:szCs w:val="24"/>
            <w:u w:val="single"/>
          </w:rPr>
          <w:t>.</w:t>
        </w:r>
      </w:hyperlink>
      <w:hyperlink r:id="rId18">
        <w:r>
          <w:rPr>
            <w:rFonts w:ascii="Arial" w:eastAsia="Arial" w:hAnsi="Arial" w:cs="Arial"/>
            <w:color w:val="0563C1"/>
            <w:sz w:val="24"/>
            <w:szCs w:val="24"/>
            <w:u w:val="single"/>
          </w:rPr>
          <w:t>ca</w:t>
        </w:r>
      </w:hyperlink>
      <w:hyperlink r:id="rId19">
        <w:r>
          <w:rPr>
            <w:rFonts w:ascii="Arial" w:eastAsia="Arial" w:hAnsi="Arial" w:cs="Arial"/>
            <w:color w:val="0563C1"/>
            <w:sz w:val="24"/>
            <w:szCs w:val="24"/>
            <w:u w:val="single"/>
          </w:rPr>
          <w:t>.</w:t>
        </w:r>
      </w:hyperlink>
      <w:hyperlink r:id="rId20">
        <w:r>
          <w:rPr>
            <w:rFonts w:ascii="Arial" w:eastAsia="Arial" w:hAnsi="Arial" w:cs="Arial"/>
            <w:color w:val="0563C1"/>
            <w:sz w:val="24"/>
            <w:szCs w:val="24"/>
            <w:u w:val="single"/>
          </w:rPr>
          <w:t>gov</w:t>
        </w:r>
      </w:hyperlink>
      <w:hyperlink r:id="rId21">
        <w:r>
          <w:rPr>
            <w:rFonts w:ascii="Arial" w:eastAsia="Arial" w:hAnsi="Arial" w:cs="Arial"/>
            <w:color w:val="0563C1"/>
            <w:sz w:val="24"/>
            <w:szCs w:val="24"/>
            <w:u w:val="single"/>
          </w:rPr>
          <w:t>/</w:t>
        </w:r>
      </w:hyperlink>
      <w:hyperlink r:id="rId22">
        <w:r>
          <w:rPr>
            <w:rFonts w:ascii="Arial" w:eastAsia="Arial" w:hAnsi="Arial" w:cs="Arial"/>
            <w:color w:val="0563C1"/>
            <w:sz w:val="24"/>
            <w:szCs w:val="24"/>
            <w:u w:val="single"/>
          </w:rPr>
          <w:t>acms</w:t>
        </w:r>
      </w:hyperlink>
      <w:hyperlink r:id="rId23">
        <w:r>
          <w:rPr>
            <w:rFonts w:ascii="Arial" w:eastAsia="Arial" w:hAnsi="Arial" w:cs="Arial"/>
            <w:color w:val="0563C1"/>
            <w:sz w:val="24"/>
            <w:szCs w:val="24"/>
            <w:u w:val="single"/>
          </w:rPr>
          <w:t>/</w:t>
        </w:r>
      </w:hyperlink>
      <w:hyperlink r:id="rId24">
        <w:r>
          <w:rPr>
            <w:rFonts w:ascii="Arial" w:eastAsia="Arial" w:hAnsi="Arial" w:cs="Arial"/>
            <w:color w:val="0563C1"/>
            <w:sz w:val="24"/>
            <w:szCs w:val="24"/>
            <w:u w:val="single"/>
          </w:rPr>
          <w:t>login</w:t>
        </w:r>
      </w:hyperlink>
      <w:hyperlink r:id="rId25">
        <w:r>
          <w:rPr>
            <w:rFonts w:ascii="Arial" w:eastAsia="Arial" w:hAnsi="Arial" w:cs="Arial"/>
            <w:color w:val="0563C1"/>
            <w:sz w:val="24"/>
            <w:szCs w:val="24"/>
            <w:u w:val="single"/>
          </w:rPr>
          <w:t>.</w:t>
        </w:r>
      </w:hyperlink>
      <w:hyperlink r:id="rId26">
        <w:r>
          <w:rPr>
            <w:rFonts w:ascii="Arial" w:eastAsia="Arial" w:hAnsi="Arial" w:cs="Arial"/>
            <w:color w:val="0563C1"/>
            <w:sz w:val="24"/>
            <w:szCs w:val="24"/>
            <w:u w:val="single"/>
          </w:rPr>
          <w:t>request</w:t>
        </w:r>
      </w:hyperlink>
      <w:hyperlink r:id="rId27">
        <w:r>
          <w:rPr>
            <w:rFonts w:ascii="Arial" w:eastAsia="Arial" w:hAnsi="Arial" w:cs="Arial"/>
            <w:color w:val="0563C1"/>
            <w:sz w:val="24"/>
            <w:szCs w:val="24"/>
            <w:u w:val="single"/>
          </w:rPr>
          <w:t>.</w:t>
        </w:r>
      </w:hyperlink>
      <w:hyperlink r:id="rId28">
        <w:r>
          <w:rPr>
            <w:rFonts w:ascii="Arial" w:eastAsia="Arial" w:hAnsi="Arial" w:cs="Arial"/>
            <w:color w:val="0563C1"/>
            <w:sz w:val="24"/>
            <w:szCs w:val="24"/>
            <w:u w:val="single"/>
          </w:rPr>
          <w:t>do</w:t>
        </w:r>
      </w:hyperlink>
      <w:hyperlink r:id="rId29">
        <w:r>
          <w:rPr>
            <w:rFonts w:ascii="Arial" w:eastAsia="Arial" w:hAnsi="Arial" w:cs="Arial"/>
            <w:color w:val="0563C1"/>
            <w:sz w:val="24"/>
            <w:szCs w:val="24"/>
            <w:u w:val="single"/>
            <w:rtl/>
          </w:rPr>
          <w:t>یا</w:t>
        </w:r>
      </w:hyperlink>
    </w:p>
    <w:p w:rsidR="00DB6BD7" w:rsidRDefault="00040C6D">
      <w:pPr>
        <w:numPr>
          <w:ilvl w:val="0"/>
          <w:numId w:val="3"/>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 xml:space="preserve">به </w:t>
      </w:r>
      <w:r>
        <w:rPr>
          <w:rFonts w:ascii="Arial" w:eastAsia="Arial" w:hAnsi="Arial" w:cs="Arial"/>
          <w:color w:val="000000"/>
          <w:sz w:val="24"/>
          <w:szCs w:val="24"/>
          <w:u w:val="single"/>
          <w:rtl/>
        </w:rPr>
        <w:t>طور کتبی:</w:t>
      </w:r>
      <w:r>
        <w:rPr>
          <w:rFonts w:ascii="Arial" w:eastAsia="Arial" w:hAnsi="Arial" w:cs="Arial"/>
          <w:color w:val="000000"/>
          <w:sz w:val="24"/>
          <w:szCs w:val="24"/>
          <w:rtl/>
        </w:rPr>
        <w:t xml:space="preserve">  درخواست خود را به اداره رفاه کانتی در آدرس آمده در اطلاعیه قطع یا محدود شدن مزایا ارسال کنید، یا از طریق فاکس یا با پست به آدرس و شماره فاکس زیر:</w:t>
      </w:r>
    </w:p>
    <w:p w:rsidR="00DB6BD7" w:rsidRDefault="00DB6BD7">
      <w:pPr>
        <w:pBdr>
          <w:top w:val="nil"/>
          <w:left w:val="nil"/>
          <w:bottom w:val="nil"/>
          <w:right w:val="nil"/>
          <w:between w:val="nil"/>
        </w:pBdr>
        <w:bidi/>
        <w:spacing w:after="0" w:line="240" w:lineRule="auto"/>
        <w:ind w:left="720"/>
        <w:jc w:val="right"/>
        <w:rPr>
          <w:rFonts w:ascii="Arial" w:eastAsia="Arial" w:hAnsi="Arial" w:cs="Arial"/>
          <w:color w:val="000000"/>
          <w:sz w:val="24"/>
          <w:szCs w:val="24"/>
        </w:rPr>
      </w:pPr>
    </w:p>
    <w:p w:rsidR="00DB6BD7" w:rsidRDefault="00040C6D">
      <w:pPr>
        <w:pBdr>
          <w:top w:val="nil"/>
          <w:left w:val="nil"/>
          <w:bottom w:val="nil"/>
          <w:right w:val="nil"/>
          <w:between w:val="nil"/>
        </w:pBdr>
        <w:bidi/>
        <w:spacing w:after="0" w:line="240" w:lineRule="auto"/>
        <w:ind w:left="720"/>
        <w:jc w:val="right"/>
        <w:rPr>
          <w:rFonts w:ascii="Arial" w:eastAsia="Arial" w:hAnsi="Arial" w:cs="Arial"/>
          <w:color w:val="000000"/>
          <w:sz w:val="24"/>
          <w:szCs w:val="24"/>
        </w:rPr>
      </w:pPr>
      <w:r>
        <w:rPr>
          <w:rFonts w:ascii="Arial" w:eastAsia="Arial" w:hAnsi="Arial" w:cs="Arial"/>
          <w:color w:val="000000"/>
          <w:sz w:val="24"/>
          <w:szCs w:val="24"/>
        </w:rPr>
        <w:t xml:space="preserve">California Department of Social Services State Hearings Division                                       </w:t>
      </w:r>
    </w:p>
    <w:p w:rsidR="00533100" w:rsidRDefault="00040C6D" w:rsidP="00533100">
      <w:pPr>
        <w:pBdr>
          <w:top w:val="nil"/>
          <w:left w:val="nil"/>
          <w:bottom w:val="nil"/>
          <w:right w:val="nil"/>
          <w:between w:val="nil"/>
        </w:pBdr>
        <w:bidi/>
        <w:spacing w:after="0" w:line="240" w:lineRule="auto"/>
        <w:ind w:left="720"/>
        <w:jc w:val="right"/>
        <w:rPr>
          <w:rFonts w:ascii="Arial" w:eastAsia="Arial" w:hAnsi="Arial" w:cs="Arial"/>
          <w:color w:val="000000"/>
          <w:sz w:val="24"/>
          <w:szCs w:val="24"/>
          <w:rtl/>
        </w:rPr>
      </w:pPr>
      <w:r>
        <w:rPr>
          <w:rFonts w:ascii="Arial" w:eastAsia="Arial" w:hAnsi="Arial" w:cs="Arial"/>
          <w:color w:val="000000"/>
          <w:sz w:val="24"/>
          <w:szCs w:val="24"/>
        </w:rPr>
        <w:t xml:space="preserve">P.O. Box 944243, </w:t>
      </w:r>
    </w:p>
    <w:p w:rsidR="00DB6BD7" w:rsidRDefault="00040C6D" w:rsidP="00533100">
      <w:pPr>
        <w:pBdr>
          <w:top w:val="nil"/>
          <w:left w:val="nil"/>
          <w:bottom w:val="nil"/>
          <w:right w:val="nil"/>
          <w:between w:val="nil"/>
        </w:pBdr>
        <w:bidi/>
        <w:spacing w:after="0" w:line="240" w:lineRule="auto"/>
        <w:ind w:left="720"/>
        <w:jc w:val="right"/>
        <w:rPr>
          <w:rFonts w:ascii="Arial" w:eastAsia="Arial" w:hAnsi="Arial" w:cs="Arial"/>
          <w:color w:val="000000"/>
          <w:sz w:val="24"/>
          <w:szCs w:val="24"/>
        </w:rPr>
      </w:pPr>
      <w:r>
        <w:rPr>
          <w:rFonts w:ascii="Arial" w:eastAsia="Arial" w:hAnsi="Arial" w:cs="Arial"/>
          <w:color w:val="000000"/>
          <w:sz w:val="24"/>
          <w:szCs w:val="24"/>
        </w:rPr>
        <w:t xml:space="preserve">Mail Station 9-17-37                                                   </w:t>
      </w:r>
      <w:r w:rsidR="00533100">
        <w:rPr>
          <w:rFonts w:ascii="Arial" w:eastAsia="Arial" w:hAnsi="Arial" w:cs="Arial"/>
          <w:color w:val="000000"/>
          <w:sz w:val="24"/>
          <w:szCs w:val="24"/>
        </w:rPr>
        <w:t xml:space="preserve">                        </w:t>
      </w:r>
    </w:p>
    <w:p w:rsidR="00DB6BD7" w:rsidRDefault="00040C6D">
      <w:pPr>
        <w:bidi/>
        <w:spacing w:after="0" w:line="240" w:lineRule="auto"/>
        <w:jc w:val="right"/>
        <w:rPr>
          <w:rFonts w:ascii="Arial" w:eastAsia="Arial" w:hAnsi="Arial" w:cs="Arial"/>
          <w:sz w:val="24"/>
          <w:szCs w:val="24"/>
        </w:rPr>
      </w:pPr>
      <w:r>
        <w:rPr>
          <w:rFonts w:ascii="Arial" w:eastAsia="Arial" w:hAnsi="Arial" w:cs="Arial"/>
          <w:sz w:val="24"/>
          <w:szCs w:val="24"/>
        </w:rPr>
        <w:t xml:space="preserve">Sacramento, CA 94244-2430                                                                                                                  </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Pr="00533100" w:rsidRDefault="00040C6D" w:rsidP="00533100">
      <w:pPr>
        <w:bidi/>
        <w:spacing w:after="0" w:line="240" w:lineRule="auto"/>
        <w:jc w:val="both"/>
        <w:rPr>
          <w:rFonts w:ascii="Arial" w:eastAsia="Arial" w:hAnsi="Arial" w:cs="Arial"/>
          <w:bCs/>
          <w:sz w:val="24"/>
          <w:szCs w:val="24"/>
        </w:rPr>
      </w:pPr>
      <w:r>
        <w:rPr>
          <w:rFonts w:ascii="Arial" w:eastAsia="Arial" w:hAnsi="Arial" w:cs="Arial"/>
          <w:sz w:val="24"/>
          <w:szCs w:val="24"/>
          <w:rtl/>
        </w:rPr>
        <w:t xml:space="preserve">یا از طریق فکس با شماره های:  </w:t>
      </w:r>
      <w:r w:rsidR="00533100" w:rsidRPr="00533100">
        <w:rPr>
          <w:rFonts w:ascii="Arial" w:eastAsia="Arial" w:hAnsi="Arial" w:cs="Arial" w:hint="cs"/>
          <w:bCs/>
          <w:sz w:val="24"/>
          <w:szCs w:val="24"/>
          <w:rtl/>
        </w:rPr>
        <w:t>5210-651-916</w:t>
      </w:r>
      <w:r>
        <w:rPr>
          <w:rFonts w:ascii="Arial" w:eastAsia="Arial" w:hAnsi="Arial" w:cs="Arial"/>
          <w:b/>
          <w:sz w:val="24"/>
          <w:szCs w:val="24"/>
        </w:rPr>
        <w:t xml:space="preserve"> </w:t>
      </w:r>
      <w:r>
        <w:rPr>
          <w:rFonts w:ascii="Arial" w:eastAsia="Arial" w:hAnsi="Arial" w:cs="Arial"/>
          <w:sz w:val="24"/>
          <w:szCs w:val="24"/>
          <w:rtl/>
        </w:rPr>
        <w:t xml:space="preserve">  یا </w:t>
      </w:r>
      <w:r w:rsidR="00533100" w:rsidRPr="00533100">
        <w:rPr>
          <w:rFonts w:ascii="Arial" w:eastAsia="Arial" w:hAnsi="Arial" w:cs="Arial" w:hint="cs"/>
          <w:bCs/>
          <w:sz w:val="24"/>
          <w:szCs w:val="24"/>
          <w:rtl/>
        </w:rPr>
        <w:t>2789-651-916</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شما همچنین می توانید برای یک جلسه   دادگاه اداری  ایالتی یا یک جلسه دادگاه اداری ایالتی تسریع شده به طرق زیر درخواست بدهید:</w:t>
      </w:r>
    </w:p>
    <w:p w:rsidR="00DB6BD7" w:rsidRDefault="00040C6D" w:rsidP="00533100">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tl/>
        </w:rPr>
        <w:t>به وسیله تلفن</w:t>
      </w:r>
      <w:r>
        <w:rPr>
          <w:rFonts w:ascii="Arial" w:eastAsia="Arial" w:hAnsi="Arial" w:cs="Arial"/>
          <w:color w:val="000000"/>
          <w:sz w:val="24"/>
          <w:szCs w:val="24"/>
          <w:rtl/>
        </w:rPr>
        <w:t xml:space="preserve">: به بخش دادگاه ایالت به شماره های رایگان </w:t>
      </w:r>
      <w:r w:rsidR="00533100" w:rsidRPr="00533100">
        <w:rPr>
          <w:rFonts w:ascii="Arial" w:eastAsia="Arial" w:hAnsi="Arial" w:cs="Arial" w:hint="cs"/>
          <w:bCs/>
          <w:color w:val="000000"/>
          <w:sz w:val="24"/>
          <w:szCs w:val="24"/>
          <w:rtl/>
        </w:rPr>
        <w:t>8525-743-800-1</w:t>
      </w:r>
      <w:r w:rsidR="00533100">
        <w:rPr>
          <w:rFonts w:ascii="Arial" w:eastAsia="Arial" w:hAnsi="Arial" w:cs="Arial" w:hint="cs"/>
          <w:b/>
          <w:color w:val="000000"/>
          <w:sz w:val="24"/>
          <w:szCs w:val="24"/>
          <w:rtl/>
        </w:rPr>
        <w:t xml:space="preserve"> </w:t>
      </w:r>
      <w:r w:rsidR="00533100">
        <w:rPr>
          <w:rFonts w:ascii="Arial" w:eastAsia="Arial" w:hAnsi="Arial" w:cs="Arial"/>
          <w:color w:val="000000"/>
          <w:sz w:val="24"/>
          <w:szCs w:val="24"/>
          <w:rtl/>
        </w:rPr>
        <w:t>یا</w:t>
      </w:r>
      <w:r w:rsidR="00533100" w:rsidRPr="00533100">
        <w:rPr>
          <w:rFonts w:ascii="Arial" w:eastAsia="Arial" w:hAnsi="Arial" w:cs="Arial" w:hint="cs"/>
          <w:b/>
          <w:bCs/>
          <w:color w:val="000000"/>
          <w:sz w:val="24"/>
          <w:szCs w:val="24"/>
          <w:rtl/>
        </w:rPr>
        <w:t xml:space="preserve">0634-795-855-1 </w:t>
      </w:r>
      <w:r>
        <w:rPr>
          <w:rFonts w:ascii="Arial" w:eastAsia="Arial" w:hAnsi="Arial" w:cs="Arial"/>
          <w:color w:val="000000"/>
          <w:sz w:val="24"/>
          <w:szCs w:val="24"/>
          <w:rtl/>
        </w:rPr>
        <w:t xml:space="preserve">تلفن کنید یا به خط پرسش و پاسخ عمومی، با شماره های رایگان </w:t>
      </w:r>
      <w:r w:rsidR="00533100" w:rsidRPr="00533100">
        <w:rPr>
          <w:rFonts w:ascii="Arial" w:eastAsia="Arial" w:hAnsi="Arial" w:cs="Arial" w:hint="cs"/>
          <w:bCs/>
          <w:color w:val="000000"/>
          <w:sz w:val="24"/>
          <w:szCs w:val="24"/>
          <w:rtl/>
        </w:rPr>
        <w:t>5253-952-800-1</w:t>
      </w:r>
      <w:r>
        <w:rPr>
          <w:rFonts w:ascii="Arial" w:eastAsia="Arial" w:hAnsi="Arial" w:cs="Arial"/>
          <w:color w:val="000000"/>
          <w:sz w:val="24"/>
          <w:szCs w:val="24"/>
          <w:rtl/>
        </w:rPr>
        <w:t xml:space="preserve"> یا برای ناشنوایان </w:t>
      </w:r>
      <w:r w:rsidR="00533100" w:rsidRPr="00533100">
        <w:rPr>
          <w:rFonts w:ascii="Arial" w:eastAsia="Arial" w:hAnsi="Arial" w:cs="Arial" w:hint="cs"/>
          <w:bCs/>
          <w:color w:val="000000"/>
          <w:sz w:val="24"/>
          <w:szCs w:val="24"/>
          <w:rtl/>
        </w:rPr>
        <w:t>8349-952-800-1</w:t>
      </w:r>
      <w:r>
        <w:rPr>
          <w:rFonts w:ascii="Arial" w:eastAsia="Arial" w:hAnsi="Arial" w:cs="Arial"/>
          <w:color w:val="000000"/>
          <w:sz w:val="24"/>
          <w:szCs w:val="24"/>
          <w:rtl/>
        </w:rPr>
        <w:t>تلفن کنید.</w:t>
      </w:r>
    </w:p>
    <w:p w:rsidR="00DB6BD7" w:rsidRPr="00D54367" w:rsidRDefault="00DB6BD7">
      <w:pPr>
        <w:bidi/>
        <w:spacing w:after="0" w:line="240" w:lineRule="auto"/>
        <w:jc w:val="both"/>
        <w:rPr>
          <w:rFonts w:ascii="Arial" w:eastAsia="Arial" w:hAnsi="Arial" w:cs="Arial"/>
          <w:bCs/>
          <w:sz w:val="24"/>
          <w:szCs w:val="24"/>
        </w:rPr>
      </w:pPr>
    </w:p>
    <w:p w:rsidR="00DB6BD7" w:rsidRPr="00D54367" w:rsidRDefault="00040C6D">
      <w:pPr>
        <w:bidi/>
        <w:spacing w:after="0" w:line="240" w:lineRule="auto"/>
        <w:jc w:val="both"/>
        <w:rPr>
          <w:rFonts w:ascii="Arial" w:eastAsia="Arial" w:hAnsi="Arial" w:cs="Arial"/>
          <w:bCs/>
          <w:sz w:val="24"/>
          <w:szCs w:val="24"/>
        </w:rPr>
      </w:pPr>
      <w:r w:rsidRPr="00D54367">
        <w:rPr>
          <w:rFonts w:ascii="Arial" w:eastAsia="Arial" w:hAnsi="Arial" w:cs="Arial"/>
          <w:bCs/>
          <w:sz w:val="24"/>
          <w:szCs w:val="24"/>
          <w:rtl/>
        </w:rPr>
        <w:t>آیا برای تشکیل پرونده درخواست بررسی در دادگاه اداری ایالتی مهلتی وجود دارد؟</w:t>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شما برای درخواست بررسی در دادگاه اداری ایالتی فقط 120 روز فرصت دارید. این 120 روز یا از روزی محاسبه می شود که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بطور حضوری به شما در مورد تصمیم خود اطلاع داده است یا از تاریخی که اطلاعیه تصمیم کانتی درباره تجدید نظر به پست داده شده است.</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چنانچه اطلاعیه قطع یا محدود شدن مزایا را دریافت نکرده باشید، هر زمانی می توانید برای درخواست بررسی در دادگاه اداری ایالتی تشکیل پرونده کنید.</w:t>
      </w:r>
    </w:p>
    <w:p w:rsidR="00DB6BD7" w:rsidRDefault="00DB6BD7">
      <w:pPr>
        <w:bidi/>
        <w:spacing w:after="0" w:line="240" w:lineRule="auto"/>
        <w:jc w:val="both"/>
        <w:rPr>
          <w:rFonts w:ascii="Arial" w:eastAsia="Arial" w:hAnsi="Arial" w:cs="Arial"/>
          <w:sz w:val="24"/>
          <w:szCs w:val="24"/>
        </w:rPr>
      </w:pPr>
    </w:p>
    <w:p w:rsidR="00DB6BD7" w:rsidRPr="00D54367" w:rsidRDefault="00040C6D">
      <w:pPr>
        <w:bidi/>
        <w:spacing w:after="0" w:line="240" w:lineRule="auto"/>
        <w:jc w:val="both"/>
        <w:rPr>
          <w:rFonts w:ascii="Arial" w:eastAsia="Arial" w:hAnsi="Arial" w:cs="Arial"/>
          <w:bCs/>
          <w:sz w:val="24"/>
          <w:szCs w:val="24"/>
        </w:rPr>
      </w:pPr>
      <w:r w:rsidRPr="00D54367">
        <w:rPr>
          <w:rFonts w:ascii="Arial" w:eastAsia="Arial" w:hAnsi="Arial" w:cs="Arial"/>
          <w:bCs/>
          <w:sz w:val="24"/>
          <w:szCs w:val="24"/>
          <w:rtl/>
        </w:rPr>
        <w:t>آیا می توانم طی زمانی که منتظر تصمیم دادگاه اداری ایالتی هستم، به دریافت خدمات ادامه بدهم؟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بله، اگر در حال حاضر تحت درمان هستید و مایلید تا زمانی که درخواست بررسی می دهید درمان ادامه پیدا کند،  ظرف 10 روز از تاریخی که اطلاعیه تصمیم تجدید نظر به شما ارائه شده یا به پست داده شده یا قبل از تاریخی که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اعلام کرده که خدمات قطع یا کاهش می یابد، باید برای بررسی در دادگاه اداری ایالتی درخواست بدهید. زمانی که برای بررسی در دادگاه اداری ایالتی درخواست می دهید باید مشخص کنید که مایلید درمانتان را ادامه دهید. بعلاوه، شما برای خدماتی که در این دوره زمانی دریافت می کنید که پرونده شما در دادگاه اداری ایالتی در حالت تعلیق است، هزینه ای پرداخت نمی کنید.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اگر شما برای تداوم مزایا درخواست کنید و رأی نهایی دادگاه اداری ایالتی تصمیم در مورد کاهش یا قطع خدمتی را که دریافت می  کنید، تأیید کند، شما ممکن است مجبور باشید که هزینه خدماتی را که در زمان تعلیق درخواستتان در دادگاه اداری ایالت دریافت کرده اید، بپردازید.</w:t>
      </w:r>
    </w:p>
    <w:p w:rsidR="00DB6BD7" w:rsidRDefault="00DB6BD7">
      <w:pPr>
        <w:bidi/>
        <w:spacing w:after="0" w:line="240" w:lineRule="auto"/>
        <w:jc w:val="both"/>
        <w:rPr>
          <w:rFonts w:ascii="Arial" w:eastAsia="Arial" w:hAnsi="Arial" w:cs="Arial"/>
          <w:sz w:val="24"/>
          <w:szCs w:val="24"/>
        </w:rPr>
      </w:pPr>
    </w:p>
    <w:p w:rsidR="00DB6BD7" w:rsidRPr="00D54367" w:rsidRDefault="00040C6D">
      <w:pPr>
        <w:bidi/>
        <w:spacing w:after="0" w:line="240" w:lineRule="auto"/>
        <w:jc w:val="both"/>
        <w:rPr>
          <w:rFonts w:ascii="Arial" w:eastAsia="Arial" w:hAnsi="Arial" w:cs="Arial"/>
          <w:bCs/>
          <w:sz w:val="24"/>
          <w:szCs w:val="24"/>
        </w:rPr>
      </w:pPr>
      <w:r w:rsidRPr="00D54367">
        <w:rPr>
          <w:rFonts w:ascii="Arial" w:eastAsia="Arial" w:hAnsi="Arial" w:cs="Arial"/>
          <w:bCs/>
          <w:sz w:val="24"/>
          <w:szCs w:val="24"/>
          <w:rtl/>
        </w:rPr>
        <w:t>چه زمانی درباره درخواست من برای بررسی در دادگاه اداری ایالتی، تصمیم گیری می شود؟</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بعد از آنکه شما برای بررسی در دادگاه اداری ایالتی درخواست دادید، تصمیم گیری و ارسال پاسخ برای شما می تواند تا 90 روز طول بکشد.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Pr="00D54367" w:rsidRDefault="00040C6D">
      <w:pPr>
        <w:bidi/>
        <w:spacing w:after="0" w:line="240" w:lineRule="auto"/>
        <w:jc w:val="both"/>
        <w:rPr>
          <w:rFonts w:ascii="Arial" w:eastAsia="Arial" w:hAnsi="Arial" w:cs="Arial"/>
          <w:bCs/>
          <w:sz w:val="24"/>
          <w:szCs w:val="24"/>
        </w:rPr>
      </w:pPr>
      <w:r w:rsidRPr="00D54367">
        <w:rPr>
          <w:rFonts w:ascii="Arial" w:eastAsia="Arial" w:hAnsi="Arial" w:cs="Arial"/>
          <w:bCs/>
          <w:sz w:val="24"/>
          <w:szCs w:val="24"/>
          <w:rtl/>
        </w:rPr>
        <w:t xml:space="preserve"> آیا می توانم بررسی سریع تری در دادگاه اداری ایالتی را داشته باشم؟</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چنانچه فکر می کنید که  زمان طولانی صبر کردن می تواند به سلامت شما آسیب برساند، ممکن است بتوانید طی سه روز کاری، پاسخ بگیرید. از پزشک یا درمانگرتان بخواهید که برای شما یک نامه بنویسد.  شما خودتان هم می توانید یک نامه بنویسید. در  این نامه باید به تفصیل شرح داده شود که صبر کردن برای 90 روز برای تصمیم گیری در مورد پرونده، چگونه می تواند بطور جدی به زندگی شما، سلامت شما  یا توان شما برای بهبود، حفظ یا بازیابی حداکثریتان آسیب برساند.  سپس مطمئن شوید که برای جلسه تسریع شده درخواست داده باشید و نامه را همراه با درخواستتان برای جلسه دادگاه ارائه دهید.</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در صورتی که فکر می کنید بازه زمانی طبیعی 90 روزه، مشکلات جدی برای سلامت شما از جمله مشکلات در زمینه توانایی شما برای بدست آوردن، حفظ یا بازیابی عملکردهای زندگی ایجاد می کند، می توانید برای بررسی تسریع شده (زودتر) در دادگاه اداری ایالتی درخواست بدهید. سازمان خدمات اجتماعی، بخش دادگاههای ایالتی درخواست شما را درباره بررسی در دادگاه اداری ایالتی مرور می کند و تصمیم می گیرد که آیا شما واجد شرایط هستید یا خیر.  اگر درخواست جلسه تسریع شده شما تأیید شده باشد، طی سه روز کاری از زمانی که بخش دادگاههای ایالتی درخواست شما را دریافت کند، جلسه تشکیل می شود. </w:t>
      </w:r>
    </w:p>
    <w:p w:rsidR="00DB6BD7" w:rsidRDefault="00DB6BD7">
      <w:pPr>
        <w:bidi/>
        <w:spacing w:after="0" w:line="240" w:lineRule="auto"/>
        <w:jc w:val="both"/>
        <w:rPr>
          <w:rFonts w:ascii="Arial" w:eastAsia="Arial" w:hAnsi="Arial" w:cs="Arial"/>
          <w:sz w:val="24"/>
          <w:szCs w:val="24"/>
        </w:rPr>
      </w:pPr>
    </w:p>
    <w:p w:rsidR="00DB6BD7" w:rsidRPr="00D54367" w:rsidRDefault="00040C6D">
      <w:pPr>
        <w:bidi/>
        <w:spacing w:after="0" w:line="240" w:lineRule="auto"/>
        <w:jc w:val="both"/>
        <w:rPr>
          <w:rFonts w:ascii="Arial" w:eastAsia="Arial" w:hAnsi="Arial" w:cs="Arial"/>
          <w:bCs/>
          <w:sz w:val="24"/>
          <w:szCs w:val="24"/>
        </w:rPr>
      </w:pPr>
      <w:r w:rsidRPr="00D54367">
        <w:rPr>
          <w:rFonts w:ascii="Arial" w:eastAsia="Arial" w:hAnsi="Arial" w:cs="Arial"/>
          <w:bCs/>
          <w:sz w:val="24"/>
          <w:szCs w:val="24"/>
          <w:rtl/>
        </w:rPr>
        <w:t>اطلاعات خاص اضافی کانتی</w:t>
      </w:r>
    </w:p>
    <w:p w:rsidR="00DB6BD7" w:rsidRDefault="00DB6BD7">
      <w:pPr>
        <w:bidi/>
        <w:spacing w:after="0" w:line="240" w:lineRule="auto"/>
        <w:jc w:val="both"/>
        <w:rPr>
          <w:rFonts w:ascii="Arial" w:eastAsia="Arial" w:hAnsi="Arial" w:cs="Arial"/>
          <w:b/>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اطلاعات خاص کانتی در اینجا وارد شود [در صورت وجود]</w:t>
      </w: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sz w:val="24"/>
          <w:szCs w:val="24"/>
        </w:rPr>
      </w:pPr>
    </w:p>
    <w:p w:rsidR="00DB6BD7" w:rsidRDefault="00DB6BD7">
      <w:pPr>
        <w:bidi/>
        <w:spacing w:after="0" w:line="240" w:lineRule="auto"/>
        <w:jc w:val="both"/>
        <w:rPr>
          <w:rFonts w:ascii="Arial" w:eastAsia="Arial" w:hAnsi="Arial" w:cs="Arial"/>
          <w:b/>
          <w:sz w:val="24"/>
          <w:szCs w:val="24"/>
        </w:rPr>
      </w:pPr>
    </w:p>
    <w:p w:rsidR="00DB6BD7" w:rsidRDefault="00DB6BD7">
      <w:pPr>
        <w:bidi/>
        <w:spacing w:after="0" w:line="240" w:lineRule="auto"/>
        <w:jc w:val="both"/>
        <w:rPr>
          <w:rFonts w:ascii="Arial" w:eastAsia="Arial" w:hAnsi="Arial" w:cs="Arial"/>
          <w:b/>
          <w:sz w:val="24"/>
          <w:szCs w:val="24"/>
        </w:rPr>
      </w:pPr>
    </w:p>
    <w:p w:rsidR="00DB6BD7" w:rsidRDefault="00040C6D" w:rsidP="00C77EBD">
      <w:pPr>
        <w:bidi/>
        <w:spacing w:after="0" w:line="240" w:lineRule="auto"/>
        <w:jc w:val="both"/>
        <w:rPr>
          <w:rFonts w:ascii="Arial" w:eastAsia="Arial" w:hAnsi="Arial" w:cs="Arial"/>
          <w:sz w:val="24"/>
          <w:szCs w:val="24"/>
        </w:rPr>
      </w:pPr>
      <w:r>
        <w:rPr>
          <w:rFonts w:ascii="Arial" w:eastAsia="Arial" w:hAnsi="Arial" w:cs="Arial"/>
          <w:b/>
          <w:sz w:val="24"/>
          <w:szCs w:val="24"/>
        </w:rPr>
        <w:t xml:space="preserve"> </w:t>
      </w:r>
    </w:p>
    <w:p w:rsidR="00DB6BD7" w:rsidRDefault="00040C6D">
      <w:pPr>
        <w:bidi/>
        <w:spacing w:after="0" w:line="240" w:lineRule="auto"/>
        <w:jc w:val="both"/>
        <w:rPr>
          <w:rFonts w:ascii="Arial" w:eastAsia="Arial" w:hAnsi="Arial" w:cs="Arial"/>
          <w:b/>
          <w:sz w:val="24"/>
          <w:szCs w:val="24"/>
        </w:rPr>
      </w:pPr>
      <w:r>
        <w:rPr>
          <w:rFonts w:ascii="Arial" w:eastAsia="Arial" w:hAnsi="Arial" w:cs="Arial"/>
          <w:sz w:val="24"/>
          <w:szCs w:val="24"/>
        </w:rPr>
        <w:t xml:space="preserve">                      </w:t>
      </w:r>
      <w:r w:rsidRPr="00D54367">
        <w:rPr>
          <w:rFonts w:ascii="Arial" w:eastAsia="Arial" w:hAnsi="Arial" w:cs="Arial"/>
          <w:bCs/>
          <w:sz w:val="32"/>
          <w:szCs w:val="32"/>
          <w:rtl/>
        </w:rPr>
        <w:t>اطلاعات مهم درباره برنامه</w:t>
      </w:r>
      <w:r>
        <w:rPr>
          <w:rFonts w:ascii="Arial" w:eastAsia="Arial" w:hAnsi="Arial" w:cs="Arial"/>
          <w:b/>
          <w:sz w:val="24"/>
          <w:szCs w:val="24"/>
          <w:rtl/>
        </w:rPr>
        <w:t xml:space="preserve"> </w:t>
      </w:r>
      <w:r>
        <w:rPr>
          <w:rFonts w:ascii="Arial" w:eastAsia="Arial" w:hAnsi="Arial" w:cs="Arial"/>
          <w:b/>
          <w:sz w:val="24"/>
          <w:szCs w:val="24"/>
        </w:rPr>
        <w:t>Medi-Cal</w:t>
      </w:r>
      <w:r>
        <w:rPr>
          <w:rFonts w:ascii="Arial" w:eastAsia="Arial" w:hAnsi="Arial" w:cs="Arial"/>
          <w:b/>
          <w:sz w:val="24"/>
          <w:szCs w:val="24"/>
          <w:rtl/>
        </w:rPr>
        <w:t xml:space="preserve">   </w:t>
      </w:r>
      <w:r w:rsidRPr="00D54367">
        <w:rPr>
          <w:rFonts w:ascii="Arial" w:eastAsia="Arial" w:hAnsi="Arial" w:cs="Arial"/>
          <w:bCs/>
          <w:sz w:val="32"/>
          <w:szCs w:val="32"/>
          <w:rtl/>
        </w:rPr>
        <w:t>ایالت کالیفرنیا</w:t>
      </w:r>
    </w:p>
    <w:p w:rsidR="00DB6BD7" w:rsidRDefault="00DB6BD7">
      <w:pPr>
        <w:bidi/>
        <w:spacing w:after="0" w:line="240" w:lineRule="auto"/>
        <w:jc w:val="both"/>
        <w:rPr>
          <w:rFonts w:ascii="Arial" w:eastAsia="Arial" w:hAnsi="Arial" w:cs="Arial"/>
          <w:sz w:val="24"/>
          <w:szCs w:val="24"/>
        </w:rPr>
      </w:pPr>
    </w:p>
    <w:p w:rsidR="00DB6BD7" w:rsidRDefault="00040C6D">
      <w:pPr>
        <w:bidi/>
        <w:spacing w:after="0" w:line="240" w:lineRule="auto"/>
        <w:jc w:val="both"/>
        <w:rPr>
          <w:rFonts w:ascii="Arial" w:eastAsia="Arial" w:hAnsi="Arial" w:cs="Arial"/>
          <w:b/>
          <w:sz w:val="24"/>
          <w:szCs w:val="24"/>
        </w:rPr>
      </w:pPr>
      <w:r w:rsidRPr="00D54367">
        <w:rPr>
          <w:rFonts w:ascii="Arial" w:eastAsia="Arial" w:hAnsi="Arial" w:cs="Arial"/>
          <w:bCs/>
          <w:sz w:val="24"/>
          <w:szCs w:val="24"/>
          <w:rtl/>
        </w:rPr>
        <w:t>چه کسی می تواند</w:t>
      </w:r>
      <w:r>
        <w:rPr>
          <w:rFonts w:ascii="Arial" w:eastAsia="Arial" w:hAnsi="Arial" w:cs="Arial"/>
          <w:b/>
          <w:sz w:val="24"/>
          <w:szCs w:val="24"/>
          <w:rtl/>
        </w:rPr>
        <w:t xml:space="preserve"> </w:t>
      </w:r>
      <w:r>
        <w:rPr>
          <w:rFonts w:ascii="Arial" w:eastAsia="Arial" w:hAnsi="Arial" w:cs="Arial"/>
          <w:b/>
          <w:sz w:val="24"/>
          <w:szCs w:val="24"/>
        </w:rPr>
        <w:t>Medi-Cal</w:t>
      </w:r>
      <w:r>
        <w:rPr>
          <w:rFonts w:ascii="Arial" w:eastAsia="Arial" w:hAnsi="Arial" w:cs="Arial"/>
          <w:b/>
          <w:sz w:val="24"/>
          <w:szCs w:val="24"/>
          <w:rtl/>
        </w:rPr>
        <w:t xml:space="preserve"> </w:t>
      </w:r>
      <w:r w:rsidRPr="00D54367">
        <w:rPr>
          <w:rFonts w:ascii="Arial" w:eastAsia="Arial" w:hAnsi="Arial" w:cs="Arial"/>
          <w:bCs/>
          <w:sz w:val="24"/>
          <w:szCs w:val="24"/>
          <w:rtl/>
        </w:rPr>
        <w:t xml:space="preserve"> بگیرد؟</w:t>
      </w:r>
    </w:p>
    <w:p w:rsidR="00DB6BD7" w:rsidRDefault="00040C6D">
      <w:pPr>
        <w:tabs>
          <w:tab w:val="left" w:pos="5748"/>
        </w:tabs>
        <w:bidi/>
        <w:spacing w:after="0" w:line="240" w:lineRule="auto"/>
        <w:jc w:val="both"/>
        <w:rPr>
          <w:rFonts w:ascii="Arial" w:eastAsia="Arial" w:hAnsi="Arial" w:cs="Arial"/>
          <w:sz w:val="24"/>
          <w:szCs w:val="24"/>
        </w:rPr>
      </w:pPr>
      <w:r>
        <w:rPr>
          <w:rFonts w:ascii="Arial" w:eastAsia="Arial" w:hAnsi="Arial" w:cs="Arial"/>
          <w:sz w:val="24"/>
          <w:szCs w:val="24"/>
        </w:rPr>
        <w:tab/>
      </w: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اگر به یکی از گروه های زیر تعلق داشته باشید، ممکن است برای </w:t>
      </w:r>
      <w:r>
        <w:rPr>
          <w:rFonts w:ascii="Arial" w:eastAsia="Arial" w:hAnsi="Arial" w:cs="Arial"/>
          <w:sz w:val="24"/>
          <w:szCs w:val="24"/>
        </w:rPr>
        <w:t>Medi-Cal</w:t>
      </w:r>
      <w:r>
        <w:rPr>
          <w:rFonts w:ascii="Arial" w:eastAsia="Arial" w:hAnsi="Arial" w:cs="Arial"/>
          <w:sz w:val="24"/>
          <w:szCs w:val="24"/>
          <w:rtl/>
        </w:rPr>
        <w:t xml:space="preserve">   واجد شرایط باشید:</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65 ساله یا مسن تر</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زیر 21 سال</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یک فرد بزرگسال بین 21 تا 65 ساله که به لحاظ درآمد واجد شرایط باشد</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نابینا یا معلول</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باردار</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برخی پناهندگان و مهاجران کوبایی/اهل هاییتی</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در خانه سالمندان از شما مراقبت بشود</w:t>
      </w:r>
    </w:p>
    <w:p w:rsidR="00DB6BD7" w:rsidRDefault="00040C6D">
      <w:pPr>
        <w:numPr>
          <w:ilvl w:val="0"/>
          <w:numId w:val="7"/>
        </w:numPr>
        <w:pBdr>
          <w:top w:val="nil"/>
          <w:left w:val="nil"/>
          <w:bottom w:val="nil"/>
          <w:right w:val="nil"/>
          <w:between w:val="nil"/>
        </w:pBdr>
        <w:bidi/>
        <w:spacing w:after="0" w:line="240" w:lineRule="auto"/>
        <w:jc w:val="both"/>
        <w:rPr>
          <w:rFonts w:ascii="Arial" w:eastAsia="Arial" w:hAnsi="Arial" w:cs="Arial"/>
          <w:color w:val="000000"/>
          <w:sz w:val="24"/>
          <w:szCs w:val="24"/>
        </w:rPr>
      </w:pPr>
      <w:r>
        <w:rPr>
          <w:rFonts w:ascii="Arial" w:eastAsia="Arial" w:hAnsi="Arial" w:cs="Arial"/>
          <w:color w:val="000000"/>
          <w:sz w:val="24"/>
          <w:szCs w:val="24"/>
          <w:rtl/>
        </w:rPr>
        <w:t>افراد زیر 26 سال و بالای 50 سال بدون در نظر گرفتن وضعیت مهاجرت</w:t>
      </w: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DB6BD7">
      <w:pPr>
        <w:pBdr>
          <w:top w:val="nil"/>
          <w:left w:val="nil"/>
          <w:bottom w:val="nil"/>
          <w:right w:val="nil"/>
          <w:between w:val="nil"/>
        </w:pBdr>
        <w:bidi/>
        <w:spacing w:after="0" w:line="240" w:lineRule="auto"/>
        <w:ind w:left="720"/>
        <w:jc w:val="both"/>
        <w:rPr>
          <w:rFonts w:ascii="Arial" w:eastAsia="Arial" w:hAnsi="Arial" w:cs="Arial"/>
          <w:color w:val="000000"/>
          <w:sz w:val="24"/>
          <w:szCs w:val="24"/>
        </w:rPr>
      </w:pPr>
    </w:p>
    <w:p w:rsidR="00DB6BD7" w:rsidRDefault="00040C6D">
      <w:pPr>
        <w:bidi/>
        <w:spacing w:after="0" w:line="240" w:lineRule="auto"/>
        <w:jc w:val="both"/>
        <w:rPr>
          <w:rFonts w:ascii="Arial" w:eastAsia="Arial" w:hAnsi="Arial" w:cs="Arial"/>
          <w:sz w:val="24"/>
          <w:szCs w:val="24"/>
        </w:rPr>
      </w:pPr>
      <w:r>
        <w:rPr>
          <w:rFonts w:ascii="Arial" w:eastAsia="Arial" w:hAnsi="Arial" w:cs="Arial"/>
          <w:sz w:val="24"/>
          <w:szCs w:val="24"/>
          <w:rtl/>
        </w:rPr>
        <w:t xml:space="preserve">شما باید در کالیفرنیا زندگی کنید تا برای </w:t>
      </w:r>
      <w:r>
        <w:rPr>
          <w:rFonts w:ascii="Arial" w:eastAsia="Arial" w:hAnsi="Arial" w:cs="Arial"/>
          <w:sz w:val="24"/>
          <w:szCs w:val="24"/>
        </w:rPr>
        <w:t>Medi-Cal</w:t>
      </w:r>
      <w:r>
        <w:rPr>
          <w:rFonts w:ascii="Arial" w:eastAsia="Arial" w:hAnsi="Arial" w:cs="Arial"/>
          <w:sz w:val="24"/>
          <w:szCs w:val="24"/>
          <w:rtl/>
        </w:rPr>
        <w:t xml:space="preserve">   واجد شرایط باشید.  به دفتر محلی کانتی خدمات اجتماعی تلفن کنید یا به آنجا مراجعه کنید و فرم  </w:t>
      </w:r>
      <w:r>
        <w:rPr>
          <w:rFonts w:ascii="Arial" w:eastAsia="Arial" w:hAnsi="Arial" w:cs="Arial"/>
          <w:sz w:val="24"/>
          <w:szCs w:val="24"/>
        </w:rPr>
        <w:t>Medi-Cal</w:t>
      </w:r>
      <w:r>
        <w:rPr>
          <w:rFonts w:ascii="Arial" w:eastAsia="Arial" w:hAnsi="Arial" w:cs="Arial"/>
          <w:sz w:val="24"/>
          <w:szCs w:val="24"/>
          <w:rtl/>
        </w:rPr>
        <w:t xml:space="preserve">   را بخواهید، یا این فرم را از وب سایت زیر در اینترنت بگیرید: </w:t>
      </w:r>
    </w:p>
    <w:p w:rsidR="00DB6BD7" w:rsidRDefault="00E1734B">
      <w:pPr>
        <w:bidi/>
        <w:spacing w:after="0" w:line="240" w:lineRule="auto"/>
        <w:jc w:val="both"/>
        <w:rPr>
          <w:rFonts w:ascii="Arial" w:eastAsia="Arial" w:hAnsi="Arial" w:cs="Arial"/>
          <w:sz w:val="24"/>
          <w:szCs w:val="24"/>
        </w:rPr>
      </w:pPr>
      <w:hyperlink r:id="rId30">
        <w:r w:rsidR="00040C6D">
          <w:rPr>
            <w:rFonts w:ascii="Arial" w:eastAsia="Arial" w:hAnsi="Arial" w:cs="Arial"/>
            <w:color w:val="0563C1"/>
            <w:sz w:val="24"/>
            <w:szCs w:val="24"/>
            <w:u w:val="single"/>
          </w:rPr>
          <w:t>https://www.dhcs.ca.gov/services/medi-cal/Pages/ApplyforMedi-Cal.aspx</w:t>
        </w:r>
      </w:hyperlink>
    </w:p>
    <w:p w:rsidR="00DB6BD7" w:rsidRDefault="00DB6BD7">
      <w:pPr>
        <w:bidi/>
        <w:spacing w:after="0" w:line="240" w:lineRule="auto"/>
        <w:jc w:val="both"/>
        <w:rPr>
          <w:rFonts w:ascii="Arial" w:eastAsia="Arial" w:hAnsi="Arial" w:cs="Arial"/>
          <w:sz w:val="24"/>
          <w:szCs w:val="24"/>
        </w:rPr>
      </w:pPr>
    </w:p>
    <w:p w:rsidR="00DB6BD7" w:rsidRPr="00C77EBD" w:rsidRDefault="00040C6D">
      <w:pPr>
        <w:spacing w:after="0" w:line="240" w:lineRule="auto"/>
        <w:jc w:val="right"/>
        <w:rPr>
          <w:rFonts w:ascii="Arial" w:eastAsia="Arial" w:hAnsi="Arial" w:cs="Arial"/>
          <w:b/>
          <w:sz w:val="24"/>
          <w:szCs w:val="24"/>
        </w:rPr>
      </w:pPr>
      <w:r w:rsidRPr="00C77EBD">
        <w:rPr>
          <w:rFonts w:ascii="Arial" w:eastAsia="Arial" w:hAnsi="Arial" w:cs="Arial"/>
          <w:bCs/>
          <w:sz w:val="24"/>
          <w:szCs w:val="24"/>
        </w:rPr>
        <w:t xml:space="preserve"> </w:t>
      </w:r>
      <w:r w:rsidR="00C77EBD" w:rsidRPr="00C77EBD">
        <w:rPr>
          <w:rFonts w:ascii="Arial" w:eastAsia="Arial" w:hAnsi="Arial" w:cs="Arial" w:hint="cs"/>
          <w:bCs/>
          <w:sz w:val="24"/>
          <w:szCs w:val="24"/>
          <w:rtl/>
        </w:rPr>
        <w:t xml:space="preserve"> </w:t>
      </w:r>
      <w:r w:rsidRPr="00C77EBD">
        <w:rPr>
          <w:rFonts w:ascii="Arial" w:eastAsia="Arial" w:hAnsi="Arial" w:cs="Arial"/>
          <w:bCs/>
          <w:sz w:val="24"/>
          <w:szCs w:val="24"/>
          <w:rtl/>
        </w:rPr>
        <w:t>پولی پرداخت کنم</w:t>
      </w:r>
      <w:r w:rsidRPr="00C77EBD">
        <w:rPr>
          <w:rFonts w:ascii="Arial" w:eastAsia="Arial" w:hAnsi="Arial" w:cs="Arial"/>
          <w:b/>
          <w:sz w:val="24"/>
          <w:szCs w:val="24"/>
          <w:rtl/>
        </w:rPr>
        <w:t>؟</w:t>
      </w:r>
      <w:r w:rsidRPr="00C77EBD">
        <w:rPr>
          <w:rFonts w:ascii="Arial" w:eastAsia="Arial" w:hAnsi="Arial" w:cs="Arial"/>
          <w:b/>
          <w:sz w:val="24"/>
          <w:szCs w:val="24"/>
        </w:rPr>
        <w:t>Medi-Cal</w:t>
      </w:r>
      <w:r w:rsidRPr="00C77EBD">
        <w:rPr>
          <w:rFonts w:ascii="Arial" w:eastAsia="Arial" w:hAnsi="Arial" w:cs="Arial"/>
          <w:b/>
          <w:sz w:val="24"/>
          <w:szCs w:val="24"/>
          <w:rtl/>
        </w:rPr>
        <w:t>آ</w:t>
      </w:r>
      <w:r w:rsidRPr="00C77EBD">
        <w:rPr>
          <w:rFonts w:ascii="Arial" w:eastAsia="Arial" w:hAnsi="Arial" w:cs="Arial"/>
          <w:bCs/>
          <w:sz w:val="24"/>
          <w:szCs w:val="24"/>
          <w:rtl/>
        </w:rPr>
        <w:t>یا باید برای</w:t>
      </w:r>
      <w:r w:rsidR="00C77EBD" w:rsidRPr="00C77EBD">
        <w:rPr>
          <w:rFonts w:ascii="Arial" w:eastAsia="Arial" w:hAnsi="Arial" w:cs="Arial" w:hint="cs"/>
          <w:bCs/>
          <w:sz w:val="24"/>
          <w:szCs w:val="24"/>
          <w:rtl/>
        </w:rPr>
        <w:t xml:space="preserve"> </w:t>
      </w:r>
      <w:r w:rsidRPr="00C77EBD">
        <w:rPr>
          <w:rFonts w:ascii="Arial" w:eastAsia="Arial" w:hAnsi="Arial" w:cs="Arial"/>
          <w:bCs/>
          <w:sz w:val="24"/>
          <w:szCs w:val="24"/>
        </w:rPr>
        <w:t xml:space="preserve"> </w:t>
      </w:r>
    </w:p>
    <w:p w:rsidR="00DB6BD7" w:rsidRDefault="00040C6D" w:rsidP="00C77EBD">
      <w:pPr>
        <w:pStyle w:val="Heading1"/>
        <w:bidi/>
        <w:rPr>
          <w:rFonts w:ascii="Arial" w:eastAsia="Arial" w:hAnsi="Arial" w:cs="Arial"/>
          <w:b w:val="0"/>
          <w:color w:val="000000"/>
          <w:sz w:val="24"/>
          <w:szCs w:val="24"/>
        </w:rPr>
      </w:pPr>
      <w:bookmarkStart w:id="5" w:name="_heading=h.3znysh7" w:colFirst="0" w:colLast="0"/>
      <w:bookmarkEnd w:id="5"/>
      <w:r w:rsidRPr="00C77EBD">
        <w:rPr>
          <w:rFonts w:ascii="Arial" w:eastAsia="Arial" w:hAnsi="Arial" w:cs="Arial"/>
          <w:b w:val="0"/>
          <w:color w:val="000000"/>
          <w:sz w:val="24"/>
          <w:szCs w:val="24"/>
          <w:rtl/>
        </w:rPr>
        <w:t>با توجه به</w:t>
      </w:r>
      <w:r w:rsidRPr="00C77EBD">
        <w:rPr>
          <w:rFonts w:ascii="Arial" w:eastAsia="Arial" w:hAnsi="Arial" w:cs="Arial"/>
          <w:bCs w:val="0"/>
          <w:color w:val="000000"/>
          <w:sz w:val="24"/>
          <w:szCs w:val="24"/>
          <w:rtl/>
        </w:rPr>
        <w:t xml:space="preserve"> </w:t>
      </w:r>
      <w:r w:rsidR="00C77EBD">
        <w:rPr>
          <w:rFonts w:ascii="Arial" w:eastAsia="Arial" w:hAnsi="Arial" w:cs="Arial"/>
          <w:color w:val="000000"/>
          <w:sz w:val="24"/>
          <w:szCs w:val="24"/>
          <w:rtl/>
        </w:rPr>
        <w:t>میزان</w:t>
      </w:r>
      <w:r>
        <w:rPr>
          <w:rFonts w:ascii="Arial" w:eastAsia="Arial" w:hAnsi="Arial" w:cs="Arial"/>
          <w:b w:val="0"/>
          <w:color w:val="000000"/>
          <w:sz w:val="24"/>
          <w:szCs w:val="24"/>
          <w:rtl/>
        </w:rPr>
        <w:t xml:space="preserve"> پولی که می گیرید یا درآمد ماهانه شما ، ممکن است لازم باشد برای </w:t>
      </w:r>
      <w:r>
        <w:rPr>
          <w:rFonts w:ascii="Arial" w:eastAsia="Arial" w:hAnsi="Arial" w:cs="Arial"/>
          <w:b w:val="0"/>
          <w:color w:val="000000"/>
          <w:sz w:val="24"/>
          <w:szCs w:val="24"/>
        </w:rPr>
        <w:t>Medi-Cal</w:t>
      </w:r>
      <w:r>
        <w:rPr>
          <w:rFonts w:ascii="Arial" w:eastAsia="Arial" w:hAnsi="Arial" w:cs="Arial"/>
          <w:b w:val="0"/>
          <w:color w:val="000000"/>
          <w:sz w:val="24"/>
          <w:szCs w:val="24"/>
          <w:rtl/>
        </w:rPr>
        <w:t xml:space="preserve"> پولی پرداخت کنید .</w:t>
      </w:r>
    </w:p>
    <w:p w:rsidR="00DB6BD7" w:rsidRDefault="00040C6D">
      <w:pPr>
        <w:numPr>
          <w:ilvl w:val="0"/>
          <w:numId w:val="1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اگر میزان درآمد ماهانه شما با در نظر گرفتن تعداد افراد خانوار پایین تر از حد مقرر</w:t>
      </w:r>
      <w:r>
        <w:rPr>
          <w:rFonts w:ascii="Arial" w:eastAsia="Arial" w:hAnsi="Arial" w:cs="Arial"/>
          <w:color w:val="000000"/>
          <w:sz w:val="24"/>
          <w:szCs w:val="24"/>
        </w:rPr>
        <w:t>Medi-Cal</w:t>
      </w:r>
      <w:r>
        <w:rPr>
          <w:rFonts w:ascii="Arial" w:eastAsia="Arial" w:hAnsi="Arial" w:cs="Arial"/>
          <w:color w:val="000000"/>
          <w:sz w:val="24"/>
          <w:szCs w:val="24"/>
          <w:rtl/>
        </w:rPr>
        <w:t xml:space="preserve">  باشد، پولی پرداخت نخواهید کرد.</w:t>
      </w:r>
    </w:p>
    <w:p w:rsidR="00DB6BD7" w:rsidRDefault="00040C6D">
      <w:pPr>
        <w:numPr>
          <w:ilvl w:val="0"/>
          <w:numId w:val="11"/>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اگر درآمد شما با توجه به تعداد افراد خانوار بیشتر از حد مقرر </w:t>
      </w:r>
      <w:r>
        <w:rPr>
          <w:rFonts w:ascii="Arial" w:eastAsia="Arial" w:hAnsi="Arial" w:cs="Arial"/>
          <w:color w:val="000000"/>
          <w:sz w:val="24"/>
          <w:szCs w:val="24"/>
        </w:rPr>
        <w:t>Medi-Cal</w:t>
      </w:r>
      <w:r>
        <w:rPr>
          <w:rFonts w:ascii="Arial" w:eastAsia="Arial" w:hAnsi="Arial" w:cs="Arial"/>
          <w:color w:val="000000"/>
          <w:sz w:val="24"/>
          <w:szCs w:val="24"/>
          <w:rtl/>
        </w:rPr>
        <w:t xml:space="preserve"> باشد، باید برای هزینه های پزشکی و خدمات درمان اختلال مصرف مواد مخدر مبلغی پرداخت کنید.  مبلغی که شما پرداخت می کنید "سهم از هزینه" خوانده می شود. وقتی شما سهم از هزینه خودتان را پرداخت کنید، </w:t>
      </w:r>
      <w:r>
        <w:rPr>
          <w:rFonts w:ascii="Arial" w:eastAsia="Arial" w:hAnsi="Arial" w:cs="Arial"/>
          <w:color w:val="000000"/>
          <w:sz w:val="24"/>
          <w:szCs w:val="24"/>
        </w:rPr>
        <w:t>Medi-Cal</w:t>
      </w:r>
      <w:r>
        <w:rPr>
          <w:rFonts w:ascii="Arial" w:eastAsia="Arial" w:hAnsi="Arial" w:cs="Arial"/>
          <w:color w:val="000000"/>
          <w:sz w:val="24"/>
          <w:szCs w:val="24"/>
          <w:rtl/>
        </w:rPr>
        <w:t xml:space="preserve"> </w:t>
      </w:r>
      <w:r>
        <w:rPr>
          <w:rFonts w:ascii="Arial" w:eastAsia="Arial" w:hAnsi="Arial" w:cs="Arial"/>
          <w:sz w:val="24"/>
          <w:szCs w:val="24"/>
          <w:rtl/>
        </w:rPr>
        <w:t>باقی مانده</w:t>
      </w:r>
      <w:r>
        <w:rPr>
          <w:rFonts w:ascii="Arial" w:eastAsia="Arial" w:hAnsi="Arial" w:cs="Arial"/>
          <w:color w:val="000000"/>
          <w:sz w:val="24"/>
          <w:szCs w:val="24"/>
        </w:rPr>
        <w:t xml:space="preserve"> </w:t>
      </w:r>
      <w:r>
        <w:rPr>
          <w:rFonts w:ascii="Arial" w:eastAsia="Arial" w:hAnsi="Arial" w:cs="Arial"/>
          <w:sz w:val="24"/>
          <w:szCs w:val="24"/>
          <w:rtl/>
        </w:rPr>
        <w:t>صورتحساب های</w:t>
      </w:r>
      <w:r>
        <w:rPr>
          <w:rFonts w:ascii="Arial" w:eastAsia="Arial" w:hAnsi="Arial" w:cs="Arial"/>
          <w:color w:val="000000"/>
          <w:sz w:val="24"/>
          <w:szCs w:val="24"/>
          <w:rtl/>
        </w:rPr>
        <w:t xml:space="preserve"> تحت پوشش آن ماه را می پردازد. در ماهی که شما هزینه پزشکی نداشته باشید، لازم نیست مبلغی پرداخت کنید.</w:t>
      </w:r>
    </w:p>
    <w:p w:rsidR="00DB6BD7" w:rsidRDefault="00040C6D">
      <w:pPr>
        <w:numPr>
          <w:ilvl w:val="0"/>
          <w:numId w:val="11"/>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 xml:space="preserve">ممکن است شما برای هر درمان تحت پوشش </w:t>
      </w:r>
      <w:r>
        <w:rPr>
          <w:rFonts w:ascii="Arial" w:eastAsia="Arial" w:hAnsi="Arial" w:cs="Arial"/>
          <w:color w:val="000000"/>
          <w:sz w:val="24"/>
          <w:szCs w:val="24"/>
        </w:rPr>
        <w:t>Medi-Cal</w:t>
      </w:r>
      <w:r>
        <w:rPr>
          <w:rFonts w:ascii="Arial" w:eastAsia="Arial" w:hAnsi="Arial" w:cs="Arial"/>
          <w:color w:val="000000"/>
          <w:sz w:val="24"/>
          <w:szCs w:val="24"/>
          <w:rtl/>
        </w:rPr>
        <w:t xml:space="preserve"> یک فرانشیز پرداخت کنید.  این بدان معناست که شما هر بار که یک خدمت پزشکی یا مربوط به درمان اختلال مصرف مواد مخدر دریافت می کنید یا یک داروی با نسخه می گیرید یا برای خدمات معمولتان به اورژانس بیمارستان می روید، رقمی از جیب پرداخت می کنید.</w:t>
      </w:r>
    </w:p>
    <w:p w:rsidR="00DB6BD7" w:rsidRDefault="00040C6D">
      <w:pPr>
        <w:bidi/>
        <w:ind w:left="360"/>
        <w:rPr>
          <w:rFonts w:ascii="Arial" w:eastAsia="Arial" w:hAnsi="Arial" w:cs="Arial"/>
          <w:sz w:val="24"/>
          <w:szCs w:val="24"/>
        </w:rPr>
      </w:pPr>
      <w:r>
        <w:rPr>
          <w:rFonts w:ascii="Arial" w:eastAsia="Arial" w:hAnsi="Arial" w:cs="Arial"/>
          <w:sz w:val="24"/>
          <w:szCs w:val="24"/>
          <w:rtl/>
        </w:rPr>
        <w:t>اگر نیاز باشد که فرانشیز پرداخت کنید، درمانگرتان به شما خواهد گفت.</w:t>
      </w:r>
    </w:p>
    <w:p w:rsidR="00DB6BD7" w:rsidRDefault="00DB6BD7">
      <w:pPr>
        <w:bidi/>
        <w:ind w:left="360"/>
        <w:rPr>
          <w:rFonts w:ascii="Arial" w:eastAsia="Arial" w:hAnsi="Arial" w:cs="Arial"/>
          <w:sz w:val="24"/>
          <w:szCs w:val="24"/>
        </w:rPr>
      </w:pPr>
    </w:p>
    <w:p w:rsidR="00DB6BD7" w:rsidRPr="001418B9" w:rsidRDefault="00040C6D">
      <w:pPr>
        <w:bidi/>
        <w:ind w:left="360"/>
        <w:rPr>
          <w:rFonts w:ascii="Arial" w:eastAsia="Arial" w:hAnsi="Arial" w:cs="Arial"/>
          <w:bCs/>
          <w:sz w:val="24"/>
          <w:szCs w:val="24"/>
        </w:rPr>
      </w:pPr>
      <w:r w:rsidRPr="001418B9">
        <w:rPr>
          <w:rFonts w:ascii="Arial" w:eastAsia="Arial" w:hAnsi="Arial" w:cs="Arial"/>
          <w:bCs/>
          <w:sz w:val="24"/>
          <w:szCs w:val="24"/>
          <w:rtl/>
        </w:rPr>
        <w:t>آیا وسیله رفت و آمد در دسترس هست؟</w:t>
      </w:r>
    </w:p>
    <w:p w:rsidR="00DB6BD7" w:rsidRDefault="00040C6D">
      <w:pPr>
        <w:bidi/>
        <w:ind w:left="360"/>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tl/>
        </w:rPr>
        <w:t xml:space="preserve">اگر برای رفتن به قرارهای پزشکی خود یا قرارهای درمان مواد مخدر یا مصرف الکل مشکل داشته باشید،  </w:t>
      </w:r>
      <w:r>
        <w:rPr>
          <w:rFonts w:ascii="Arial" w:eastAsia="Arial" w:hAnsi="Arial" w:cs="Arial"/>
          <w:sz w:val="24"/>
          <w:szCs w:val="24"/>
        </w:rPr>
        <w:t>Medi-Cal</w:t>
      </w:r>
      <w:r>
        <w:rPr>
          <w:rFonts w:ascii="Arial" w:eastAsia="Arial" w:hAnsi="Arial" w:cs="Arial"/>
          <w:sz w:val="24"/>
          <w:szCs w:val="24"/>
          <w:rtl/>
        </w:rPr>
        <w:t xml:space="preserve">  برای پیدا کردن وسیله رفت و آمد می تواند به شما کمک کند.</w:t>
      </w:r>
    </w:p>
    <w:p w:rsidR="00DB6BD7" w:rsidRDefault="00040C6D">
      <w:pPr>
        <w:bidi/>
        <w:ind w:left="360"/>
        <w:rPr>
          <w:rFonts w:ascii="Arial" w:eastAsia="Arial" w:hAnsi="Arial" w:cs="Arial"/>
          <w:sz w:val="24"/>
          <w:szCs w:val="24"/>
        </w:rPr>
      </w:pPr>
      <w:r>
        <w:rPr>
          <w:rFonts w:ascii="Arial" w:eastAsia="Arial" w:hAnsi="Arial" w:cs="Arial"/>
          <w:sz w:val="24"/>
          <w:szCs w:val="24"/>
          <w:rtl/>
        </w:rPr>
        <w:t xml:space="preserve">وسیله رفت و آمد غیر فوریتی و غیر پزشکی برای افراد تحت پوشش </w:t>
      </w:r>
      <w:r>
        <w:rPr>
          <w:rFonts w:ascii="Arial" w:eastAsia="Arial" w:hAnsi="Arial" w:cs="Arial"/>
          <w:sz w:val="24"/>
          <w:szCs w:val="24"/>
        </w:rPr>
        <w:t>Medi-Cal</w:t>
      </w:r>
      <w:r>
        <w:rPr>
          <w:rFonts w:ascii="Arial" w:eastAsia="Arial" w:hAnsi="Arial" w:cs="Arial"/>
          <w:sz w:val="24"/>
          <w:szCs w:val="24"/>
          <w:rtl/>
        </w:rPr>
        <w:t xml:space="preserve">که خودشان نمی توانند وسیله نقلیه فراهم کنند و به دلیل یک ضرورت پزشکی از برخی خدمات تحت پوشش </w:t>
      </w:r>
      <w:r>
        <w:rPr>
          <w:rFonts w:ascii="Arial" w:eastAsia="Arial" w:hAnsi="Arial" w:cs="Arial"/>
          <w:sz w:val="24"/>
          <w:szCs w:val="24"/>
        </w:rPr>
        <w:t>Medi-Cal</w:t>
      </w:r>
      <w:r>
        <w:rPr>
          <w:rFonts w:ascii="Arial" w:eastAsia="Arial" w:hAnsi="Arial" w:cs="Arial"/>
          <w:sz w:val="24"/>
          <w:szCs w:val="24"/>
          <w:rtl/>
        </w:rPr>
        <w:t xml:space="preserve"> برخوردارند، می تواند فراهم باشد. اگر برای رفت و آمد نیاز به کمک دارید، برای گرفتن اطلاعات و کمک با طرح مراقبت مدیریت شده خود تماس بگیرید.</w:t>
      </w:r>
    </w:p>
    <w:p w:rsidR="00DB6BD7" w:rsidRDefault="00040C6D">
      <w:pPr>
        <w:bidi/>
        <w:ind w:left="360"/>
        <w:rPr>
          <w:rFonts w:ascii="Arial" w:eastAsia="Arial" w:hAnsi="Arial" w:cs="Arial"/>
          <w:sz w:val="24"/>
          <w:szCs w:val="24"/>
        </w:rPr>
      </w:pPr>
      <w:r>
        <w:rPr>
          <w:rFonts w:ascii="Arial" w:eastAsia="Arial" w:hAnsi="Arial" w:cs="Arial"/>
          <w:sz w:val="24"/>
          <w:szCs w:val="24"/>
          <w:rtl/>
        </w:rPr>
        <w:t xml:space="preserve">اگر </w:t>
      </w:r>
      <w:r>
        <w:rPr>
          <w:rFonts w:ascii="Arial" w:eastAsia="Arial" w:hAnsi="Arial" w:cs="Arial"/>
          <w:sz w:val="24"/>
          <w:szCs w:val="24"/>
        </w:rPr>
        <w:t>Medi-Cal</w:t>
      </w:r>
      <w:r>
        <w:rPr>
          <w:rFonts w:ascii="Arial" w:eastAsia="Arial" w:hAnsi="Arial" w:cs="Arial"/>
          <w:sz w:val="24"/>
          <w:szCs w:val="24"/>
          <w:rtl/>
        </w:rPr>
        <w:t xml:space="preserve">  دارید ولی در یک طرح مراقبت مدیریت شده وارد نشده اید و به وسیله رفت و آمد غیر پزشکی نیاز دارید، می توانید با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تماس بگیرید.  وقتی به شرکت حمل و نقل تلفن می کنید، آنها از شما اطلاعاتی را درباره تاریخ و زمان قرارتان خواهند پرسید. اگر نیاز به وسیله رفت و آمد پزشکی غیر فوریتی داشته باشید، درمانگر شما می تواند برای وسیله رفت و آمد پزشکی غیر فوریتی، برایتان نسخه بنویسد و شما را به ارائه دهنده خدمات نقلیه متصل کند تا سفر شما به محل (های) قرارتان و برگشت هماهنگ شود .</w:t>
      </w:r>
    </w:p>
    <w:p w:rsidR="00DB6BD7" w:rsidRPr="00C77EBD" w:rsidRDefault="00040C6D">
      <w:pPr>
        <w:bidi/>
        <w:ind w:left="360"/>
        <w:rPr>
          <w:rFonts w:ascii="Arial" w:eastAsia="Arial" w:hAnsi="Arial" w:cs="Arial"/>
          <w:bCs/>
          <w:sz w:val="24"/>
          <w:szCs w:val="24"/>
        </w:rPr>
      </w:pPr>
      <w:r w:rsidRPr="00C77EBD">
        <w:rPr>
          <w:rFonts w:ascii="Arial" w:eastAsia="Arial" w:hAnsi="Arial" w:cs="Arial"/>
          <w:bCs/>
          <w:sz w:val="24"/>
          <w:szCs w:val="24"/>
          <w:rtl/>
        </w:rPr>
        <w:t>اطلاعات خاص اضافی کانتی</w:t>
      </w:r>
    </w:p>
    <w:p w:rsidR="00DB6BD7" w:rsidRDefault="00040C6D">
      <w:pPr>
        <w:bidi/>
        <w:ind w:left="360"/>
        <w:rPr>
          <w:rFonts w:ascii="Arial" w:eastAsia="Arial" w:hAnsi="Arial" w:cs="Arial"/>
          <w:sz w:val="24"/>
          <w:szCs w:val="24"/>
        </w:rPr>
      </w:pPr>
      <w:r>
        <w:rPr>
          <w:rFonts w:ascii="Arial" w:eastAsia="Arial" w:hAnsi="Arial" w:cs="Arial"/>
          <w:sz w:val="24"/>
          <w:szCs w:val="24"/>
          <w:rtl/>
        </w:rPr>
        <w:t>اطلاعات خاص کانتی در اینجا وارد شود [در صورت وجود]</w:t>
      </w:r>
    </w:p>
    <w:p w:rsidR="00DB6BD7" w:rsidRDefault="00DB6BD7">
      <w:pPr>
        <w:bidi/>
        <w:ind w:left="360"/>
        <w:rPr>
          <w:rFonts w:ascii="Arial" w:eastAsia="Arial" w:hAnsi="Arial" w:cs="Arial"/>
          <w:sz w:val="24"/>
          <w:szCs w:val="24"/>
        </w:rPr>
      </w:pPr>
    </w:p>
    <w:p w:rsidR="00DB6BD7" w:rsidRDefault="00DB6BD7">
      <w:pPr>
        <w:bidi/>
        <w:ind w:left="360"/>
        <w:rPr>
          <w:rFonts w:ascii="Arial" w:eastAsia="Arial" w:hAnsi="Arial" w:cs="Arial"/>
          <w:sz w:val="24"/>
          <w:szCs w:val="24"/>
        </w:rPr>
      </w:pPr>
    </w:p>
    <w:p w:rsidR="00DB6BD7" w:rsidRPr="008D33EF" w:rsidRDefault="00040C6D" w:rsidP="008D33EF">
      <w:pPr>
        <w:bidi/>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 </w:t>
      </w:r>
      <w:r w:rsidR="008D33EF">
        <w:rPr>
          <w:rFonts w:ascii="Arial" w:eastAsia="Arial" w:hAnsi="Arial" w:cs="Arial" w:hint="cs"/>
          <w:sz w:val="24"/>
          <w:szCs w:val="24"/>
          <w:rtl/>
        </w:rPr>
        <w:t xml:space="preserve">                                                           </w:t>
      </w:r>
      <w:r>
        <w:rPr>
          <w:rFonts w:ascii="Arial" w:eastAsia="Arial" w:hAnsi="Arial" w:cs="Arial"/>
          <w:b/>
          <w:sz w:val="24"/>
          <w:szCs w:val="24"/>
          <w:rtl/>
        </w:rPr>
        <w:t xml:space="preserve">  </w:t>
      </w:r>
      <w:r w:rsidRPr="00C77EBD">
        <w:rPr>
          <w:rFonts w:ascii="Arial" w:eastAsia="Arial" w:hAnsi="Arial" w:cs="Arial"/>
          <w:bCs/>
          <w:sz w:val="32"/>
          <w:szCs w:val="32"/>
          <w:rtl/>
        </w:rPr>
        <w:t>وصیت پزشکی</w:t>
      </w:r>
    </w:p>
    <w:p w:rsidR="00DB6BD7" w:rsidRDefault="00040C6D">
      <w:pPr>
        <w:bidi/>
        <w:ind w:left="360"/>
        <w:rPr>
          <w:rFonts w:ascii="Arial" w:eastAsia="Arial" w:hAnsi="Arial" w:cs="Arial"/>
          <w:b/>
          <w:sz w:val="24"/>
          <w:szCs w:val="24"/>
        </w:rPr>
      </w:pPr>
      <w:r>
        <w:rPr>
          <w:rFonts w:ascii="Arial" w:eastAsia="Arial" w:hAnsi="Arial" w:cs="Arial"/>
          <w:b/>
          <w:sz w:val="24"/>
          <w:szCs w:val="24"/>
        </w:rPr>
        <w:t xml:space="preserve"> </w:t>
      </w:r>
    </w:p>
    <w:p w:rsidR="00DB6BD7" w:rsidRPr="00C77EBD" w:rsidRDefault="00040C6D" w:rsidP="00C77EBD">
      <w:pPr>
        <w:pBdr>
          <w:top w:val="nil"/>
          <w:left w:val="nil"/>
          <w:bottom w:val="nil"/>
          <w:right w:val="nil"/>
          <w:between w:val="nil"/>
        </w:pBdr>
        <w:bidi/>
        <w:spacing w:after="0"/>
        <w:rPr>
          <w:rFonts w:ascii="Arial" w:eastAsia="Arial" w:hAnsi="Arial" w:cs="Arial"/>
          <w:bCs/>
          <w:color w:val="000000"/>
          <w:sz w:val="24"/>
          <w:szCs w:val="24"/>
        </w:rPr>
      </w:pPr>
      <w:r w:rsidRPr="00C77EBD">
        <w:rPr>
          <w:rFonts w:ascii="Arial" w:eastAsia="Arial" w:hAnsi="Arial" w:cs="Arial"/>
          <w:bCs/>
          <w:color w:val="000000"/>
          <w:sz w:val="24"/>
          <w:szCs w:val="24"/>
          <w:rtl/>
        </w:rPr>
        <w:t>وصیت پزشکی چیست؟</w:t>
      </w:r>
    </w:p>
    <w:p w:rsidR="00DB6BD7" w:rsidRDefault="00DB6BD7">
      <w:pPr>
        <w:pBdr>
          <w:top w:val="nil"/>
          <w:left w:val="nil"/>
          <w:bottom w:val="nil"/>
          <w:right w:val="nil"/>
          <w:between w:val="nil"/>
        </w:pBdr>
        <w:bidi/>
        <w:spacing w:after="0"/>
        <w:ind w:left="720"/>
        <w:rPr>
          <w:rFonts w:ascii="Arial" w:eastAsia="Arial" w:hAnsi="Arial" w:cs="Arial"/>
          <w:b/>
          <w:color w:val="000000"/>
          <w:sz w:val="24"/>
          <w:szCs w:val="24"/>
        </w:rPr>
      </w:pPr>
    </w:p>
    <w:p w:rsidR="00DB6BD7" w:rsidRDefault="00040C6D" w:rsidP="00C77EBD">
      <w:p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شما از این حق برخوردار هستید که یک وصیت پزشکی داشته باشید.  وصیت پزشکی دستورالعملی کتبی درباره مراقبت پزشکی شماست که از نظر قوانین کالیفرنیا وجهه قانونی دارد.  شامل اطلاعاتی است که تبیین می کند اگر و زمانی که خودتان قادر نباشید که برای خود تصمیم بگیرید،  شما مایلید مراقبت بهداشتی تان به چه صورت باشد یا می خواهید برایتان چه تصمیماتی گرفته شود.  ممکن است بعضی اوقات وصیت پزشکی را با وصیت زندگی یا وکالت پایدار تعریف کنند.</w:t>
      </w:r>
    </w:p>
    <w:p w:rsidR="00DB6BD7" w:rsidRDefault="00DB6BD7">
      <w:pPr>
        <w:pBdr>
          <w:top w:val="nil"/>
          <w:left w:val="nil"/>
          <w:bottom w:val="nil"/>
          <w:right w:val="nil"/>
          <w:between w:val="nil"/>
        </w:pBdr>
        <w:bidi/>
        <w:ind w:left="720"/>
        <w:rPr>
          <w:rFonts w:ascii="Arial" w:eastAsia="Arial" w:hAnsi="Arial" w:cs="Arial"/>
          <w:color w:val="000000"/>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 xml:space="preserve">بر طبق قانون کالیفرنیا یک وصیت پزشکی دستورالعمل شفاهی یا کتبی واحدی  در مورد مراقبت پزشکی یا وکالت است (وکالت سند کتبی است که طی آن به فردی اجازه می دهید که از جانب شما تصمیم بگیرد).  همه طرح های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ملزم هستند که سیاست های وصیت پزشکی را مشخص کنند.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شما ملزم است که اطلاعات کتبی را در مورد سیاست های وصیت پزشکی  سیستم توزیع سازماندهی شده دارو</w:t>
      </w:r>
      <w:r>
        <w:rPr>
          <w:rFonts w:ascii="Arial" w:eastAsia="Arial" w:hAnsi="Arial" w:cs="Arial"/>
          <w:sz w:val="24"/>
          <w:szCs w:val="24"/>
        </w:rPr>
        <w:t>Medi-Cal</w:t>
      </w:r>
      <w:r>
        <w:rPr>
          <w:rFonts w:ascii="Arial" w:eastAsia="Arial" w:hAnsi="Arial" w:cs="Arial"/>
          <w:sz w:val="24"/>
          <w:szCs w:val="24"/>
          <w:rtl/>
        </w:rPr>
        <w:t xml:space="preserve"> کانتی و توضیحی از قانون ایالت را، در صورتی که شما درخواست کنید، ارائه کند. اگر در این مورد اطلاعاتی بخواهید می توانید برای اطلاعات بیشتر با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تماس بگیرید.</w:t>
      </w:r>
    </w:p>
    <w:p w:rsidR="00DB6BD7" w:rsidRDefault="00040C6D">
      <w:pPr>
        <w:bidi/>
        <w:rPr>
          <w:rFonts w:ascii="Arial" w:eastAsia="Arial" w:hAnsi="Arial" w:cs="Arial"/>
          <w:sz w:val="24"/>
          <w:szCs w:val="24"/>
        </w:rPr>
      </w:pPr>
      <w:r>
        <w:rPr>
          <w:rFonts w:ascii="Arial" w:eastAsia="Arial" w:hAnsi="Arial" w:cs="Arial"/>
          <w:sz w:val="24"/>
          <w:szCs w:val="24"/>
          <w:rtl/>
        </w:rPr>
        <w:t>وصیت پزشکی به این دلیل درست شده  است تا به افراد زمانی که قادر نیستند خودشان دستورالعمل بدهند، امکان کنترل بر درمان خودشان را بدهد. سندی قانونی است که به افراد اجازه می دهد اگر در شرایطی باشند که خودشان نتوانند بگویند، از قبل بگویند در آن شرایط تصمیماتشان چه می بوده است. این سند شامل مواردی چون حق قبول یا رد درمان پزشکی، عمل جراحی یا انتخاب از  بین گزینه های دیگر پزشکی می شود. در کالیفرنیا،  وصیت پزشکی دو بخش دارد:</w:t>
      </w:r>
    </w:p>
    <w:p w:rsidR="00DB6BD7" w:rsidRDefault="00040C6D">
      <w:pPr>
        <w:numPr>
          <w:ilvl w:val="0"/>
          <w:numId w:val="9"/>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برگزیدن یک نماینده (یک شخص) که درباره مراقبت پزشکی شما تصمیم خواهد گرفت و</w:t>
      </w:r>
    </w:p>
    <w:p w:rsidR="00DB6BD7" w:rsidRDefault="00040C6D">
      <w:pPr>
        <w:numPr>
          <w:ilvl w:val="0"/>
          <w:numId w:val="9"/>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دستورالعمل های شخصی شما در مورد مراقبت پزشکی</w:t>
      </w:r>
    </w:p>
    <w:p w:rsidR="00DB6BD7" w:rsidRDefault="00DB6BD7">
      <w:pPr>
        <w:pBdr>
          <w:top w:val="nil"/>
          <w:left w:val="nil"/>
          <w:bottom w:val="nil"/>
          <w:right w:val="nil"/>
          <w:between w:val="nil"/>
        </w:pBdr>
        <w:bidi/>
        <w:ind w:left="720"/>
        <w:rPr>
          <w:rFonts w:ascii="Arial" w:eastAsia="Arial" w:hAnsi="Arial" w:cs="Arial"/>
          <w:color w:val="000000"/>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 xml:space="preserve">شما می توانید فرم وصیت پزشکی را یا از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خودتان دریافت کنید یا بصورت آنلاین.  در کالیفرنیا، شما این حق را دارید که دستورالعمل های وصیت پزشکی خود را به همه کادر درمانی خود بدهید. هم چنین حق شماست که در هر زمانی وصیت پزشکی خود را تغییر دهید یا لغو کنید. </w:t>
      </w:r>
    </w:p>
    <w:p w:rsidR="00DB6BD7" w:rsidRDefault="00DB6BD7">
      <w:pPr>
        <w:bidi/>
        <w:rPr>
          <w:rFonts w:ascii="Arial" w:eastAsia="Arial" w:hAnsi="Arial" w:cs="Arial"/>
          <w:sz w:val="24"/>
          <w:szCs w:val="24"/>
        </w:rPr>
      </w:pPr>
    </w:p>
    <w:p w:rsidR="00C77EBD" w:rsidRDefault="00C77EBD">
      <w:pPr>
        <w:bidi/>
        <w:rPr>
          <w:rFonts w:ascii="Arial" w:eastAsia="Arial" w:hAnsi="Arial" w:cs="Arial"/>
          <w:sz w:val="24"/>
          <w:szCs w:val="24"/>
          <w:rtl/>
        </w:rPr>
      </w:pPr>
    </w:p>
    <w:p w:rsidR="00C77EBD" w:rsidRDefault="00C77EBD" w:rsidP="00C77EBD">
      <w:pPr>
        <w:bidi/>
        <w:rPr>
          <w:rFonts w:ascii="Arial" w:eastAsia="Arial" w:hAnsi="Arial" w:cs="Arial"/>
          <w:sz w:val="24"/>
          <w:szCs w:val="24"/>
          <w:rtl/>
        </w:rPr>
      </w:pPr>
    </w:p>
    <w:p w:rsidR="00C77EBD" w:rsidRDefault="00C77EBD" w:rsidP="00C77EBD">
      <w:pPr>
        <w:bidi/>
        <w:rPr>
          <w:rFonts w:ascii="Arial" w:eastAsia="Arial" w:hAnsi="Arial" w:cs="Arial"/>
          <w:sz w:val="24"/>
          <w:szCs w:val="24"/>
          <w:rtl/>
        </w:rPr>
      </w:pPr>
    </w:p>
    <w:p w:rsidR="00DB6BD7" w:rsidRDefault="00040C6D" w:rsidP="00C77EBD">
      <w:pPr>
        <w:bidi/>
        <w:rPr>
          <w:rFonts w:ascii="Arial" w:eastAsia="Arial" w:hAnsi="Arial" w:cs="Arial"/>
          <w:sz w:val="24"/>
          <w:szCs w:val="24"/>
        </w:rPr>
      </w:pPr>
      <w:r>
        <w:rPr>
          <w:rFonts w:ascii="Arial" w:eastAsia="Arial" w:hAnsi="Arial" w:cs="Arial"/>
          <w:sz w:val="24"/>
          <w:szCs w:val="24"/>
          <w:rtl/>
        </w:rPr>
        <w:t>در صورتی که سوالی در مورد قوانین حاکم بر وصیت پزشکی در کالیفرنیا دارید، می توانید نامه ای به آدرس زیر ارسال کنید:</w:t>
      </w:r>
    </w:p>
    <w:p w:rsidR="00DB6BD7" w:rsidRDefault="00040C6D">
      <w:pPr>
        <w:bidi/>
        <w:rPr>
          <w:rFonts w:ascii="Arial" w:eastAsia="Arial" w:hAnsi="Arial" w:cs="Arial"/>
          <w:sz w:val="24"/>
          <w:szCs w:val="24"/>
        </w:rPr>
      </w:pPr>
      <w:r>
        <w:rPr>
          <w:rFonts w:ascii="Arial" w:eastAsia="Arial" w:hAnsi="Arial" w:cs="Arial"/>
          <w:color w:val="000000"/>
          <w:sz w:val="24"/>
          <w:szCs w:val="24"/>
        </w:rPr>
        <w:lastRenderedPageBreak/>
        <w:t xml:space="preserve"> </w:t>
      </w:r>
    </w:p>
    <w:p w:rsidR="00DB6BD7" w:rsidRDefault="00040C6D">
      <w:pPr>
        <w:bidi/>
        <w:jc w:val="right"/>
        <w:rPr>
          <w:rFonts w:ascii="Arial" w:eastAsia="Arial" w:hAnsi="Arial" w:cs="Arial"/>
          <w:sz w:val="24"/>
          <w:szCs w:val="24"/>
        </w:rPr>
      </w:pPr>
      <w:r>
        <w:rPr>
          <w:rFonts w:ascii="Arial" w:eastAsia="Arial" w:hAnsi="Arial" w:cs="Arial"/>
          <w:sz w:val="24"/>
          <w:szCs w:val="24"/>
        </w:rPr>
        <w:t>California Department of Justice</w:t>
      </w:r>
    </w:p>
    <w:p w:rsidR="00DB6BD7" w:rsidRDefault="00040C6D">
      <w:pPr>
        <w:bidi/>
        <w:jc w:val="right"/>
        <w:rPr>
          <w:rFonts w:ascii="Arial" w:eastAsia="Arial" w:hAnsi="Arial" w:cs="Arial"/>
          <w:sz w:val="24"/>
          <w:szCs w:val="24"/>
        </w:rPr>
      </w:pPr>
      <w:r>
        <w:rPr>
          <w:rFonts w:ascii="Arial" w:eastAsia="Arial" w:hAnsi="Arial" w:cs="Arial"/>
          <w:sz w:val="24"/>
          <w:szCs w:val="24"/>
        </w:rPr>
        <w:t>Attn: Public Inquiry Unit</w:t>
      </w:r>
    </w:p>
    <w:p w:rsidR="00DB6BD7" w:rsidRDefault="00040C6D">
      <w:pPr>
        <w:bidi/>
        <w:jc w:val="right"/>
        <w:rPr>
          <w:rFonts w:ascii="Arial" w:eastAsia="Arial" w:hAnsi="Arial" w:cs="Arial"/>
          <w:sz w:val="24"/>
          <w:szCs w:val="24"/>
        </w:rPr>
      </w:pPr>
      <w:r>
        <w:rPr>
          <w:rFonts w:ascii="Arial" w:eastAsia="Arial" w:hAnsi="Arial" w:cs="Arial"/>
          <w:sz w:val="24"/>
          <w:szCs w:val="24"/>
        </w:rPr>
        <w:t>P.O. Box 944255</w:t>
      </w:r>
    </w:p>
    <w:p w:rsidR="00DB6BD7" w:rsidRDefault="00040C6D">
      <w:pPr>
        <w:bidi/>
        <w:jc w:val="right"/>
        <w:rPr>
          <w:rFonts w:ascii="Arial" w:eastAsia="Arial" w:hAnsi="Arial" w:cs="Arial"/>
          <w:sz w:val="24"/>
          <w:szCs w:val="24"/>
        </w:rPr>
      </w:pPr>
      <w:r>
        <w:rPr>
          <w:rFonts w:ascii="Arial" w:eastAsia="Arial" w:hAnsi="Arial" w:cs="Arial"/>
          <w:sz w:val="24"/>
          <w:szCs w:val="24"/>
        </w:rPr>
        <w:t>Sacramento, CA 94244-2550</w:t>
      </w:r>
    </w:p>
    <w:p w:rsidR="00DB6BD7" w:rsidRDefault="00DB6BD7">
      <w:pPr>
        <w:bidi/>
        <w:jc w:val="right"/>
        <w:rPr>
          <w:rFonts w:ascii="Arial" w:eastAsia="Arial" w:hAnsi="Arial" w:cs="Arial"/>
          <w:sz w:val="24"/>
          <w:szCs w:val="24"/>
        </w:rPr>
      </w:pPr>
    </w:p>
    <w:p w:rsidR="00DB6BD7" w:rsidRDefault="00DB6BD7">
      <w:pPr>
        <w:bidi/>
        <w:jc w:val="right"/>
        <w:rPr>
          <w:rFonts w:ascii="Arial" w:eastAsia="Arial" w:hAnsi="Arial" w:cs="Arial"/>
          <w:sz w:val="24"/>
          <w:szCs w:val="24"/>
        </w:rPr>
      </w:pPr>
    </w:p>
    <w:p w:rsidR="00DB6BD7" w:rsidRDefault="00DB6BD7">
      <w:pPr>
        <w:bidi/>
        <w:rPr>
          <w:rFonts w:ascii="Arial" w:eastAsia="Arial" w:hAnsi="Arial" w:cs="Arial"/>
          <w:sz w:val="24"/>
          <w:szCs w:val="24"/>
        </w:rPr>
      </w:pPr>
    </w:p>
    <w:p w:rsidR="00DB6BD7" w:rsidRPr="00C77EBD" w:rsidRDefault="00040C6D">
      <w:pPr>
        <w:bidi/>
        <w:rPr>
          <w:rFonts w:ascii="Arial" w:eastAsia="Arial" w:hAnsi="Arial" w:cs="Arial"/>
          <w:bCs/>
          <w:sz w:val="24"/>
          <w:szCs w:val="24"/>
        </w:rPr>
      </w:pPr>
      <w:r w:rsidRPr="00C77EBD">
        <w:rPr>
          <w:rFonts w:ascii="Arial" w:eastAsia="Arial" w:hAnsi="Arial" w:cs="Arial"/>
          <w:bCs/>
          <w:sz w:val="24"/>
          <w:szCs w:val="24"/>
          <w:rtl/>
        </w:rPr>
        <w:t>اطلاعات خاص اضافی کانتی</w:t>
      </w:r>
    </w:p>
    <w:p w:rsidR="00DB6BD7" w:rsidRDefault="00DB6BD7">
      <w:pPr>
        <w:bidi/>
        <w:rPr>
          <w:rFonts w:ascii="Arial" w:eastAsia="Arial" w:hAnsi="Arial" w:cs="Arial"/>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در اینجا اطلاعات خاص کانتی را بیاورید [در صورت وجود]</w:t>
      </w:r>
    </w:p>
    <w:p w:rsidR="00DB6BD7" w:rsidRDefault="00DB6BD7">
      <w:pPr>
        <w:bidi/>
        <w:rPr>
          <w:rFonts w:ascii="Arial" w:eastAsia="Arial" w:hAnsi="Arial" w:cs="Arial"/>
          <w:b/>
          <w:sz w:val="24"/>
          <w:szCs w:val="24"/>
        </w:rPr>
      </w:pPr>
    </w:p>
    <w:p w:rsidR="00DB6BD7" w:rsidRDefault="00DB6BD7">
      <w:pPr>
        <w:bidi/>
        <w:rPr>
          <w:rFonts w:ascii="Arial" w:eastAsia="Arial" w:hAnsi="Arial" w:cs="Arial"/>
          <w:b/>
          <w:sz w:val="24"/>
          <w:szCs w:val="24"/>
        </w:rPr>
      </w:pPr>
    </w:p>
    <w:p w:rsidR="00DB6BD7" w:rsidRPr="00C77EBD" w:rsidRDefault="00040C6D">
      <w:pPr>
        <w:bidi/>
        <w:rPr>
          <w:rFonts w:ascii="Arial" w:eastAsia="Arial" w:hAnsi="Arial" w:cs="Arial"/>
          <w:bCs/>
          <w:sz w:val="32"/>
          <w:szCs w:val="32"/>
        </w:rPr>
      </w:pPr>
      <w:r w:rsidRPr="00C77EBD">
        <w:rPr>
          <w:rFonts w:ascii="Arial" w:eastAsia="Arial" w:hAnsi="Arial" w:cs="Arial"/>
          <w:bCs/>
          <w:sz w:val="24"/>
          <w:szCs w:val="24"/>
        </w:rPr>
        <w:t xml:space="preserve">                               </w:t>
      </w:r>
      <w:r w:rsidRPr="00C77EBD">
        <w:rPr>
          <w:rFonts w:ascii="Arial" w:eastAsia="Arial" w:hAnsi="Arial" w:cs="Arial"/>
          <w:bCs/>
          <w:sz w:val="32"/>
          <w:szCs w:val="32"/>
          <w:rtl/>
        </w:rPr>
        <w:t>حقوق و مسئولیت های فرد تحت پوشش</w:t>
      </w:r>
    </w:p>
    <w:p w:rsidR="00DB6BD7" w:rsidRDefault="00DB6BD7">
      <w:pPr>
        <w:bidi/>
        <w:rPr>
          <w:rFonts w:ascii="Arial" w:eastAsia="Arial" w:hAnsi="Arial" w:cs="Arial"/>
          <w:sz w:val="24"/>
          <w:szCs w:val="24"/>
        </w:rPr>
      </w:pPr>
    </w:p>
    <w:p w:rsidR="00DB6BD7" w:rsidRDefault="00040C6D">
      <w:pPr>
        <w:bidi/>
        <w:rPr>
          <w:rFonts w:ascii="Arial" w:eastAsia="Arial" w:hAnsi="Arial" w:cs="Arial"/>
          <w:b/>
          <w:sz w:val="24"/>
          <w:szCs w:val="24"/>
        </w:rPr>
      </w:pPr>
      <w:r>
        <w:rPr>
          <w:rFonts w:ascii="Arial" w:eastAsia="Arial" w:hAnsi="Arial" w:cs="Arial"/>
          <w:b/>
          <w:sz w:val="24"/>
          <w:szCs w:val="24"/>
          <w:rtl/>
        </w:rPr>
        <w:t xml:space="preserve">به عنوان دریافت کننده خدمات سیستم توزیع سازماندهی شده دارو </w:t>
      </w:r>
      <w:r>
        <w:rPr>
          <w:rFonts w:ascii="Arial" w:eastAsia="Arial" w:hAnsi="Arial" w:cs="Arial"/>
          <w:b/>
          <w:sz w:val="24"/>
          <w:szCs w:val="24"/>
        </w:rPr>
        <w:t>Medi-Cal</w:t>
      </w:r>
      <w:r>
        <w:rPr>
          <w:rFonts w:ascii="Arial" w:eastAsia="Arial" w:hAnsi="Arial" w:cs="Arial"/>
          <w:b/>
          <w:sz w:val="24"/>
          <w:szCs w:val="24"/>
          <w:rtl/>
        </w:rPr>
        <w:t xml:space="preserve"> کانتی از چه حقوقی برخوردارم؟</w:t>
      </w:r>
    </w:p>
    <w:p w:rsidR="00DB6BD7" w:rsidRDefault="00DB6BD7">
      <w:pPr>
        <w:bidi/>
        <w:rPr>
          <w:rFonts w:ascii="Arial" w:eastAsia="Arial" w:hAnsi="Arial" w:cs="Arial"/>
          <w:b/>
          <w:sz w:val="24"/>
          <w:szCs w:val="24"/>
        </w:rPr>
      </w:pPr>
    </w:p>
    <w:p w:rsidR="00DB6BD7" w:rsidRDefault="00040C6D">
      <w:pPr>
        <w:bidi/>
        <w:rPr>
          <w:rFonts w:ascii="Arial" w:eastAsia="Arial" w:hAnsi="Arial" w:cs="Arial"/>
          <w:sz w:val="24"/>
          <w:szCs w:val="24"/>
        </w:rPr>
      </w:pPr>
      <w:r>
        <w:rPr>
          <w:rFonts w:ascii="Arial" w:eastAsia="Arial" w:hAnsi="Arial" w:cs="Arial"/>
          <w:sz w:val="24"/>
          <w:szCs w:val="24"/>
          <w:rtl/>
        </w:rPr>
        <w:t xml:space="preserve">به عنوان فردی که واجد شرایط </w:t>
      </w:r>
      <w:r>
        <w:rPr>
          <w:rFonts w:ascii="Arial" w:eastAsia="Arial" w:hAnsi="Arial" w:cs="Arial"/>
          <w:sz w:val="24"/>
          <w:szCs w:val="24"/>
        </w:rPr>
        <w:t>Medi-Cal</w:t>
      </w:r>
      <w:r>
        <w:rPr>
          <w:rFonts w:ascii="Arial" w:eastAsia="Arial" w:hAnsi="Arial" w:cs="Arial"/>
          <w:sz w:val="24"/>
          <w:szCs w:val="24"/>
          <w:rtl/>
        </w:rPr>
        <w:t xml:space="preserve"> هستید ودر کانتی زندگی می کنید که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را پوشش می دهد، حق شماست که خدمات درمانی اختلال مصرف مواد مخدر را که به لحاظ پزشکی ضروری باشد از سیستم توزیع سازماندهی شده دارو </w:t>
      </w:r>
      <w:r>
        <w:rPr>
          <w:rFonts w:ascii="Arial" w:eastAsia="Arial" w:hAnsi="Arial" w:cs="Arial"/>
          <w:sz w:val="24"/>
          <w:szCs w:val="24"/>
        </w:rPr>
        <w:t>Medi-Cal</w:t>
      </w:r>
      <w:r>
        <w:rPr>
          <w:rFonts w:ascii="Arial" w:eastAsia="Arial" w:hAnsi="Arial" w:cs="Arial"/>
          <w:sz w:val="24"/>
          <w:szCs w:val="24"/>
          <w:rtl/>
        </w:rPr>
        <w:t xml:space="preserve"> کانتی دریافت کنید.  شما حق دارید: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با شما با احترام برخورد شود، به حق حفظ حریم خصوصی شما و نیاز به محرمانه حفظ شدن اطلاعات پزشکی شما، توجه کامل شود.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 xml:space="preserve">اطلاعات در مورد انتخاب ها و گزینه های درمان در دسترس را دریافت کنید و این اطلاعات باید به نحوی مناسب با  توجه به شرایط فرد تحت پوشش و توانایی او برای درک اطلاعات </w:t>
      </w:r>
      <w:r w:rsidRPr="00C77EBD">
        <w:rPr>
          <w:rFonts w:ascii="Arial" w:eastAsia="Arial" w:hAnsi="Arial" w:cs="Arial"/>
          <w:sz w:val="24"/>
          <w:szCs w:val="24"/>
          <w:rtl/>
        </w:rPr>
        <w:t>ارائه</w:t>
      </w:r>
      <w:r w:rsidRPr="00C77EBD">
        <w:rPr>
          <w:rFonts w:ascii="Arial" w:eastAsia="Arial" w:hAnsi="Arial" w:cs="Arial"/>
          <w:color w:val="000000"/>
          <w:sz w:val="24"/>
          <w:szCs w:val="24"/>
          <w:rtl/>
        </w:rPr>
        <w:t xml:space="preserve"> شود.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در تصمیم گیری در مورد مراقبت اختلال مصرف مواد مخدر که شامل حق رد درمان هم می شود، مشارکت داده شوید.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lastRenderedPageBreak/>
        <w:t>زمانی که شرایط پزشکی ایجاب می کند که درمان شرایط فوریتی یا شرایط اضطراری یا بحران را دریافت کنید، به موقع به درمان دسترسی داشته باشید، از جمله به خدمات 24 ساعت در شبانه روز و 7 روز هفته.</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 xml:space="preserve">اطلاعات این جزوه راهنما را درباره خدمات درمان اختلال مصرف مواد مخدر که تحت پوشش کانتی است از سیستم توزیع سازماندهی شده دارو </w:t>
      </w:r>
      <w:r w:rsidRPr="00C77EBD">
        <w:rPr>
          <w:rFonts w:ascii="Arial" w:eastAsia="Arial" w:hAnsi="Arial" w:cs="Arial"/>
          <w:color w:val="000000"/>
          <w:sz w:val="24"/>
          <w:szCs w:val="24"/>
        </w:rPr>
        <w:t>Medi-Cal</w:t>
      </w:r>
      <w:r w:rsidRPr="00C77EBD">
        <w:rPr>
          <w:rFonts w:ascii="Arial" w:eastAsia="Arial" w:hAnsi="Arial" w:cs="Arial"/>
          <w:color w:val="000000"/>
          <w:sz w:val="24"/>
          <w:szCs w:val="24"/>
          <w:rtl/>
        </w:rPr>
        <w:t xml:space="preserve"> کانتی و دیگر تعهدات سیستم توزیع سازماندهی شده دارو </w:t>
      </w:r>
      <w:r w:rsidRPr="00C77EBD">
        <w:rPr>
          <w:rFonts w:ascii="Arial" w:eastAsia="Arial" w:hAnsi="Arial" w:cs="Arial"/>
          <w:color w:val="000000"/>
          <w:sz w:val="24"/>
          <w:szCs w:val="24"/>
        </w:rPr>
        <w:t>Medi-Cal</w:t>
      </w:r>
      <w:r w:rsidRPr="00C77EBD">
        <w:rPr>
          <w:rFonts w:ascii="Arial" w:eastAsia="Arial" w:hAnsi="Arial" w:cs="Arial"/>
          <w:color w:val="000000"/>
          <w:sz w:val="24"/>
          <w:szCs w:val="24"/>
          <w:rtl/>
        </w:rPr>
        <w:t xml:space="preserve"> کانتی و حقوق شما آن چنانکه در اینجا توضیح داده شده را دریافت کنید.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اطلاعات پزشکی محرمانه شما حفظ شود.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درخواست کنید که یک نسخه از سوابق پزشکی خود را دریافت کنید و بخواهید که  آنها به نحوی که مورد نیاز است تجدید نظر و تصحیح شوند.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در صورت درخواست، مطالب نوشتاری را در قالبهای گزینه (شامل خط بریل، حروف درشت و بصورت صوتی) در بازه زمانی متناسب با قالب درخواست شده، دریافت کنید.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 xml:space="preserve">مطالب نوشتاری را به زبانهایی که حداقل پنج درصد یا 3000 نفر(هر کدام از این ارقام که کوچکتر باشد) از افراد تحت پوشش سیستم توزیع سازماندهی شده دارو </w:t>
      </w:r>
      <w:r w:rsidRPr="00C77EBD">
        <w:rPr>
          <w:rFonts w:ascii="Arial" w:eastAsia="Arial" w:hAnsi="Arial" w:cs="Arial"/>
          <w:color w:val="000000"/>
          <w:sz w:val="24"/>
          <w:szCs w:val="24"/>
        </w:rPr>
        <w:t>Medi-Cal</w:t>
      </w:r>
      <w:r w:rsidRPr="00C77EBD">
        <w:rPr>
          <w:rFonts w:ascii="Arial" w:eastAsia="Arial" w:hAnsi="Arial" w:cs="Arial"/>
          <w:color w:val="000000"/>
          <w:sz w:val="24"/>
          <w:szCs w:val="24"/>
          <w:rtl/>
        </w:rPr>
        <w:t xml:space="preserve"> کانتی به آن زبان صحبت می کنند، دریافت کنید.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برای زبانی که ترجیح می دهید خدمات مترجم شفاهی دریافت کنید.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 xml:space="preserve">خدمات درمان اختلال مصرف مواد مخدر را از یکسیستم توزیع سازماندهی شده دارو </w:t>
      </w:r>
      <w:r w:rsidRPr="00C77EBD">
        <w:rPr>
          <w:rFonts w:ascii="Arial" w:eastAsia="Arial" w:hAnsi="Arial" w:cs="Arial"/>
          <w:color w:val="000000"/>
          <w:sz w:val="24"/>
          <w:szCs w:val="24"/>
        </w:rPr>
        <w:t>Medi-Cal</w:t>
      </w:r>
      <w:r w:rsidRPr="00C77EBD">
        <w:rPr>
          <w:rFonts w:ascii="Arial" w:eastAsia="Arial" w:hAnsi="Arial" w:cs="Arial"/>
          <w:color w:val="000000"/>
          <w:sz w:val="24"/>
          <w:szCs w:val="24"/>
          <w:rtl/>
        </w:rPr>
        <w:t xml:space="preserve"> کانتی دریافت کنید که از مقررات قراردادش با ایالت در زمینه خدمات، تضمین ظرفیت و خدمات کافی، هماهنگی و تداوم مراقبت و پوشش و دادن مجوز برای خدمات، تبعیت می کند .</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اگر یک فرد بزرگسال محسوب نمی شوید، به خدمات در دسترس برای این گروه بدون رضایت والدین دسترسی داشته باشید.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 xml:space="preserve">اگر طرح، درمانگر تحت استخدام یا طرف قرارداد نداشته باشد که بتواند خدمات را در موعد معین ارایه کند، خدماتی را که به لحاظ پزشکی ضرورت دارند، از طریق درمانگران خارج از شبکه دریافت کنید. منظور از درمانگر خارج از شبکه، درمانگری است که نامش در فهرست درمانگران سیستم توزیع سازماندهی شده دارو </w:t>
      </w:r>
      <w:r w:rsidRPr="00C77EBD">
        <w:rPr>
          <w:rFonts w:ascii="Arial" w:eastAsia="Arial" w:hAnsi="Arial" w:cs="Arial"/>
          <w:color w:val="000000"/>
          <w:sz w:val="24"/>
          <w:szCs w:val="24"/>
        </w:rPr>
        <w:t>Medi-Cal</w:t>
      </w:r>
      <w:r w:rsidRPr="00C77EBD">
        <w:rPr>
          <w:rFonts w:ascii="Arial" w:eastAsia="Arial" w:hAnsi="Arial" w:cs="Arial"/>
          <w:color w:val="000000"/>
          <w:sz w:val="24"/>
          <w:szCs w:val="24"/>
          <w:rtl/>
        </w:rPr>
        <w:t xml:space="preserve"> کانتی نیست. کانتی باید اطمینان حاصل کند که شما برای مراجعه به درمانگر خارج از شبکه هزینه اضافی پرداخت نخواهید کرد.  برای دریافت اطلاعات </w:t>
      </w:r>
      <w:r w:rsidRPr="00C77EBD">
        <w:rPr>
          <w:rFonts w:ascii="Arial" w:eastAsia="Arial" w:hAnsi="Arial" w:cs="Arial"/>
          <w:sz w:val="24"/>
          <w:szCs w:val="24"/>
          <w:rtl/>
        </w:rPr>
        <w:t>در مورد</w:t>
      </w:r>
      <w:r w:rsidRPr="00C77EBD">
        <w:rPr>
          <w:rFonts w:ascii="Arial" w:eastAsia="Arial" w:hAnsi="Arial" w:cs="Arial"/>
          <w:color w:val="000000"/>
          <w:sz w:val="24"/>
          <w:szCs w:val="24"/>
          <w:rtl/>
        </w:rPr>
        <w:t xml:space="preserve"> اینکه چگونه از درمانگر خارج از شبکه خدمات دریافت کنید، می توانید به خدمات افراد تحت پوشش با شماره *[کانتی شماره تلفن رایگان را وارد کند] تماس بگیرید.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درخواست نظر شخص دوم را از یک فرد حرفه ای کادر درمان واجد شرایط در داخل شبکه کانتی یا از فردی در خارج از شبکه دریافت کنید، بدون آنکه برای شما هزینه ای داشته باشد.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sz w:val="24"/>
          <w:szCs w:val="24"/>
        </w:rPr>
      </w:pPr>
      <w:r w:rsidRPr="00C77EBD">
        <w:rPr>
          <w:rFonts w:ascii="Arial" w:eastAsia="Arial" w:hAnsi="Arial" w:cs="Arial"/>
          <w:sz w:val="24"/>
          <w:szCs w:val="24"/>
          <w:rtl/>
        </w:rPr>
        <w:t>شکایت خود را در مورد سازمان یا تحوه مراقبت به صورت شفاهی یا کتبی ثبت کنید.</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sz w:val="24"/>
          <w:szCs w:val="24"/>
        </w:rPr>
      </w:pPr>
      <w:r w:rsidRPr="00C77EBD">
        <w:rPr>
          <w:rFonts w:ascii="Arial" w:eastAsia="Arial" w:hAnsi="Arial" w:cs="Arial"/>
          <w:sz w:val="24"/>
          <w:szCs w:val="24"/>
          <w:rtl/>
        </w:rPr>
        <w:t>پس از دریافت  اطلاعیه قطع یا محدود شده مزایا، به صورت شفاهی یا کتبی درخواست تجدید نظر بدهید.  درخواست شامل دریافت اطلاعات در مورد شرایطی می شود که تجدید نظر تسریع شده امکان پذیر است.</w:t>
      </w:r>
    </w:p>
    <w:p w:rsidR="00DB6BD7" w:rsidRPr="00C77EBD" w:rsidRDefault="00040C6D" w:rsidP="00313E77">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 xml:space="preserve">برای بررسی در دادگاه اداری ایالتی </w:t>
      </w:r>
      <w:r w:rsidRPr="00C77EBD">
        <w:rPr>
          <w:rFonts w:ascii="Arial" w:eastAsia="Arial" w:hAnsi="Arial" w:cs="Arial"/>
          <w:color w:val="000000"/>
          <w:sz w:val="24"/>
          <w:szCs w:val="24"/>
        </w:rPr>
        <w:t>Medi-Cal</w:t>
      </w:r>
      <w:r w:rsidRPr="00C77EBD">
        <w:rPr>
          <w:rFonts w:ascii="Arial" w:eastAsia="Arial" w:hAnsi="Arial" w:cs="Arial"/>
          <w:color w:val="000000"/>
          <w:sz w:val="24"/>
          <w:szCs w:val="24"/>
          <w:rtl/>
        </w:rPr>
        <w:t xml:space="preserve"> درخواست بدهید و این شامل شرایطی نیز می شود که  بررسی در دادگاه اداری ایالتی بطور تسریع شده امکان پذیر است.</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t xml:space="preserve">آزادی از </w:t>
      </w:r>
      <w:r w:rsidRPr="00C77EBD">
        <w:rPr>
          <w:rFonts w:ascii="Arial" w:eastAsia="Arial" w:hAnsi="Arial" w:cs="Arial"/>
          <w:sz w:val="24"/>
          <w:szCs w:val="24"/>
          <w:rtl/>
        </w:rPr>
        <w:t>هرگونه</w:t>
      </w:r>
      <w:r w:rsidRPr="00C77EBD">
        <w:rPr>
          <w:rFonts w:ascii="Arial" w:eastAsia="Arial" w:hAnsi="Arial" w:cs="Arial"/>
          <w:color w:val="000000"/>
          <w:sz w:val="24"/>
          <w:szCs w:val="24"/>
          <w:rtl/>
        </w:rPr>
        <w:t xml:space="preserve"> بازداری (قید و بند) یا انزوا به منظور اجبار، انضباط، سهولت، تنبیه یا تلافی در مورد استفاده از بازداری و انزوا.</w:t>
      </w:r>
    </w:p>
    <w:p w:rsidR="00DB6BD7" w:rsidRPr="00C77EBD" w:rsidRDefault="00040C6D" w:rsidP="00C77EBD">
      <w:pPr>
        <w:pStyle w:val="ListParagraph"/>
        <w:numPr>
          <w:ilvl w:val="1"/>
          <w:numId w:val="46"/>
        </w:numPr>
        <w:pBdr>
          <w:top w:val="nil"/>
          <w:left w:val="nil"/>
          <w:bottom w:val="nil"/>
          <w:right w:val="nil"/>
          <w:between w:val="nil"/>
        </w:pBdr>
        <w:bidi/>
        <w:spacing w:after="0"/>
        <w:rPr>
          <w:rFonts w:ascii="Arial" w:eastAsia="Arial" w:hAnsi="Arial" w:cs="Arial"/>
          <w:color w:val="000000"/>
          <w:sz w:val="24"/>
          <w:szCs w:val="24"/>
        </w:rPr>
      </w:pPr>
      <w:r w:rsidRPr="00C77EBD">
        <w:rPr>
          <w:rFonts w:ascii="Arial" w:eastAsia="Arial" w:hAnsi="Arial" w:cs="Arial"/>
          <w:color w:val="000000"/>
          <w:sz w:val="24"/>
          <w:szCs w:val="24"/>
          <w:rtl/>
        </w:rPr>
        <w:lastRenderedPageBreak/>
        <w:t xml:space="preserve">از  تبعیض فارغ باشید تا از این حق  بهره مند شوید ،بدون آنکه بطور معکوس بر درمانی که ازسیستم توزیع سازماندهی شده دارو </w:t>
      </w:r>
      <w:r w:rsidRPr="00C77EBD">
        <w:rPr>
          <w:rFonts w:ascii="Arial" w:eastAsia="Arial" w:hAnsi="Arial" w:cs="Arial"/>
          <w:color w:val="000000"/>
          <w:sz w:val="24"/>
          <w:szCs w:val="24"/>
        </w:rPr>
        <w:t>Medi-Cal</w:t>
      </w:r>
      <w:r w:rsidRPr="00C77EBD">
        <w:rPr>
          <w:rFonts w:ascii="Arial" w:eastAsia="Arial" w:hAnsi="Arial" w:cs="Arial"/>
          <w:color w:val="000000"/>
          <w:sz w:val="24"/>
          <w:szCs w:val="24"/>
          <w:rtl/>
        </w:rPr>
        <w:t xml:space="preserve"> کانتی، درمانگران یا ایالت دریافت می کنید، اثر گذارد</w:t>
      </w:r>
      <w:r w:rsidRPr="00C77EBD">
        <w:rPr>
          <w:rFonts w:ascii="Arial" w:eastAsia="Arial" w:hAnsi="Arial" w:cs="Arial"/>
          <w:sz w:val="24"/>
          <w:szCs w:val="24"/>
        </w:rPr>
        <w:t>.</w:t>
      </w:r>
    </w:p>
    <w:p w:rsidR="00DB6BD7" w:rsidRDefault="00DB6BD7">
      <w:pPr>
        <w:bidi/>
        <w:spacing w:after="0"/>
        <w:rPr>
          <w:rFonts w:ascii="Arial" w:eastAsia="Arial" w:hAnsi="Arial" w:cs="Arial"/>
          <w:sz w:val="24"/>
          <w:szCs w:val="24"/>
        </w:rPr>
      </w:pPr>
    </w:p>
    <w:p w:rsidR="00DB6BD7" w:rsidRDefault="00DB6BD7">
      <w:pPr>
        <w:bidi/>
        <w:spacing w:after="0"/>
        <w:rPr>
          <w:rFonts w:ascii="Arial" w:eastAsia="Arial" w:hAnsi="Arial" w:cs="Arial"/>
          <w:sz w:val="24"/>
          <w:szCs w:val="24"/>
        </w:rPr>
      </w:pPr>
    </w:p>
    <w:p w:rsidR="00DB6BD7" w:rsidRDefault="00DB6BD7">
      <w:pPr>
        <w:pBdr>
          <w:top w:val="nil"/>
          <w:left w:val="nil"/>
          <w:bottom w:val="nil"/>
          <w:right w:val="nil"/>
          <w:between w:val="nil"/>
        </w:pBdr>
        <w:bidi/>
        <w:ind w:left="720"/>
        <w:rPr>
          <w:rFonts w:ascii="Arial" w:eastAsia="Arial" w:hAnsi="Arial" w:cs="Arial"/>
          <w:color w:val="000000"/>
          <w:sz w:val="24"/>
          <w:szCs w:val="24"/>
        </w:rPr>
      </w:pPr>
    </w:p>
    <w:p w:rsidR="00DB6BD7" w:rsidRPr="00313E77" w:rsidRDefault="00040C6D">
      <w:pPr>
        <w:bidi/>
        <w:rPr>
          <w:rFonts w:ascii="Arial" w:eastAsia="Arial" w:hAnsi="Arial" w:cs="Arial"/>
          <w:bCs/>
          <w:sz w:val="24"/>
          <w:szCs w:val="24"/>
        </w:rPr>
      </w:pPr>
      <w:r w:rsidRPr="00313E77">
        <w:rPr>
          <w:rFonts w:ascii="Arial" w:eastAsia="Arial" w:hAnsi="Arial" w:cs="Arial"/>
          <w:bCs/>
          <w:sz w:val="24"/>
          <w:szCs w:val="24"/>
          <w:rtl/>
        </w:rPr>
        <w:t xml:space="preserve">به عنوان دریافت کننده خدمات سیستم توزیع سازماندهی شده  </w:t>
      </w:r>
      <w:r w:rsidRPr="00313E77">
        <w:rPr>
          <w:rFonts w:ascii="Arial" w:eastAsia="Arial" w:hAnsi="Arial" w:cs="Arial"/>
          <w:b/>
          <w:sz w:val="24"/>
          <w:szCs w:val="24"/>
        </w:rPr>
        <w:t>Medi-Cal</w:t>
      </w:r>
      <w:r w:rsidR="00313E77">
        <w:rPr>
          <w:rFonts w:ascii="Arial" w:eastAsia="Arial" w:hAnsi="Arial" w:cs="Arial" w:hint="cs"/>
          <w:bCs/>
          <w:sz w:val="24"/>
          <w:szCs w:val="24"/>
          <w:rtl/>
        </w:rPr>
        <w:t xml:space="preserve"> </w:t>
      </w:r>
      <w:r w:rsidRPr="00313E77">
        <w:rPr>
          <w:rFonts w:ascii="Arial" w:eastAsia="Arial" w:hAnsi="Arial" w:cs="Arial"/>
          <w:bCs/>
          <w:sz w:val="24"/>
          <w:szCs w:val="24"/>
          <w:rtl/>
        </w:rPr>
        <w:t>دارو چه مسئولیت هایی دارم؟</w:t>
      </w:r>
    </w:p>
    <w:p w:rsidR="00DB6BD7" w:rsidRDefault="00DB6BD7">
      <w:pPr>
        <w:rPr>
          <w:rFonts w:ascii="Arial" w:eastAsia="Arial" w:hAnsi="Arial" w:cs="Arial"/>
          <w:sz w:val="24"/>
          <w:szCs w:val="24"/>
        </w:rPr>
      </w:pPr>
    </w:p>
    <w:p w:rsidR="00DB6BD7" w:rsidRDefault="00040C6D" w:rsidP="00313E77">
      <w:pPr>
        <w:bidi/>
        <w:rPr>
          <w:rFonts w:ascii="Arial" w:eastAsia="Arial" w:hAnsi="Arial" w:cs="Arial"/>
          <w:sz w:val="24"/>
          <w:szCs w:val="24"/>
        </w:rPr>
      </w:pPr>
      <w:r>
        <w:rPr>
          <w:rFonts w:ascii="Arial" w:eastAsia="Arial" w:hAnsi="Arial" w:cs="Arial"/>
          <w:sz w:val="24"/>
          <w:szCs w:val="24"/>
          <w:rtl/>
        </w:rPr>
        <w:t xml:space="preserve">به عنوان دریافت کننده خدمات سیستم توزیع سازماندهی شده  </w:t>
      </w:r>
      <w:r>
        <w:rPr>
          <w:rFonts w:ascii="Arial" w:eastAsia="Arial" w:hAnsi="Arial" w:cs="Arial"/>
          <w:sz w:val="24"/>
          <w:szCs w:val="24"/>
        </w:rPr>
        <w:t>Medi-Cal</w:t>
      </w:r>
      <w:r w:rsidR="00313E77">
        <w:rPr>
          <w:rFonts w:ascii="Arial" w:eastAsia="Arial" w:hAnsi="Arial" w:cs="Arial" w:hint="cs"/>
          <w:sz w:val="24"/>
          <w:szCs w:val="24"/>
          <w:rtl/>
        </w:rPr>
        <w:t xml:space="preserve"> </w:t>
      </w:r>
      <w:r>
        <w:rPr>
          <w:rFonts w:ascii="Arial" w:eastAsia="Arial" w:hAnsi="Arial" w:cs="Arial"/>
          <w:sz w:val="24"/>
          <w:szCs w:val="24"/>
          <w:rtl/>
        </w:rPr>
        <w:t>دارو شما مسؤل هستید:</w:t>
      </w:r>
    </w:p>
    <w:p w:rsidR="00DB6BD7" w:rsidRDefault="00040C6D">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مطالب اطلاع دهنده ای را که از سیستم توزیع سازماندهی شده دارو دریافت کرده اید با دقت بخوانید.  این مطالب به شما کمک می کند بدانید چه خدماتی موجود است و در صورت نیاز چگونه خدمات درمان را دریافت کنید.</w:t>
      </w:r>
    </w:p>
    <w:p w:rsidR="00DB6BD7" w:rsidRDefault="00040C6D">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در جلسات درمانتان آنطور که برای شما وقت داده شده، حضور بیابید. در صورتی بهترین نتیجه عاید شما می شود که  سراسر دوره درمان با درمانگرتان همکاری کنید. اگر لازم شود که در جلسه درمان حضور پیدا نکنید، </w:t>
      </w:r>
      <w:r>
        <w:rPr>
          <w:rFonts w:ascii="Arial" w:eastAsia="Arial" w:hAnsi="Arial" w:cs="Arial"/>
          <w:sz w:val="24"/>
          <w:szCs w:val="24"/>
          <w:rtl/>
        </w:rPr>
        <w:t>حداقل</w:t>
      </w:r>
      <w:r>
        <w:rPr>
          <w:rFonts w:ascii="Arial" w:eastAsia="Arial" w:hAnsi="Arial" w:cs="Arial"/>
          <w:color w:val="000000"/>
          <w:sz w:val="24"/>
          <w:szCs w:val="24"/>
          <w:rtl/>
        </w:rPr>
        <w:t xml:space="preserve"> 24 ساعت قبل از زمان مقرر به درمانگرتان تلفن کنید و وقت دیگری را بگیرید.</w:t>
      </w:r>
    </w:p>
    <w:p w:rsidR="00DB6BD7" w:rsidRDefault="00040C6D" w:rsidP="00313E77">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هر زمانی که برای جلسه درمان حضور می یابید، کارت</w:t>
      </w:r>
      <w:r>
        <w:rPr>
          <w:rFonts w:ascii="Arial" w:eastAsia="Arial" w:hAnsi="Arial" w:cs="Arial"/>
          <w:sz w:val="24"/>
          <w:szCs w:val="24"/>
        </w:rPr>
        <w:t xml:space="preserve"> </w:t>
      </w:r>
      <w:r w:rsidR="00313E77">
        <w:rPr>
          <w:rFonts w:ascii="Arial" w:eastAsia="Arial" w:hAnsi="Arial" w:cs="Arial"/>
          <w:sz w:val="24"/>
          <w:szCs w:val="24"/>
        </w:rPr>
        <w:t>Medi-Cal</w:t>
      </w:r>
      <w:r>
        <w:rPr>
          <w:rFonts w:ascii="Arial" w:eastAsia="Arial" w:hAnsi="Arial" w:cs="Arial"/>
          <w:color w:val="000000"/>
          <w:sz w:val="24"/>
          <w:szCs w:val="24"/>
          <w:rtl/>
        </w:rPr>
        <w:t xml:space="preserve"> (سیستم توزیع سازماندهی شده دارو </w:t>
      </w:r>
      <w:r w:rsidR="00313E77">
        <w:rPr>
          <w:rFonts w:ascii="Arial" w:eastAsia="Arial" w:hAnsi="Arial" w:cs="Arial"/>
          <w:sz w:val="24"/>
          <w:szCs w:val="24"/>
        </w:rPr>
        <w:t>Medi-Cal</w:t>
      </w:r>
      <w:r>
        <w:rPr>
          <w:rFonts w:ascii="Arial" w:eastAsia="Arial" w:hAnsi="Arial" w:cs="Arial"/>
          <w:color w:val="000000"/>
          <w:sz w:val="24"/>
          <w:szCs w:val="24"/>
          <w:rtl/>
        </w:rPr>
        <w:t>) را به همراه یک مدرک شناسایی عکس دار با خود داشته باشید.</w:t>
      </w:r>
    </w:p>
    <w:p w:rsidR="00DB6BD7" w:rsidRDefault="00040C6D">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در صورتی که به مترجم شفاهی نیاز دارید، قبل از وقت ملاقاتتان به درمانگرتان اطلاع دهید.</w:t>
      </w:r>
    </w:p>
    <w:p w:rsidR="00DB6BD7" w:rsidRDefault="00040C6D">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تمام مشکلات پزشکی خود را به درمانگرتان بگویید. در مورد نیازهایتان هرچه بیشتر اطلاع بدهید، درمانتان موفق تر خواهد بود.</w:t>
      </w:r>
    </w:p>
    <w:p w:rsidR="00DB6BD7" w:rsidRDefault="00040C6D">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اطمینان یابید که تمام سوال هایی را که دارید، بپرسید.  بسیار مهم است که شما اطلاعاتی را که حین درمان دریافت می کنید بطور کامل درک کنید.</w:t>
      </w:r>
    </w:p>
    <w:p w:rsidR="00DB6BD7" w:rsidRDefault="00040C6D">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بخواهید که با درمانگری که با شما کار می کند، رابطه کاری مستحکم ایجاد کنید.</w:t>
      </w:r>
    </w:p>
    <w:p w:rsidR="00DB6BD7" w:rsidRDefault="00040C6D" w:rsidP="00313E77">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اگر درباره خدمات سوالی دارید یا با درمانگر خود مشکلی دارید که نمی توانید حل کنید، با سیستم توزیع سازماندهی شده دارو </w:t>
      </w:r>
      <w:r w:rsidR="00313E77">
        <w:rPr>
          <w:rFonts w:ascii="Arial" w:eastAsia="Arial" w:hAnsi="Arial" w:cs="Arial"/>
          <w:sz w:val="24"/>
          <w:szCs w:val="24"/>
        </w:rPr>
        <w:t>Medi-Cal</w:t>
      </w:r>
      <w:r>
        <w:rPr>
          <w:rFonts w:ascii="Arial" w:eastAsia="Arial" w:hAnsi="Arial" w:cs="Arial"/>
          <w:color w:val="000000"/>
          <w:sz w:val="24"/>
          <w:szCs w:val="24"/>
          <w:rtl/>
        </w:rPr>
        <w:t xml:space="preserve"> کانتی تماس بگیرید.</w:t>
      </w:r>
    </w:p>
    <w:p w:rsidR="00DB6BD7" w:rsidRDefault="00040C6D" w:rsidP="00313E77">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اگر در اطلاعات شخصی شما تغییری پیش آمده باشد به درمانگرتان و سیستم توزیع سازماندهی شده دارو </w:t>
      </w:r>
      <w:r w:rsidR="00313E77">
        <w:rPr>
          <w:rFonts w:ascii="Arial" w:eastAsia="Arial" w:hAnsi="Arial" w:cs="Arial"/>
          <w:sz w:val="24"/>
          <w:szCs w:val="24"/>
        </w:rPr>
        <w:t>Medi-Cal</w:t>
      </w:r>
      <w:r>
        <w:rPr>
          <w:rFonts w:ascii="Arial" w:eastAsia="Arial" w:hAnsi="Arial" w:cs="Arial"/>
          <w:color w:val="000000"/>
          <w:sz w:val="24"/>
          <w:szCs w:val="24"/>
          <w:rtl/>
        </w:rPr>
        <w:t xml:space="preserve"> کانتی اطلاع دهید. این تغییرات شامل آدرس، شماره تلفن و هر اطلاغ پزشکی می شود که می تواند بر توانایی شما برای شرکت در درمان اثر بگذارد.</w:t>
      </w:r>
    </w:p>
    <w:p w:rsidR="00DB6BD7" w:rsidRDefault="00040C6D">
      <w:pPr>
        <w:numPr>
          <w:ilvl w:val="0"/>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با کارکنانی که خدمات درمانی را به شما </w:t>
      </w:r>
      <w:r>
        <w:rPr>
          <w:rFonts w:ascii="Arial" w:eastAsia="Arial" w:hAnsi="Arial" w:cs="Arial"/>
          <w:sz w:val="24"/>
          <w:szCs w:val="24"/>
          <w:rtl/>
        </w:rPr>
        <w:t>ارائه</w:t>
      </w:r>
      <w:r>
        <w:rPr>
          <w:rFonts w:ascii="Arial" w:eastAsia="Arial" w:hAnsi="Arial" w:cs="Arial"/>
          <w:color w:val="000000"/>
          <w:sz w:val="24"/>
          <w:szCs w:val="24"/>
          <w:rtl/>
        </w:rPr>
        <w:t xml:space="preserve"> می کنند با احترام و دوستانه رفتار کنید.</w:t>
      </w:r>
    </w:p>
    <w:p w:rsidR="00DB6BD7" w:rsidRDefault="00040C6D">
      <w:pPr>
        <w:numPr>
          <w:ilvl w:val="0"/>
          <w:numId w:val="18"/>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 xml:space="preserve">اگر تخلف یا سوء استفاده را شاهد بودید،  گزارش بدهید. </w:t>
      </w:r>
    </w:p>
    <w:p w:rsidR="00DB6BD7" w:rsidRDefault="00DB6BD7">
      <w:pPr>
        <w:jc w:val="right"/>
        <w:rPr>
          <w:rFonts w:ascii="Arial" w:eastAsia="Arial" w:hAnsi="Arial" w:cs="Arial"/>
          <w:sz w:val="24"/>
          <w:szCs w:val="24"/>
        </w:rPr>
      </w:pPr>
    </w:p>
    <w:p w:rsidR="00DB6BD7" w:rsidRDefault="00040C6D" w:rsidP="00313E77">
      <w:pPr>
        <w:numPr>
          <w:ilvl w:val="1"/>
          <w:numId w:val="18"/>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اداره خدمات مراقبت بهداشتی از هر کسی که در ارتباط با مدیکل، به موردی از تقلب، اتلاف، یا سوء استفاده مشکوک می شود، می خواهد به خط تلفن مستقیم تقلب مدیکل با شماره </w:t>
      </w:r>
      <w:r w:rsidR="00313E77">
        <w:rPr>
          <w:rFonts w:ascii="Arial" w:eastAsia="Arial" w:hAnsi="Arial" w:cs="Arial" w:hint="cs"/>
          <w:b/>
          <w:color w:val="000000"/>
          <w:sz w:val="24"/>
          <w:szCs w:val="24"/>
          <w:rtl/>
        </w:rPr>
        <w:t xml:space="preserve"> </w:t>
      </w:r>
      <w:r w:rsidR="00313E77" w:rsidRPr="00313E77">
        <w:rPr>
          <w:rFonts w:ascii="Arial" w:eastAsia="Arial" w:hAnsi="Arial" w:cs="Arial" w:hint="cs"/>
          <w:bCs/>
          <w:color w:val="000000"/>
          <w:sz w:val="24"/>
          <w:szCs w:val="24"/>
          <w:rtl/>
        </w:rPr>
        <w:t>6222</w:t>
      </w:r>
      <w:r w:rsidR="00313E77">
        <w:rPr>
          <w:rFonts w:ascii="Arial" w:eastAsia="Arial" w:hAnsi="Arial" w:cs="Arial" w:hint="cs"/>
          <w:b/>
          <w:color w:val="000000"/>
          <w:sz w:val="24"/>
          <w:szCs w:val="24"/>
          <w:rtl/>
        </w:rPr>
        <w:t>-</w:t>
      </w:r>
      <w:r w:rsidR="00313E77" w:rsidRPr="00313E77">
        <w:rPr>
          <w:rFonts w:ascii="Arial" w:eastAsia="Arial" w:hAnsi="Arial" w:cs="Arial" w:hint="cs"/>
          <w:bCs/>
          <w:color w:val="000000"/>
          <w:sz w:val="24"/>
          <w:szCs w:val="24"/>
          <w:rtl/>
        </w:rPr>
        <w:t>822-800-1</w:t>
      </w:r>
      <w:r>
        <w:rPr>
          <w:rFonts w:ascii="Arial" w:eastAsia="Arial" w:hAnsi="Arial" w:cs="Arial"/>
          <w:color w:val="000000"/>
          <w:sz w:val="24"/>
          <w:szCs w:val="24"/>
          <w:rtl/>
        </w:rPr>
        <w:t>تماس بگیرد.  چنانچه احساس کردید که موردی فوریتی است  برای کمک فوری به</w:t>
      </w:r>
      <w:r w:rsidR="00313E77" w:rsidRPr="00313E77">
        <w:rPr>
          <w:rFonts w:ascii="Arial" w:eastAsia="Arial" w:hAnsi="Arial" w:cs="Arial" w:hint="cs"/>
          <w:bCs/>
          <w:color w:val="000000"/>
          <w:sz w:val="24"/>
          <w:szCs w:val="24"/>
          <w:rtl/>
        </w:rPr>
        <w:t>911</w:t>
      </w:r>
      <w:r>
        <w:rPr>
          <w:rFonts w:ascii="Arial" w:eastAsia="Arial" w:hAnsi="Arial" w:cs="Arial"/>
          <w:color w:val="000000"/>
          <w:sz w:val="24"/>
          <w:szCs w:val="24"/>
          <w:rtl/>
        </w:rPr>
        <w:t xml:space="preserve"> تلفن کنید.  تلفن رایگان است و فرد تلفن کننده می تواند ناشناس بماند.</w:t>
      </w:r>
    </w:p>
    <w:p w:rsidR="00DB6BD7" w:rsidRDefault="00040C6D">
      <w:pPr>
        <w:numPr>
          <w:ilvl w:val="1"/>
          <w:numId w:val="18"/>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lastRenderedPageBreak/>
        <w:t>می توانید مورد مشکوک به تقلب یا سوء استفاده را از طریق ایمیل به</w:t>
      </w:r>
      <w:hyperlink r:id="rId31">
        <w:r>
          <w:rPr>
            <w:rFonts w:ascii="Arial" w:eastAsia="Arial" w:hAnsi="Arial" w:cs="Arial"/>
            <w:color w:val="0563C1"/>
            <w:sz w:val="24"/>
            <w:szCs w:val="24"/>
            <w:u w:val="single"/>
          </w:rPr>
          <w:t>fraud@dhcs.ca.gov</w:t>
        </w:r>
      </w:hyperlink>
      <w:r>
        <w:rPr>
          <w:rFonts w:ascii="Arial" w:eastAsia="Arial" w:hAnsi="Arial" w:cs="Arial"/>
          <w:color w:val="0563C1"/>
          <w:sz w:val="24"/>
          <w:szCs w:val="24"/>
          <w:u w:val="single"/>
        </w:rPr>
        <w:t xml:space="preserve"> </w:t>
      </w:r>
      <w:r>
        <w:rPr>
          <w:rFonts w:ascii="Arial" w:eastAsia="Arial" w:hAnsi="Arial" w:cs="Arial"/>
          <w:color w:val="000000"/>
          <w:sz w:val="24"/>
          <w:szCs w:val="24"/>
          <w:rtl/>
        </w:rPr>
        <w:t xml:space="preserve">  یا با فرم آنلاین در وب سایت زیر گزارش کنید: </w:t>
      </w:r>
      <w:hyperlink r:id="rId32">
        <w:r>
          <w:rPr>
            <w:rFonts w:ascii="Arial" w:eastAsia="Arial" w:hAnsi="Arial" w:cs="Arial"/>
            <w:color w:val="0563C1"/>
            <w:sz w:val="24"/>
            <w:szCs w:val="24"/>
            <w:u w:val="single"/>
          </w:rPr>
          <w:t>http://www.dhcs.ca.gov/individuals/Pages/StopMedi-CalFraud.aspx</w:t>
        </w:r>
      </w:hyperlink>
      <w:r>
        <w:rPr>
          <w:rFonts w:ascii="Arial" w:eastAsia="Arial" w:hAnsi="Arial" w:cs="Arial"/>
          <w:color w:val="000000"/>
          <w:sz w:val="24"/>
          <w:szCs w:val="24"/>
        </w:rPr>
        <w:t>.</w:t>
      </w:r>
    </w:p>
    <w:p w:rsidR="00DB6BD7" w:rsidRDefault="00DB6BD7">
      <w:pPr>
        <w:jc w:val="right"/>
        <w:rPr>
          <w:rFonts w:ascii="Arial" w:eastAsia="Arial" w:hAnsi="Arial" w:cs="Arial"/>
          <w:sz w:val="24"/>
          <w:szCs w:val="24"/>
        </w:rPr>
      </w:pPr>
    </w:p>
    <w:p w:rsidR="00DB6BD7" w:rsidRPr="00313E77" w:rsidRDefault="00040C6D">
      <w:pPr>
        <w:jc w:val="right"/>
        <w:rPr>
          <w:rFonts w:ascii="Arial" w:eastAsia="Arial" w:hAnsi="Arial" w:cs="Arial"/>
          <w:bCs/>
          <w:sz w:val="24"/>
          <w:szCs w:val="24"/>
        </w:rPr>
      </w:pPr>
      <w:r w:rsidRPr="00313E77">
        <w:rPr>
          <w:rFonts w:ascii="Arial" w:eastAsia="Arial" w:hAnsi="Arial" w:cs="Arial"/>
          <w:bCs/>
          <w:sz w:val="24"/>
          <w:szCs w:val="24"/>
          <w:rtl/>
        </w:rPr>
        <w:t>اطلاعات خاص اضافی کانتی</w:t>
      </w:r>
    </w:p>
    <w:p w:rsidR="00DB6BD7" w:rsidRDefault="00040C6D" w:rsidP="00313E77">
      <w:pPr>
        <w:jc w:val="right"/>
        <w:rPr>
          <w:rFonts w:ascii="Arial" w:eastAsia="Arial" w:hAnsi="Arial" w:cs="Arial"/>
          <w:sz w:val="24"/>
          <w:szCs w:val="24"/>
        </w:rPr>
      </w:pPr>
      <w:r>
        <w:rPr>
          <w:rFonts w:ascii="Arial" w:eastAsia="Arial" w:hAnsi="Arial" w:cs="Arial"/>
          <w:sz w:val="24"/>
          <w:szCs w:val="24"/>
          <w:rtl/>
        </w:rPr>
        <w:t>اطلاعات خاص کانتی در اینجا وارد شود در صورت وجود</w:t>
      </w:r>
      <w:r w:rsidR="00313E77">
        <w:rPr>
          <w:rFonts w:ascii="Arial" w:eastAsia="Arial" w:hAnsi="Arial" w:cs="Arial"/>
          <w:sz w:val="24"/>
          <w:szCs w:val="24"/>
          <w:rtl/>
        </w:rPr>
        <w:t>]</w:t>
      </w:r>
      <w:r>
        <w:rPr>
          <w:rFonts w:ascii="Arial" w:eastAsia="Arial" w:hAnsi="Arial" w:cs="Arial"/>
          <w:sz w:val="24"/>
          <w:szCs w:val="24"/>
        </w:rPr>
        <w:t>]</w:t>
      </w:r>
    </w:p>
    <w:p w:rsidR="002E7E6D" w:rsidRDefault="00313E77" w:rsidP="00313E77">
      <w:pPr>
        <w:jc w:val="right"/>
        <w:rPr>
          <w:rFonts w:ascii="Arial" w:eastAsia="Arial" w:hAnsi="Arial" w:cs="Arial"/>
          <w:sz w:val="24"/>
          <w:szCs w:val="24"/>
          <w:rtl/>
        </w:rPr>
      </w:pPr>
      <w:r>
        <w:rPr>
          <w:rFonts w:ascii="Arial" w:eastAsia="Arial" w:hAnsi="Arial" w:cs="Arial" w:hint="cs"/>
          <w:sz w:val="24"/>
          <w:szCs w:val="24"/>
          <w:rtl/>
        </w:rPr>
        <w:t xml:space="preserve">                                            </w:t>
      </w:r>
    </w:p>
    <w:p w:rsidR="00DB6BD7" w:rsidRPr="00313E77" w:rsidRDefault="002E7E6D" w:rsidP="00313E77">
      <w:pPr>
        <w:jc w:val="right"/>
        <w:rPr>
          <w:rFonts w:ascii="Arial" w:eastAsia="Arial" w:hAnsi="Arial" w:cs="Arial"/>
          <w:bCs/>
          <w:sz w:val="32"/>
          <w:szCs w:val="32"/>
        </w:rPr>
      </w:pPr>
      <w:r>
        <w:rPr>
          <w:rFonts w:ascii="Arial" w:eastAsia="Arial" w:hAnsi="Arial" w:cs="Arial" w:hint="cs"/>
          <w:sz w:val="24"/>
          <w:szCs w:val="24"/>
          <w:rtl/>
        </w:rPr>
        <w:t xml:space="preserve">                                                         </w:t>
      </w:r>
      <w:r w:rsidR="00313E77">
        <w:rPr>
          <w:rFonts w:ascii="Arial" w:eastAsia="Arial" w:hAnsi="Arial" w:cs="Arial" w:hint="cs"/>
          <w:sz w:val="24"/>
          <w:szCs w:val="24"/>
          <w:rtl/>
        </w:rPr>
        <w:t xml:space="preserve"> </w:t>
      </w:r>
      <w:r w:rsidR="00313E77" w:rsidRPr="00313E77">
        <w:rPr>
          <w:rFonts w:ascii="Arial" w:eastAsia="Arial" w:hAnsi="Arial" w:cs="Arial"/>
          <w:bCs/>
          <w:sz w:val="32"/>
          <w:szCs w:val="32"/>
          <w:rtl/>
        </w:rPr>
        <w:t>درخواست انتقال مراقبت</w:t>
      </w:r>
      <w:r w:rsidR="00040C6D">
        <w:rPr>
          <w:rFonts w:ascii="Arial" w:eastAsia="Arial" w:hAnsi="Arial" w:cs="Arial"/>
          <w:sz w:val="24"/>
          <w:szCs w:val="24"/>
        </w:rPr>
        <w:t xml:space="preserve">                                         </w:t>
      </w:r>
      <w:r w:rsidR="00040C6D">
        <w:rPr>
          <w:rFonts w:ascii="Arial" w:eastAsia="Arial" w:hAnsi="Arial" w:cs="Arial"/>
          <w:b/>
          <w:sz w:val="32"/>
          <w:szCs w:val="32"/>
        </w:rPr>
        <w:t xml:space="preserve">           </w:t>
      </w:r>
    </w:p>
    <w:p w:rsidR="00DB6BD7" w:rsidRPr="002E7E6D" w:rsidRDefault="00040C6D" w:rsidP="00313E77">
      <w:pPr>
        <w:jc w:val="right"/>
        <w:rPr>
          <w:rFonts w:ascii="Arial" w:eastAsia="Arial" w:hAnsi="Arial" w:cs="Arial"/>
          <w:bCs/>
          <w:sz w:val="24"/>
          <w:szCs w:val="24"/>
        </w:rPr>
      </w:pPr>
      <w:r>
        <w:rPr>
          <w:rFonts w:ascii="Arial" w:eastAsia="Arial" w:hAnsi="Arial" w:cs="Arial"/>
          <w:b/>
          <w:sz w:val="24"/>
          <w:szCs w:val="24"/>
        </w:rPr>
        <w:t xml:space="preserve"> </w:t>
      </w:r>
      <w:r w:rsidRPr="002E7E6D">
        <w:rPr>
          <w:rFonts w:ascii="Arial" w:eastAsia="Arial" w:hAnsi="Arial" w:cs="Arial"/>
          <w:bCs/>
          <w:sz w:val="24"/>
          <w:szCs w:val="24"/>
          <w:rtl/>
        </w:rPr>
        <w:t>چه زمانی می توانم درمانگر قبلی و فعلی خارج از شبکه خود را درخواست کنم؟</w:t>
      </w:r>
    </w:p>
    <w:p w:rsidR="00DB6BD7" w:rsidRDefault="00040C6D">
      <w:pPr>
        <w:numPr>
          <w:ilvl w:val="0"/>
          <w:numId w:val="2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بعد از آنکه تحت پوشش سیستم توزیع دارو سازماندهی شده مدیکل کانتی قرار گرفتید، در صورتی می توانید درمانگر خارج از شبکه خود را حفظ کنید که:</w:t>
      </w:r>
    </w:p>
    <w:p w:rsidR="00DB6BD7" w:rsidRDefault="00040C6D">
      <w:pPr>
        <w:numPr>
          <w:ilvl w:val="1"/>
          <w:numId w:val="2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تحت درمان یک درمانگر جدید قرار گرفتن موجب آسیب جدی به سلامتی شما شود یا احتمال بستری شدن در بیمارستان یا رفتن به آسایشگاه شما را افزایش دهد و </w:t>
      </w:r>
    </w:p>
    <w:p w:rsidR="00DB6BD7" w:rsidRDefault="00040C6D">
      <w:pPr>
        <w:numPr>
          <w:ilvl w:val="1"/>
          <w:numId w:val="20"/>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شما قبل از انتقال به سیستم توزیع دارو سازماندهی شده مدیکل کانتی تحت درمان درمانگر خارج از شبکه بوده باشید.</w:t>
      </w:r>
    </w:p>
    <w:p w:rsidR="00DB6BD7" w:rsidRDefault="00DB6BD7">
      <w:pPr>
        <w:jc w:val="right"/>
        <w:rPr>
          <w:rFonts w:ascii="Arial" w:eastAsia="Arial" w:hAnsi="Arial" w:cs="Arial"/>
          <w:sz w:val="24"/>
          <w:szCs w:val="24"/>
        </w:rPr>
      </w:pPr>
    </w:p>
    <w:p w:rsidR="00DB6BD7" w:rsidRPr="002E7E6D" w:rsidRDefault="00040C6D">
      <w:pPr>
        <w:jc w:val="right"/>
        <w:rPr>
          <w:rFonts w:ascii="Arial" w:eastAsia="Arial" w:hAnsi="Arial" w:cs="Arial"/>
          <w:bCs/>
          <w:sz w:val="24"/>
          <w:szCs w:val="24"/>
        </w:rPr>
      </w:pPr>
      <w:r w:rsidRPr="002E7E6D">
        <w:rPr>
          <w:rFonts w:ascii="Arial" w:eastAsia="Arial" w:hAnsi="Arial" w:cs="Arial"/>
          <w:bCs/>
          <w:sz w:val="24"/>
          <w:szCs w:val="24"/>
          <w:rtl/>
        </w:rPr>
        <w:t>چگونه برای ادامه درمان با درمانگر خارج از شبکه، درخواست کنم؟</w:t>
      </w:r>
    </w:p>
    <w:p w:rsidR="00DB6BD7" w:rsidRDefault="00DB6BD7">
      <w:pPr>
        <w:jc w:val="right"/>
        <w:rPr>
          <w:rFonts w:ascii="Arial" w:eastAsia="Arial" w:hAnsi="Arial" w:cs="Arial"/>
          <w:b/>
          <w:sz w:val="24"/>
          <w:szCs w:val="24"/>
        </w:rPr>
      </w:pPr>
    </w:p>
    <w:p w:rsidR="00DB6BD7" w:rsidRDefault="00040C6D">
      <w:pPr>
        <w:numPr>
          <w:ilvl w:val="0"/>
          <w:numId w:val="2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 xml:space="preserve">شما، نماینده مجاز شما و یا درمانگر فعلی شما می توانید یک درخواست کتبی را برای سیستم توزیع دارو سازماندهی شده مدیکل کانتی بفرستید. </w:t>
      </w:r>
      <w:r>
        <w:rPr>
          <w:rFonts w:ascii="Arial" w:eastAsia="Arial" w:hAnsi="Arial" w:cs="Arial"/>
          <w:sz w:val="24"/>
          <w:szCs w:val="24"/>
          <w:rtl/>
        </w:rPr>
        <w:t>همچنین</w:t>
      </w:r>
      <w:r>
        <w:rPr>
          <w:rFonts w:ascii="Arial" w:eastAsia="Arial" w:hAnsi="Arial" w:cs="Arial"/>
          <w:color w:val="000000"/>
          <w:sz w:val="24"/>
          <w:szCs w:val="24"/>
          <w:rtl/>
        </w:rPr>
        <w:t xml:space="preserve"> برای دریافت اطلاعات درباره اینکه چگونه از درمانگر خارج از شبکه، خدمات دریافت کنید، می توانید با خدمات افراد تحت پوشش با [کانتی شماره تلفن رایگان را وارد کند] تماس بگیرید.</w:t>
      </w:r>
    </w:p>
    <w:p w:rsidR="00DB6BD7" w:rsidRDefault="00040C6D">
      <w:pPr>
        <w:numPr>
          <w:ilvl w:val="0"/>
          <w:numId w:val="2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سیستم توزیع دارو سازماندهی شده مدیکل کانتی به صورت کتبی دریافت درخواست شما را اعلام می کند و طی سه روز کاری بررسی تقاضای شما را شروع می کند.</w:t>
      </w:r>
    </w:p>
    <w:p w:rsidR="00DB6BD7" w:rsidRDefault="00DB6BD7">
      <w:pPr>
        <w:bidi/>
        <w:spacing w:after="0"/>
        <w:rPr>
          <w:rFonts w:ascii="Arial" w:eastAsia="Arial" w:hAnsi="Arial" w:cs="Arial"/>
          <w:sz w:val="24"/>
          <w:szCs w:val="24"/>
        </w:rPr>
      </w:pPr>
    </w:p>
    <w:p w:rsidR="002E7E6D" w:rsidRDefault="002E7E6D">
      <w:pPr>
        <w:jc w:val="right"/>
        <w:rPr>
          <w:rFonts w:ascii="Arial" w:eastAsia="Arial" w:hAnsi="Arial" w:cs="Arial"/>
          <w:bCs/>
          <w:sz w:val="24"/>
          <w:szCs w:val="24"/>
          <w:rtl/>
        </w:rPr>
      </w:pPr>
    </w:p>
    <w:p w:rsidR="00DB6BD7" w:rsidRPr="002E7E6D" w:rsidRDefault="00040C6D">
      <w:pPr>
        <w:jc w:val="right"/>
        <w:rPr>
          <w:rFonts w:ascii="Arial" w:eastAsia="Arial" w:hAnsi="Arial" w:cs="Arial"/>
          <w:bCs/>
          <w:sz w:val="24"/>
          <w:szCs w:val="24"/>
        </w:rPr>
      </w:pPr>
      <w:r w:rsidRPr="002E7E6D">
        <w:rPr>
          <w:rFonts w:ascii="Arial" w:eastAsia="Arial" w:hAnsi="Arial" w:cs="Arial"/>
          <w:bCs/>
          <w:sz w:val="24"/>
          <w:szCs w:val="24"/>
          <w:rtl/>
        </w:rPr>
        <w:t>اگر پس از انتقال به سیستم توزیع دارو سازماندهی شده مدیکل کانتی به مراجعه به درمانگر خارج از شبکه ادامه داده باشم، چه اتفاقی می افتد؟</w:t>
      </w:r>
    </w:p>
    <w:p w:rsidR="00DB6BD7" w:rsidRDefault="00DB6BD7">
      <w:pPr>
        <w:jc w:val="right"/>
        <w:rPr>
          <w:rFonts w:ascii="Arial" w:eastAsia="Arial" w:hAnsi="Arial" w:cs="Arial"/>
          <w:sz w:val="24"/>
          <w:szCs w:val="24"/>
        </w:rPr>
      </w:pPr>
    </w:p>
    <w:p w:rsidR="00DB6BD7" w:rsidRDefault="00040C6D">
      <w:pPr>
        <w:numPr>
          <w:ilvl w:val="0"/>
          <w:numId w:val="30"/>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شما می توانید طی 30 روز تقویمی از زمانی که از یک درمانگر خارج از شبکه، خدمات دریافت کرده اید ، درخواست انتقال با قابلیت عطف به ماسبق را بدهید.</w:t>
      </w:r>
    </w:p>
    <w:p w:rsidR="00DB6BD7" w:rsidRDefault="00DB6BD7">
      <w:pPr>
        <w:jc w:val="right"/>
        <w:rPr>
          <w:rFonts w:ascii="Arial" w:eastAsia="Arial" w:hAnsi="Arial" w:cs="Arial"/>
          <w:sz w:val="24"/>
          <w:szCs w:val="24"/>
        </w:rPr>
      </w:pPr>
    </w:p>
    <w:p w:rsidR="00DB6BD7" w:rsidRPr="002E7E6D" w:rsidRDefault="00040C6D">
      <w:pPr>
        <w:jc w:val="right"/>
        <w:rPr>
          <w:rFonts w:ascii="Arial" w:eastAsia="Arial" w:hAnsi="Arial" w:cs="Arial"/>
          <w:bCs/>
          <w:sz w:val="24"/>
          <w:szCs w:val="24"/>
        </w:rPr>
      </w:pPr>
      <w:r w:rsidRPr="002E7E6D">
        <w:rPr>
          <w:rFonts w:ascii="Arial" w:eastAsia="Arial" w:hAnsi="Arial" w:cs="Arial"/>
          <w:bCs/>
          <w:sz w:val="24"/>
          <w:szCs w:val="24"/>
          <w:rtl/>
        </w:rPr>
        <w:t>در چه صورتی سیستم توزیع دارو سازماندهی شده مدیکل کانتی درخواست انتقال مراقبت من را رد می کند؟</w:t>
      </w:r>
    </w:p>
    <w:p w:rsidR="00DB6BD7" w:rsidRDefault="00DB6BD7">
      <w:pPr>
        <w:jc w:val="right"/>
        <w:rPr>
          <w:rFonts w:ascii="Arial" w:eastAsia="Arial" w:hAnsi="Arial" w:cs="Arial"/>
          <w:sz w:val="24"/>
          <w:szCs w:val="24"/>
        </w:rPr>
      </w:pPr>
    </w:p>
    <w:p w:rsidR="00DB6BD7" w:rsidRDefault="00040C6D">
      <w:pPr>
        <w:numPr>
          <w:ilvl w:val="0"/>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سیستم توزیع دارو سازماندهی شده مدیکل کانتی ممکن است درخواست شما  مبنی بر حفظ درمانگر قبلی و فعلی خارج از شبکه شما را رد کند، اگر:</w:t>
      </w:r>
    </w:p>
    <w:p w:rsidR="00DB6BD7" w:rsidRDefault="00040C6D">
      <w:pPr>
        <w:numPr>
          <w:ilvl w:val="1"/>
          <w:numId w:val="30"/>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سیستم توزیع دارو سازماندهی شده مدیکل کانتی مشکلات کیفیت مراقبت درمانگر را مستند کرده باشد.</w:t>
      </w:r>
    </w:p>
    <w:p w:rsidR="00DB6BD7" w:rsidRPr="002E7E6D" w:rsidRDefault="00040C6D" w:rsidP="002E7E6D">
      <w:pPr>
        <w:jc w:val="right"/>
        <w:rPr>
          <w:rFonts w:ascii="Arial" w:eastAsia="Arial" w:hAnsi="Arial" w:cs="Arial"/>
          <w:bCs/>
          <w:sz w:val="24"/>
          <w:szCs w:val="24"/>
        </w:rPr>
      </w:pPr>
      <w:r w:rsidRPr="002E7E6D">
        <w:rPr>
          <w:rFonts w:ascii="Arial" w:eastAsia="Arial" w:hAnsi="Arial" w:cs="Arial"/>
          <w:bCs/>
          <w:sz w:val="24"/>
          <w:szCs w:val="24"/>
          <w:rtl/>
        </w:rPr>
        <w:t>اگر درخواست انتقال مراقبت من رد شود، چه اتفاقی می افتد؟</w:t>
      </w:r>
    </w:p>
    <w:p w:rsidR="00DB6BD7" w:rsidRDefault="00040C6D">
      <w:pPr>
        <w:numPr>
          <w:ilvl w:val="0"/>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اگر سیستم توزیع دارو سازماندهی شده مدیکل کانتی انتقال مراقبت شما را رد کند:</w:t>
      </w:r>
    </w:p>
    <w:p w:rsidR="00DB6BD7" w:rsidRDefault="00040C6D">
      <w:pPr>
        <w:numPr>
          <w:ilvl w:val="1"/>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به صورت کتبی به شما اطلاع می دهید،</w:t>
      </w:r>
    </w:p>
    <w:p w:rsidR="00DB6BD7" w:rsidRDefault="00040C6D">
      <w:pPr>
        <w:numPr>
          <w:ilvl w:val="1"/>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sz w:val="24"/>
          <w:szCs w:val="24"/>
          <w:rtl/>
        </w:rPr>
        <w:t>حداقل</w:t>
      </w:r>
      <w:r>
        <w:rPr>
          <w:rFonts w:ascii="Arial" w:eastAsia="Arial" w:hAnsi="Arial" w:cs="Arial"/>
          <w:color w:val="000000"/>
          <w:sz w:val="24"/>
          <w:szCs w:val="24"/>
          <w:rtl/>
        </w:rPr>
        <w:t xml:space="preserve"> یک درمانگر طرف قرارداد که در همان سطح درمانگر خارج از شبکه، سرویس دهی می کند، به شما معرفی می کند و</w:t>
      </w:r>
    </w:p>
    <w:p w:rsidR="00DB6BD7" w:rsidRDefault="00040C6D">
      <w:pPr>
        <w:numPr>
          <w:ilvl w:val="1"/>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در مورد حق شما برای طرح شکایت،  در صورتی که با رد درخواستتان مخالف هستید، اطلاع رسانی می کند.</w:t>
      </w:r>
    </w:p>
    <w:p w:rsidR="00DB6BD7" w:rsidRDefault="00040C6D">
      <w:pPr>
        <w:numPr>
          <w:ilvl w:val="0"/>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چنانچه سیستم توزیع دارو سازماندهی شده مدیکل کانتی گزینه ای از چندین درمانگر طرف قرارداد را به شما پیشنهاد بدهد و شما از بین آنها درمانگری را انتخاب نکنید، در مرحله بعد سیستم توزیع دارو سازماندهی شده مدیکل کانتی شما را به درمانگر طرف قرار دادی ارجاع می دهد یا درمانگری را برایتان تعیین می کند و به صورت کتبی در مورد ارجاع یا تعیین به شما اطلاع می دهد.</w:t>
      </w:r>
    </w:p>
    <w:p w:rsidR="00DB6BD7" w:rsidRDefault="00DB6BD7">
      <w:pPr>
        <w:pBdr>
          <w:top w:val="nil"/>
          <w:left w:val="nil"/>
          <w:bottom w:val="nil"/>
          <w:right w:val="nil"/>
          <w:between w:val="nil"/>
        </w:pBdr>
        <w:ind w:left="720"/>
        <w:jc w:val="center"/>
        <w:rPr>
          <w:rFonts w:ascii="Arial" w:eastAsia="Arial" w:hAnsi="Arial" w:cs="Arial"/>
          <w:b/>
          <w:color w:val="000000"/>
          <w:sz w:val="24"/>
          <w:szCs w:val="24"/>
        </w:rPr>
      </w:pPr>
    </w:p>
    <w:p w:rsidR="00DB6BD7" w:rsidRPr="002E7E6D" w:rsidRDefault="00040C6D" w:rsidP="002E7E6D">
      <w:pPr>
        <w:bidi/>
        <w:rPr>
          <w:rFonts w:ascii="Arial" w:eastAsia="Arial" w:hAnsi="Arial" w:cs="Arial"/>
          <w:bCs/>
          <w:sz w:val="24"/>
          <w:szCs w:val="24"/>
        </w:rPr>
      </w:pPr>
      <w:r w:rsidRPr="002E7E6D">
        <w:rPr>
          <w:rFonts w:ascii="Arial" w:eastAsia="Arial" w:hAnsi="Arial" w:cs="Arial"/>
          <w:bCs/>
          <w:sz w:val="24"/>
          <w:szCs w:val="24"/>
          <w:rtl/>
        </w:rPr>
        <w:t>اگر درخواست انتقال مراقبت من تأیید شود، چه اتفاقی می افتد؟</w:t>
      </w:r>
    </w:p>
    <w:p w:rsidR="00DB6BD7" w:rsidRDefault="00040C6D">
      <w:pPr>
        <w:numPr>
          <w:ilvl w:val="0"/>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در فاصله زمانی 7 روز از زمان تأیید درخواست انتقال مراقبت شما، سیستم توزیع دارو سازماندهی شده مدیکل کانتی درباره موارد زیر به شما اطلاع می دهد:</w:t>
      </w:r>
    </w:p>
    <w:p w:rsidR="00DB6BD7" w:rsidRDefault="00040C6D">
      <w:pPr>
        <w:numPr>
          <w:ilvl w:val="1"/>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تأیید درخواست،</w:t>
      </w:r>
    </w:p>
    <w:p w:rsidR="00DB6BD7" w:rsidRDefault="00040C6D">
      <w:pPr>
        <w:numPr>
          <w:ilvl w:val="1"/>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مدت آماده سازی انتقال مراقبت،</w:t>
      </w:r>
    </w:p>
    <w:p w:rsidR="00DB6BD7" w:rsidRDefault="00040C6D">
      <w:pPr>
        <w:numPr>
          <w:ilvl w:val="1"/>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فرآیندی که برای انتقال مراقبت شما در پایان دوره ادامه مراقبت اتفاق می افتد و</w:t>
      </w:r>
    </w:p>
    <w:p w:rsidR="00DB6BD7" w:rsidRDefault="00040C6D">
      <w:pPr>
        <w:numPr>
          <w:ilvl w:val="1"/>
          <w:numId w:val="30"/>
        </w:numPr>
        <w:pBdr>
          <w:top w:val="nil"/>
          <w:left w:val="nil"/>
          <w:bottom w:val="nil"/>
          <w:right w:val="nil"/>
          <w:between w:val="nil"/>
        </w:pBdr>
        <w:bidi/>
        <w:spacing w:after="0"/>
        <w:rPr>
          <w:rFonts w:ascii="Arial" w:eastAsia="Arial" w:hAnsi="Arial" w:cs="Arial"/>
          <w:color w:val="000000"/>
          <w:sz w:val="24"/>
          <w:szCs w:val="24"/>
        </w:rPr>
      </w:pPr>
      <w:r>
        <w:rPr>
          <w:rFonts w:ascii="Arial" w:eastAsia="Arial" w:hAnsi="Arial" w:cs="Arial"/>
          <w:color w:val="000000"/>
          <w:sz w:val="24"/>
          <w:szCs w:val="24"/>
          <w:rtl/>
        </w:rPr>
        <w:t>حق شما برای آنکه هر زمانی از بین درمانگران طرف قرارداد سیستم توزیع دارو سازماندهی شده مدیکل کانتی، درمانگر دیگری را انتخاب کنید.</w:t>
      </w:r>
    </w:p>
    <w:p w:rsidR="00DB6BD7" w:rsidRDefault="00DB6BD7">
      <w:pPr>
        <w:pBdr>
          <w:top w:val="nil"/>
          <w:left w:val="nil"/>
          <w:bottom w:val="nil"/>
          <w:right w:val="nil"/>
          <w:between w:val="nil"/>
        </w:pBdr>
        <w:ind w:left="720"/>
        <w:jc w:val="center"/>
        <w:rPr>
          <w:rFonts w:ascii="Arial" w:eastAsia="Arial" w:hAnsi="Arial" w:cs="Arial"/>
          <w:color w:val="000000"/>
          <w:sz w:val="24"/>
          <w:szCs w:val="24"/>
        </w:rPr>
      </w:pPr>
    </w:p>
    <w:p w:rsidR="00DB6BD7" w:rsidRPr="002E7E6D" w:rsidRDefault="00040C6D" w:rsidP="002E7E6D">
      <w:pPr>
        <w:jc w:val="right"/>
        <w:rPr>
          <w:rFonts w:ascii="Arial" w:eastAsia="Arial" w:hAnsi="Arial" w:cs="Arial"/>
          <w:bCs/>
          <w:sz w:val="24"/>
          <w:szCs w:val="24"/>
        </w:rPr>
      </w:pPr>
      <w:r w:rsidRPr="002E7E6D">
        <w:rPr>
          <w:rFonts w:ascii="Arial" w:eastAsia="Arial" w:hAnsi="Arial" w:cs="Arial"/>
          <w:bCs/>
          <w:sz w:val="24"/>
          <w:szCs w:val="24"/>
          <w:rtl/>
        </w:rPr>
        <w:t>با چه سرعتی فرآیند انتقال مراقبت من پردازش می شود؟</w:t>
      </w:r>
    </w:p>
    <w:p w:rsidR="00DB6BD7" w:rsidRDefault="00040C6D">
      <w:pPr>
        <w:numPr>
          <w:ilvl w:val="0"/>
          <w:numId w:val="30"/>
        </w:numPr>
        <w:pBdr>
          <w:top w:val="nil"/>
          <w:left w:val="nil"/>
          <w:bottom w:val="nil"/>
          <w:right w:val="nil"/>
          <w:between w:val="nil"/>
        </w:pBdr>
        <w:bidi/>
        <w:rPr>
          <w:rFonts w:ascii="Arial" w:eastAsia="Arial" w:hAnsi="Arial" w:cs="Arial"/>
          <w:color w:val="000000"/>
          <w:sz w:val="24"/>
          <w:szCs w:val="24"/>
        </w:rPr>
      </w:pPr>
      <w:r>
        <w:rPr>
          <w:rFonts w:ascii="Arial" w:eastAsia="Arial" w:hAnsi="Arial" w:cs="Arial"/>
          <w:color w:val="000000"/>
          <w:sz w:val="24"/>
          <w:szCs w:val="24"/>
          <w:rtl/>
        </w:rPr>
        <w:t>سیستم توزیع دارو سازماندهی شده مدیکل کانتی  30 روز تقویمی از زمان دریافت درخواست شما توسط سیستم توزیع دارو سازماندهی شده مدیکل کانتی، مرور درخواست انتقال مراقبت شما را تکمیل می کند.</w:t>
      </w:r>
    </w:p>
    <w:p w:rsidR="00DB6BD7" w:rsidRDefault="00DB6BD7">
      <w:pPr>
        <w:jc w:val="right"/>
        <w:rPr>
          <w:rFonts w:ascii="Arial" w:eastAsia="Arial" w:hAnsi="Arial" w:cs="Arial"/>
          <w:sz w:val="24"/>
          <w:szCs w:val="24"/>
        </w:rPr>
      </w:pPr>
    </w:p>
    <w:p w:rsidR="00DB6BD7" w:rsidRPr="002E7E6D" w:rsidRDefault="00040C6D" w:rsidP="002E7E6D">
      <w:pPr>
        <w:jc w:val="right"/>
        <w:rPr>
          <w:rFonts w:ascii="Arial" w:eastAsia="Arial" w:hAnsi="Arial" w:cs="Arial"/>
          <w:bCs/>
          <w:sz w:val="24"/>
          <w:szCs w:val="24"/>
        </w:rPr>
      </w:pPr>
      <w:r w:rsidRPr="002E7E6D">
        <w:rPr>
          <w:rFonts w:ascii="Arial" w:eastAsia="Arial" w:hAnsi="Arial" w:cs="Arial"/>
          <w:bCs/>
          <w:sz w:val="24"/>
          <w:szCs w:val="24"/>
          <w:rtl/>
        </w:rPr>
        <w:t>در پایان دوره انتقال مراقبت من،  چه اتفاقی می افتد؟</w:t>
      </w:r>
      <w:r w:rsidRPr="002E7E6D">
        <w:rPr>
          <w:rFonts w:ascii="Arial" w:eastAsia="Arial" w:hAnsi="Arial" w:cs="Arial"/>
          <w:bCs/>
          <w:sz w:val="24"/>
          <w:szCs w:val="24"/>
        </w:rPr>
        <w:t xml:space="preserve"> </w:t>
      </w:r>
    </w:p>
    <w:p w:rsidR="00DB6BD7" w:rsidRDefault="00040C6D">
      <w:pPr>
        <w:bidi/>
        <w:rPr>
          <w:rFonts w:ascii="Arial" w:eastAsia="Arial" w:hAnsi="Arial" w:cs="Arial"/>
          <w:sz w:val="24"/>
          <w:szCs w:val="24"/>
        </w:rPr>
      </w:pPr>
      <w:r>
        <w:rPr>
          <w:rFonts w:ascii="Arial" w:eastAsia="Arial" w:hAnsi="Arial" w:cs="Arial"/>
          <w:sz w:val="24"/>
          <w:szCs w:val="24"/>
          <w:rtl/>
        </w:rPr>
        <w:lastRenderedPageBreak/>
        <w:t>سیستم توزیع دارو سازماندهی شده مدیکل کانتی 30 روز قبل از پایان دوره انتقال مراقبت شما، در مورد فرآیندی که برای انتقال مراقبت شما می افتد و اینکه مراقبت شما در پایان دوره انتقال مراقبت به یک درمانگر طرف قرارداد منتقل می شود، به شما اطلاع می دهد.</w:t>
      </w:r>
    </w:p>
    <w:p w:rsidR="00DB6BD7" w:rsidRDefault="00DB6BD7">
      <w:pPr>
        <w:jc w:val="right"/>
        <w:rPr>
          <w:rFonts w:ascii="Arial" w:eastAsia="Arial" w:hAnsi="Arial" w:cs="Arial"/>
          <w:sz w:val="24"/>
          <w:szCs w:val="24"/>
        </w:rPr>
      </w:pPr>
    </w:p>
    <w:p w:rsidR="00DB6BD7" w:rsidRPr="002E7E6D" w:rsidRDefault="00040C6D">
      <w:pPr>
        <w:jc w:val="right"/>
        <w:rPr>
          <w:rFonts w:ascii="Arial" w:eastAsia="Arial" w:hAnsi="Arial" w:cs="Arial"/>
          <w:bCs/>
          <w:sz w:val="24"/>
          <w:szCs w:val="24"/>
        </w:rPr>
      </w:pPr>
      <w:r w:rsidRPr="002E7E6D">
        <w:rPr>
          <w:rFonts w:ascii="Arial" w:eastAsia="Arial" w:hAnsi="Arial" w:cs="Arial"/>
          <w:bCs/>
          <w:sz w:val="24"/>
          <w:szCs w:val="24"/>
          <w:rtl/>
        </w:rPr>
        <w:t>اطلاعات خاص اضافی کانتی</w:t>
      </w:r>
    </w:p>
    <w:p w:rsidR="00DB6BD7" w:rsidRDefault="00DB6BD7">
      <w:pPr>
        <w:jc w:val="right"/>
        <w:rPr>
          <w:rFonts w:ascii="Arial" w:eastAsia="Arial" w:hAnsi="Arial" w:cs="Arial"/>
          <w:b/>
          <w:sz w:val="24"/>
          <w:szCs w:val="24"/>
        </w:rPr>
      </w:pPr>
    </w:p>
    <w:p w:rsidR="00DB6BD7" w:rsidRDefault="00040C6D">
      <w:pPr>
        <w:jc w:val="right"/>
        <w:rPr>
          <w:rFonts w:ascii="Arial" w:eastAsia="Arial" w:hAnsi="Arial" w:cs="Arial"/>
          <w:sz w:val="24"/>
          <w:szCs w:val="24"/>
        </w:rPr>
      </w:pPr>
      <w:r>
        <w:rPr>
          <w:rFonts w:ascii="Arial" w:eastAsia="Arial" w:hAnsi="Arial" w:cs="Arial"/>
          <w:sz w:val="24"/>
          <w:szCs w:val="24"/>
          <w:rtl/>
        </w:rPr>
        <w:t>اطلاعات خاص کانتی در اینجا وارد شود [در صورت وجود</w:t>
      </w:r>
      <w:r>
        <w:rPr>
          <w:rFonts w:ascii="Arial" w:eastAsia="Arial" w:hAnsi="Arial" w:cs="Arial"/>
          <w:sz w:val="24"/>
          <w:szCs w:val="24"/>
        </w:rPr>
        <w:t>]</w:t>
      </w:r>
    </w:p>
    <w:p w:rsidR="00DB6BD7" w:rsidRDefault="00DB6BD7">
      <w:pPr>
        <w:pBdr>
          <w:top w:val="nil"/>
          <w:left w:val="nil"/>
          <w:bottom w:val="nil"/>
          <w:right w:val="nil"/>
          <w:between w:val="nil"/>
        </w:pBdr>
        <w:spacing w:after="0"/>
        <w:ind w:left="720"/>
        <w:jc w:val="center"/>
        <w:rPr>
          <w:rFonts w:ascii="Arial" w:eastAsia="Arial" w:hAnsi="Arial" w:cs="Arial"/>
          <w:color w:val="000000"/>
          <w:sz w:val="24"/>
          <w:szCs w:val="24"/>
        </w:rPr>
      </w:pPr>
    </w:p>
    <w:p w:rsidR="00DB6BD7" w:rsidRDefault="00DB6BD7">
      <w:pPr>
        <w:pBdr>
          <w:top w:val="nil"/>
          <w:left w:val="nil"/>
          <w:bottom w:val="nil"/>
          <w:right w:val="nil"/>
          <w:between w:val="nil"/>
        </w:pBdr>
        <w:spacing w:after="0"/>
        <w:ind w:left="720"/>
        <w:jc w:val="center"/>
        <w:rPr>
          <w:rFonts w:ascii="Arial" w:eastAsia="Arial" w:hAnsi="Arial" w:cs="Arial"/>
          <w:color w:val="000000"/>
          <w:sz w:val="24"/>
          <w:szCs w:val="24"/>
        </w:rPr>
      </w:pPr>
    </w:p>
    <w:p w:rsidR="00DB6BD7" w:rsidRDefault="00040C6D" w:rsidP="002E7E6D">
      <w:pPr>
        <w:pBdr>
          <w:top w:val="nil"/>
          <w:left w:val="nil"/>
          <w:bottom w:val="nil"/>
          <w:right w:val="nil"/>
          <w:between w:val="nil"/>
        </w:pBdr>
        <w:bidi/>
        <w:spacing w:after="0"/>
        <w:ind w:left="720"/>
        <w:rPr>
          <w:rFonts w:ascii="Arial" w:eastAsia="Arial" w:hAnsi="Arial" w:cs="Arial"/>
          <w:color w:val="000000"/>
          <w:sz w:val="24"/>
          <w:szCs w:val="24"/>
        </w:rPr>
      </w:pPr>
      <w:r>
        <w:rPr>
          <w:rFonts w:ascii="Arial" w:eastAsia="Arial" w:hAnsi="Arial" w:cs="Arial"/>
          <w:sz w:val="24"/>
          <w:szCs w:val="24"/>
        </w:rPr>
        <w:t xml:space="preserve"> </w:t>
      </w:r>
    </w:p>
    <w:p w:rsidR="00DB6BD7" w:rsidRDefault="00DB6BD7"/>
    <w:sectPr w:rsidR="00DB6BD7">
      <w:foot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4B" w:rsidRDefault="00E1734B">
      <w:pPr>
        <w:spacing w:after="0" w:line="240" w:lineRule="auto"/>
      </w:pPr>
      <w:r>
        <w:separator/>
      </w:r>
    </w:p>
  </w:endnote>
  <w:endnote w:type="continuationSeparator" w:id="0">
    <w:p w:rsidR="00E1734B" w:rsidRDefault="00E1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1D" w:rsidRDefault="00DE04CC" w:rsidP="00D9521D">
    <w:pPr>
      <w:pStyle w:val="Footer"/>
      <w:pBdr>
        <w:top w:val="single" w:sz="4" w:space="1" w:color="D9D9D9" w:themeColor="background1" w:themeShade="D9"/>
      </w:pBdr>
      <w:rPr>
        <w:b/>
        <w:bCs/>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3629025</wp:posOffset>
              </wp:positionH>
              <wp:positionV relativeFrom="paragraph">
                <wp:posOffset>-14605</wp:posOffset>
              </wp:positionV>
              <wp:extent cx="628650"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8125"/>
                      </a:xfrm>
                      <a:prstGeom prst="rect">
                        <a:avLst/>
                      </a:prstGeom>
                      <a:noFill/>
                      <a:ln w="9525">
                        <a:noFill/>
                        <a:miter lim="800000"/>
                        <a:headEnd/>
                        <a:tailEnd/>
                      </a:ln>
                    </wps:spPr>
                    <wps:txbx>
                      <w:txbxContent>
                        <w:p w:rsidR="00687B10" w:rsidRPr="00687B10" w:rsidRDefault="00687B10" w:rsidP="00687B10">
                          <w:pPr>
                            <w:rPr>
                              <w:rFonts w:cstheme="minorBidi"/>
                              <w:sz w:val="16"/>
                              <w:szCs w:val="16"/>
                              <w:lang w:bidi="fa-IR"/>
                            </w:rPr>
                          </w:pPr>
                          <w:r w:rsidRPr="00687B10">
                            <w:rPr>
                              <w:rFonts w:cstheme="minorBidi"/>
                              <w:sz w:val="16"/>
                              <w:szCs w:val="16"/>
                              <w:lang w:bidi="fa-IR"/>
                            </w:rPr>
                            <w:t>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75pt;margin-top:-1.15pt;width:49.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" filled="f" stroked="f">
              <v:textbox>
                <w:txbxContent>
                  <w:p w:rsidR="00687B10" w:rsidRPr="00687B10" w:rsidRDefault="00687B10" w:rsidP="00687B10">
                    <w:pPr>
                      <w:rPr>
                        <w:rFonts w:cstheme="minorBidi"/>
                        <w:sz w:val="16"/>
                        <w:szCs w:val="16"/>
                        <w:lang w:bidi="fa-IR"/>
                      </w:rPr>
                    </w:pPr>
                    <w:r w:rsidRPr="00687B10">
                      <w:rPr>
                        <w:rFonts w:cstheme="minorBidi"/>
                        <w:sz w:val="16"/>
                        <w:szCs w:val="16"/>
                        <w:lang w:bidi="fa-IR"/>
                      </w:rPr>
                      <w:t>Medi-cal</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746C21D" wp14:editId="10919560">
              <wp:simplePos x="0" y="0"/>
              <wp:positionH relativeFrom="column">
                <wp:posOffset>1781175</wp:posOffset>
              </wp:positionH>
              <wp:positionV relativeFrom="paragraph">
                <wp:posOffset>-12065</wp:posOffset>
              </wp:positionV>
              <wp:extent cx="790575"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8125"/>
                      </a:xfrm>
                      <a:prstGeom prst="rect">
                        <a:avLst/>
                      </a:prstGeom>
                      <a:noFill/>
                      <a:ln w="9525">
                        <a:noFill/>
                        <a:miter lim="800000"/>
                        <a:headEnd/>
                        <a:tailEnd/>
                      </a:ln>
                    </wps:spPr>
                    <wps:txbx>
                      <w:txbxContent>
                        <w:p w:rsidR="00CC3F17" w:rsidRPr="00CC3F17" w:rsidRDefault="00CC3F17" w:rsidP="00CC3F17">
                          <w:pPr>
                            <w:rPr>
                              <w:rFonts w:cstheme="minorBidi"/>
                              <w:sz w:val="14"/>
                              <w:szCs w:val="14"/>
                              <w:lang w:bidi="fa-IR"/>
                            </w:rPr>
                          </w:pPr>
                          <w:r w:rsidRPr="00CC3F17">
                            <w:rPr>
                              <w:rFonts w:cstheme="minorBidi"/>
                              <w:sz w:val="14"/>
                              <w:szCs w:val="14"/>
                              <w:lang w:bidi="fa-IR"/>
                            </w:rPr>
                            <w:t>1-XXX-XXX-XXXX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6C21D" id="_x0000_s1027" type="#_x0000_t202" style="position:absolute;margin-left:140.25pt;margin-top:-.95pt;width:62.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" filled="f" stroked="f">
              <v:textbox>
                <w:txbxContent>
                  <w:p w:rsidR="00CC3F17" w:rsidRPr="00CC3F17" w:rsidRDefault="00CC3F17" w:rsidP="00CC3F17">
                    <w:pPr>
                      <w:rPr>
                        <w:rFonts w:cstheme="minorBidi"/>
                        <w:sz w:val="14"/>
                        <w:szCs w:val="14"/>
                        <w:lang w:bidi="fa-IR"/>
                      </w:rPr>
                    </w:pPr>
                    <w:r w:rsidRPr="00CC3F17">
                      <w:rPr>
                        <w:rFonts w:cstheme="minorBidi"/>
                        <w:sz w:val="14"/>
                        <w:szCs w:val="14"/>
                        <w:lang w:bidi="fa-IR"/>
                      </w:rPr>
                      <w:t>1-XXX-XXX-XXXX</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20BF2F20" wp14:editId="617FB4CA">
              <wp:simplePos x="0" y="0"/>
              <wp:positionH relativeFrom="column">
                <wp:posOffset>3818255</wp:posOffset>
              </wp:positionH>
              <wp:positionV relativeFrom="paragraph">
                <wp:posOffset>134620</wp:posOffset>
              </wp:positionV>
              <wp:extent cx="628650" cy="238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8125"/>
                      </a:xfrm>
                      <a:prstGeom prst="rect">
                        <a:avLst/>
                      </a:prstGeom>
                      <a:noFill/>
                      <a:ln w="9525">
                        <a:noFill/>
                        <a:miter lim="800000"/>
                        <a:headEnd/>
                        <a:tailEnd/>
                      </a:ln>
                    </wps:spPr>
                    <wps:txbx>
                      <w:txbxContent>
                        <w:p w:rsidR="00CC3F17" w:rsidRPr="00687B10" w:rsidRDefault="00CC3F17" w:rsidP="00CC3F17">
                          <w:pPr>
                            <w:rPr>
                              <w:rFonts w:cstheme="minorBidi"/>
                              <w:sz w:val="16"/>
                              <w:szCs w:val="16"/>
                              <w:lang w:bidi="fa-IR"/>
                            </w:rPr>
                          </w:pPr>
                          <w:r w:rsidRPr="00687B10">
                            <w:rPr>
                              <w:rFonts w:cstheme="minorBidi"/>
                              <w:sz w:val="16"/>
                              <w:szCs w:val="16"/>
                              <w:lang w:bidi="fa-IR"/>
                            </w:rPr>
                            <w:t>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F2F20" id="_x0000_s1028" type="#_x0000_t202" style="position:absolute;margin-left:300.65pt;margin-top:10.6pt;width:49.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" filled="f" stroked="f">
              <v:textbox>
                <w:txbxContent>
                  <w:p w:rsidR="00CC3F17" w:rsidRPr="00687B10" w:rsidRDefault="00CC3F17" w:rsidP="00CC3F17">
                    <w:pPr>
                      <w:rPr>
                        <w:rFonts w:cstheme="minorBidi"/>
                        <w:sz w:val="16"/>
                        <w:szCs w:val="16"/>
                        <w:lang w:bidi="fa-IR"/>
                      </w:rPr>
                    </w:pPr>
                    <w:r w:rsidRPr="00687B10">
                      <w:rPr>
                        <w:rFonts w:cstheme="minorBidi"/>
                        <w:sz w:val="16"/>
                        <w:szCs w:val="16"/>
                        <w:lang w:bidi="fa-IR"/>
                      </w:rPr>
                      <w:t>Medi-cal</w:t>
                    </w:r>
                  </w:p>
                </w:txbxContent>
              </v:textbox>
            </v:shape>
          </w:pict>
        </mc:Fallback>
      </mc:AlternateContent>
    </w:r>
    <w:r w:rsidR="00CA125D">
      <w:rPr>
        <w:noProof/>
      </w:rPr>
      <mc:AlternateContent>
        <mc:Choice Requires="wps">
          <w:drawing>
            <wp:anchor distT="45720" distB="45720" distL="114300" distR="114300" simplePos="0" relativeHeight="251665408" behindDoc="0" locked="0" layoutInCell="1" allowOverlap="1" wp14:anchorId="3FC427E6" wp14:editId="633B7C64">
              <wp:simplePos x="0" y="0"/>
              <wp:positionH relativeFrom="column">
                <wp:posOffset>1781175</wp:posOffset>
              </wp:positionH>
              <wp:positionV relativeFrom="paragraph">
                <wp:posOffset>124460</wp:posOffset>
              </wp:positionV>
              <wp:extent cx="628650"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8125"/>
                      </a:xfrm>
                      <a:prstGeom prst="rect">
                        <a:avLst/>
                      </a:prstGeom>
                      <a:noFill/>
                      <a:ln w="9525">
                        <a:noFill/>
                        <a:miter lim="800000"/>
                        <a:headEnd/>
                        <a:tailEnd/>
                      </a:ln>
                    </wps:spPr>
                    <wps:txbx>
                      <w:txbxContent>
                        <w:p w:rsidR="00A34E82" w:rsidRPr="00687B10" w:rsidRDefault="00A34E82" w:rsidP="00A34E82">
                          <w:pPr>
                            <w:rPr>
                              <w:rFonts w:cstheme="minorBidi"/>
                              <w:sz w:val="16"/>
                              <w:szCs w:val="16"/>
                              <w:lang w:bidi="fa-IR"/>
                            </w:rPr>
                          </w:pPr>
                          <w:r w:rsidRPr="00687B10">
                            <w:rPr>
                              <w:rFonts w:cstheme="minorBidi"/>
                              <w:sz w:val="16"/>
                              <w:szCs w:val="16"/>
                              <w:lang w:bidi="fa-IR"/>
                            </w:rPr>
                            <w:t>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427E6" id="_x0000_s1029" type="#_x0000_t202" style="position:absolute;margin-left:140.25pt;margin-top:9.8pt;width:49.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" filled="f" stroked="f">
              <v:textbox>
                <w:txbxContent>
                  <w:p w:rsidR="00A34E82" w:rsidRPr="00687B10" w:rsidRDefault="00A34E82" w:rsidP="00A34E82">
                    <w:pPr>
                      <w:rPr>
                        <w:rFonts w:cstheme="minorBidi"/>
                        <w:sz w:val="16"/>
                        <w:szCs w:val="16"/>
                        <w:lang w:bidi="fa-IR"/>
                      </w:rPr>
                    </w:pPr>
                    <w:r w:rsidRPr="00687B10">
                      <w:rPr>
                        <w:rFonts w:cstheme="minorBidi"/>
                        <w:sz w:val="16"/>
                        <w:szCs w:val="16"/>
                        <w:lang w:bidi="fa-IR"/>
                      </w:rPr>
                      <w:t>Medi-cal</w:t>
                    </w:r>
                  </w:p>
                </w:txbxContent>
              </v:textbox>
            </v:shape>
          </w:pict>
        </mc:Fallback>
      </mc:AlternateContent>
    </w:r>
    <w:sdt>
      <w:sdtPr>
        <w:id w:val="1839661634"/>
        <w:docPartObj>
          <w:docPartGallery w:val="Page Numbers (Bottom of Page)"/>
          <w:docPartUnique/>
        </w:docPartObj>
      </w:sdtPr>
      <w:sdtEndPr>
        <w:rPr>
          <w:color w:val="7F7F7F" w:themeColor="background1" w:themeShade="7F"/>
          <w:spacing w:val="60"/>
        </w:rPr>
      </w:sdtEndPr>
      <w:sdtContent>
        <w:r w:rsidR="00D9521D">
          <w:fldChar w:fldCharType="begin"/>
        </w:r>
        <w:r w:rsidR="00D9521D">
          <w:instrText xml:space="preserve"> PAGE   \* MERGEFORMAT </w:instrText>
        </w:r>
        <w:r w:rsidR="00D9521D">
          <w:fldChar w:fldCharType="separate"/>
        </w:r>
        <w:r w:rsidR="005D0843" w:rsidRPr="005D0843">
          <w:rPr>
            <w:b/>
            <w:bCs/>
            <w:noProof/>
          </w:rPr>
          <w:t>39</w:t>
        </w:r>
        <w:r w:rsidR="00D9521D">
          <w:rPr>
            <w:b/>
            <w:bCs/>
            <w:noProof/>
          </w:rPr>
          <w:fldChar w:fldCharType="end"/>
        </w:r>
        <w:r w:rsidR="00D9521D">
          <w:rPr>
            <w:b/>
            <w:bCs/>
          </w:rPr>
          <w:t xml:space="preserve"> | </w:t>
        </w:r>
        <w:r w:rsidR="00D9521D" w:rsidRPr="00D9521D">
          <w:rPr>
            <w:rFonts w:hint="cs"/>
            <w:b/>
            <w:bCs/>
            <w:sz w:val="18"/>
            <w:szCs w:val="18"/>
            <w:rtl/>
          </w:rPr>
          <w:t>به سیستم توزیع سازماندهی شده دارو</w:t>
        </w:r>
        <w:r w:rsidR="00D9521D">
          <w:rPr>
            <w:rFonts w:hint="cs"/>
            <w:b/>
            <w:bCs/>
            <w:sz w:val="18"/>
            <w:szCs w:val="18"/>
            <w:rtl/>
          </w:rPr>
          <w:t xml:space="preserve"> </w:t>
        </w:r>
        <w:r w:rsidR="00687B10">
          <w:rPr>
            <w:rFonts w:hint="cs"/>
            <w:b/>
            <w:bCs/>
            <w:sz w:val="18"/>
            <w:szCs w:val="18"/>
            <w:rtl/>
          </w:rPr>
          <w:t xml:space="preserve">    </w:t>
        </w:r>
        <w:r w:rsidR="00D9521D" w:rsidRPr="00D9521D">
          <w:rPr>
            <w:rFonts w:hint="cs"/>
            <w:b/>
            <w:bCs/>
            <w:sz w:val="18"/>
            <w:szCs w:val="18"/>
            <w:rtl/>
          </w:rPr>
          <w:t xml:space="preserve"> </w:t>
        </w:r>
        <w:r w:rsidR="00687B10">
          <w:rPr>
            <w:rFonts w:hint="cs"/>
            <w:b/>
            <w:bCs/>
            <w:sz w:val="18"/>
            <w:szCs w:val="18"/>
            <w:rtl/>
          </w:rPr>
          <w:t xml:space="preserve">     </w:t>
        </w:r>
        <w:r w:rsidR="00CC3F17">
          <w:rPr>
            <w:rFonts w:hint="cs"/>
            <w:b/>
            <w:bCs/>
            <w:sz w:val="18"/>
            <w:szCs w:val="18"/>
            <w:rtl/>
          </w:rPr>
          <w:t xml:space="preserve">   </w:t>
        </w:r>
        <w:r w:rsidR="00D9521D">
          <w:rPr>
            <w:rFonts w:cstheme="minorBidi" w:hint="cs"/>
            <w:b/>
            <w:bCs/>
            <w:sz w:val="18"/>
            <w:szCs w:val="18"/>
            <w:rtl/>
            <w:lang w:bidi="fa-IR"/>
          </w:rPr>
          <w:t xml:space="preserve"> </w:t>
        </w:r>
        <w:r w:rsidR="00CC3F17">
          <w:rPr>
            <w:rFonts w:cstheme="minorBidi" w:hint="cs"/>
            <w:b/>
            <w:bCs/>
            <w:sz w:val="18"/>
            <w:szCs w:val="18"/>
            <w:rtl/>
            <w:lang w:bidi="fa-IR"/>
          </w:rPr>
          <w:t xml:space="preserve"> </w:t>
        </w:r>
        <w:r w:rsidR="00D9521D" w:rsidRPr="00D9521D">
          <w:rPr>
            <w:rFonts w:hint="cs"/>
            <w:b/>
            <w:bCs/>
            <w:sz w:val="18"/>
            <w:szCs w:val="18"/>
            <w:rtl/>
          </w:rPr>
          <w:t>کانتی خود با شماره رایگان تلفن</w:t>
        </w:r>
        <w:r w:rsidR="00CC3F17">
          <w:rPr>
            <w:rFonts w:hint="cs"/>
            <w:b/>
            <w:bCs/>
            <w:sz w:val="18"/>
            <w:szCs w:val="18"/>
            <w:rtl/>
          </w:rPr>
          <w:t xml:space="preserve"> </w:t>
        </w:r>
        <w:r w:rsidR="00687B10">
          <w:rPr>
            <w:rFonts w:hint="cs"/>
            <w:b/>
            <w:bCs/>
            <w:sz w:val="18"/>
            <w:szCs w:val="18"/>
            <w:rtl/>
          </w:rPr>
          <w:t xml:space="preserve">      </w:t>
        </w:r>
        <w:r w:rsidR="00D9521D" w:rsidRPr="00D9521D">
          <w:rPr>
            <w:rFonts w:hint="cs"/>
            <w:b/>
            <w:bCs/>
            <w:sz w:val="18"/>
            <w:szCs w:val="18"/>
            <w:rtl/>
          </w:rPr>
          <w:t xml:space="preserve"> </w:t>
        </w:r>
        <w:r w:rsidR="00CC3F17">
          <w:rPr>
            <w:rFonts w:hint="cs"/>
            <w:b/>
            <w:bCs/>
            <w:sz w:val="18"/>
            <w:szCs w:val="18"/>
            <w:rtl/>
          </w:rPr>
          <w:t xml:space="preserve">                 </w:t>
        </w:r>
        <w:r w:rsidR="00D9521D" w:rsidRPr="00D9521D">
          <w:rPr>
            <w:rFonts w:hint="cs"/>
            <w:b/>
            <w:bCs/>
            <w:sz w:val="18"/>
            <w:szCs w:val="18"/>
            <w:rtl/>
          </w:rPr>
          <w:t xml:space="preserve">کنید یا به صورت آنلاین در سیستم توزیع سازماندهی شده دارو </w:t>
        </w:r>
        <w:r w:rsidR="00CC3F17">
          <w:rPr>
            <w:rFonts w:hint="cs"/>
            <w:b/>
            <w:bCs/>
            <w:sz w:val="18"/>
            <w:szCs w:val="18"/>
            <w:rtl/>
          </w:rPr>
          <w:t xml:space="preserve">                  </w:t>
        </w:r>
        <w:r w:rsidR="00D9521D" w:rsidRPr="00D9521D">
          <w:rPr>
            <w:rFonts w:hint="cs"/>
            <w:b/>
            <w:bCs/>
            <w:sz w:val="18"/>
            <w:szCs w:val="18"/>
            <w:rtl/>
          </w:rPr>
          <w:t xml:space="preserve">کانتی .سیستم توزیع سازماندهی شده دارو </w:t>
        </w:r>
        <w:r w:rsidR="00A34E82">
          <w:rPr>
            <w:rFonts w:hint="cs"/>
            <w:b/>
            <w:bCs/>
            <w:sz w:val="18"/>
            <w:szCs w:val="18"/>
            <w:rtl/>
          </w:rPr>
          <w:t xml:space="preserve">                 </w:t>
        </w:r>
        <w:r w:rsidR="00D9521D" w:rsidRPr="00D9521D">
          <w:rPr>
            <w:rFonts w:hint="cs"/>
            <w:b/>
            <w:bCs/>
            <w:sz w:val="18"/>
            <w:szCs w:val="18"/>
            <w:rtl/>
          </w:rPr>
          <w:t>کانتی روزها و ساعت های کاری در دسترس است</w:t>
        </w:r>
      </w:sdtContent>
    </w:sdt>
  </w:p>
  <w:p w:rsidR="00AE0D56" w:rsidRDefault="00AE0D56" w:rsidP="00D95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4B" w:rsidRDefault="00E1734B">
      <w:pPr>
        <w:spacing w:after="0" w:line="240" w:lineRule="auto"/>
      </w:pPr>
      <w:r>
        <w:separator/>
      </w:r>
    </w:p>
  </w:footnote>
  <w:footnote w:type="continuationSeparator" w:id="0">
    <w:p w:rsidR="00E1734B" w:rsidRDefault="00E17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080"/>
    <w:multiLevelType w:val="hybridMultilevel"/>
    <w:tmpl w:val="AC5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5829"/>
    <w:multiLevelType w:val="multilevel"/>
    <w:tmpl w:val="EFD2D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B032EA"/>
    <w:multiLevelType w:val="hybridMultilevel"/>
    <w:tmpl w:val="D752E882"/>
    <w:lvl w:ilvl="0" w:tplc="55843E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1871"/>
    <w:multiLevelType w:val="multilevel"/>
    <w:tmpl w:val="B8DA067A"/>
    <w:lvl w:ilvl="0">
      <w:start w:val="1"/>
      <w:numFmt w:val="decimal"/>
      <w:lvlText w:val="%1-"/>
      <w:lvlJc w:val="left"/>
      <w:pPr>
        <w:ind w:left="1185" w:hanging="360"/>
      </w:pPr>
      <w:rPr>
        <w:b/>
      </w:r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4" w15:restartNumberingAfterBreak="0">
    <w:nsid w:val="0C2224EC"/>
    <w:multiLevelType w:val="hybridMultilevel"/>
    <w:tmpl w:val="7834ED70"/>
    <w:lvl w:ilvl="0" w:tplc="0409000F">
      <w:start w:val="1"/>
      <w:numFmt w:val="decimal"/>
      <w:lvlText w:val="%1."/>
      <w:lvlJc w:val="left"/>
      <w:pPr>
        <w:ind w:left="9865" w:hanging="360"/>
      </w:pPr>
    </w:lvl>
    <w:lvl w:ilvl="1" w:tplc="04090019" w:tentative="1">
      <w:start w:val="1"/>
      <w:numFmt w:val="lowerLetter"/>
      <w:lvlText w:val="%2."/>
      <w:lvlJc w:val="left"/>
      <w:pPr>
        <w:ind w:left="10585" w:hanging="360"/>
      </w:pPr>
    </w:lvl>
    <w:lvl w:ilvl="2" w:tplc="0409001B" w:tentative="1">
      <w:start w:val="1"/>
      <w:numFmt w:val="lowerRoman"/>
      <w:lvlText w:val="%3."/>
      <w:lvlJc w:val="right"/>
      <w:pPr>
        <w:ind w:left="11305" w:hanging="180"/>
      </w:pPr>
    </w:lvl>
    <w:lvl w:ilvl="3" w:tplc="0409000F" w:tentative="1">
      <w:start w:val="1"/>
      <w:numFmt w:val="decimal"/>
      <w:lvlText w:val="%4."/>
      <w:lvlJc w:val="left"/>
      <w:pPr>
        <w:ind w:left="12025" w:hanging="360"/>
      </w:pPr>
    </w:lvl>
    <w:lvl w:ilvl="4" w:tplc="04090019" w:tentative="1">
      <w:start w:val="1"/>
      <w:numFmt w:val="lowerLetter"/>
      <w:lvlText w:val="%5."/>
      <w:lvlJc w:val="left"/>
      <w:pPr>
        <w:ind w:left="12745" w:hanging="360"/>
      </w:pPr>
    </w:lvl>
    <w:lvl w:ilvl="5" w:tplc="0409001B" w:tentative="1">
      <w:start w:val="1"/>
      <w:numFmt w:val="lowerRoman"/>
      <w:lvlText w:val="%6."/>
      <w:lvlJc w:val="right"/>
      <w:pPr>
        <w:ind w:left="13465" w:hanging="180"/>
      </w:pPr>
    </w:lvl>
    <w:lvl w:ilvl="6" w:tplc="0409000F" w:tentative="1">
      <w:start w:val="1"/>
      <w:numFmt w:val="decimal"/>
      <w:lvlText w:val="%7."/>
      <w:lvlJc w:val="left"/>
      <w:pPr>
        <w:ind w:left="14185" w:hanging="360"/>
      </w:pPr>
    </w:lvl>
    <w:lvl w:ilvl="7" w:tplc="04090019" w:tentative="1">
      <w:start w:val="1"/>
      <w:numFmt w:val="lowerLetter"/>
      <w:lvlText w:val="%8."/>
      <w:lvlJc w:val="left"/>
      <w:pPr>
        <w:ind w:left="14905" w:hanging="360"/>
      </w:pPr>
    </w:lvl>
    <w:lvl w:ilvl="8" w:tplc="0409001B" w:tentative="1">
      <w:start w:val="1"/>
      <w:numFmt w:val="lowerRoman"/>
      <w:lvlText w:val="%9."/>
      <w:lvlJc w:val="right"/>
      <w:pPr>
        <w:ind w:left="15625" w:hanging="180"/>
      </w:pPr>
    </w:lvl>
  </w:abstractNum>
  <w:abstractNum w:abstractNumId="5" w15:restartNumberingAfterBreak="0">
    <w:nsid w:val="0C5E21A4"/>
    <w:multiLevelType w:val="hybridMultilevel"/>
    <w:tmpl w:val="B7469D56"/>
    <w:lvl w:ilvl="0" w:tplc="55843E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60078"/>
    <w:multiLevelType w:val="multilevel"/>
    <w:tmpl w:val="50C4C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3E0D9A"/>
    <w:multiLevelType w:val="hybridMultilevel"/>
    <w:tmpl w:val="11F09600"/>
    <w:lvl w:ilvl="0" w:tplc="55843EEA">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17342"/>
    <w:multiLevelType w:val="multilevel"/>
    <w:tmpl w:val="E0D04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C65CB4"/>
    <w:multiLevelType w:val="hybridMultilevel"/>
    <w:tmpl w:val="79E81B62"/>
    <w:lvl w:ilvl="0" w:tplc="55843EEA">
      <w:start w:val="1"/>
      <w:numFmt w:val="bullet"/>
      <w:lvlText w:val=""/>
      <w:lvlJc w:val="righ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E19E5"/>
    <w:multiLevelType w:val="multilevel"/>
    <w:tmpl w:val="3C4CB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6F4C86"/>
    <w:multiLevelType w:val="multilevel"/>
    <w:tmpl w:val="0D34DEFC"/>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12" w15:restartNumberingAfterBreak="0">
    <w:nsid w:val="25840459"/>
    <w:multiLevelType w:val="multilevel"/>
    <w:tmpl w:val="48C07F8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akkal Majalla" w:eastAsia="Sakkal Majalla" w:hAnsi="Sakkal Majalla" w:cs="Sakkal Majall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9862D1"/>
    <w:multiLevelType w:val="multilevel"/>
    <w:tmpl w:val="611CF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C54BA4"/>
    <w:multiLevelType w:val="multilevel"/>
    <w:tmpl w:val="3E4E9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CB30D5"/>
    <w:multiLevelType w:val="multilevel"/>
    <w:tmpl w:val="4BAEC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E65892"/>
    <w:multiLevelType w:val="hybridMultilevel"/>
    <w:tmpl w:val="24F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E4C97"/>
    <w:multiLevelType w:val="multilevel"/>
    <w:tmpl w:val="1BA60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7956DA"/>
    <w:multiLevelType w:val="multilevel"/>
    <w:tmpl w:val="6EECE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491FC9"/>
    <w:multiLevelType w:val="multilevel"/>
    <w:tmpl w:val="45BCC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191F1D"/>
    <w:multiLevelType w:val="hybridMultilevel"/>
    <w:tmpl w:val="AF5A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E017A"/>
    <w:multiLevelType w:val="multilevel"/>
    <w:tmpl w:val="C9E2922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3BF14382"/>
    <w:multiLevelType w:val="hybridMultilevel"/>
    <w:tmpl w:val="2CFA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112C9"/>
    <w:multiLevelType w:val="multilevel"/>
    <w:tmpl w:val="AAC02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B45D7B"/>
    <w:multiLevelType w:val="multilevel"/>
    <w:tmpl w:val="F83A6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281B61"/>
    <w:multiLevelType w:val="multilevel"/>
    <w:tmpl w:val="1DD4B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5257CD"/>
    <w:multiLevelType w:val="multilevel"/>
    <w:tmpl w:val="18A260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6D06894"/>
    <w:multiLevelType w:val="multilevel"/>
    <w:tmpl w:val="8A5ED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A94ECD"/>
    <w:multiLevelType w:val="hybridMultilevel"/>
    <w:tmpl w:val="93CED232"/>
    <w:lvl w:ilvl="0" w:tplc="55843EEA">
      <w:start w:val="1"/>
      <w:numFmt w:val="bullet"/>
      <w:lvlText w:val=""/>
      <w:lvlJc w:val="right"/>
      <w:pPr>
        <w:ind w:left="1999" w:hanging="360"/>
      </w:pPr>
      <w:rPr>
        <w:rFonts w:ascii="Symbol" w:hAnsi="Symbol" w:hint="default"/>
      </w:rPr>
    </w:lvl>
    <w:lvl w:ilvl="1" w:tplc="04090003" w:tentative="1">
      <w:start w:val="1"/>
      <w:numFmt w:val="bullet"/>
      <w:lvlText w:val="o"/>
      <w:lvlJc w:val="left"/>
      <w:pPr>
        <w:ind w:left="2719" w:hanging="360"/>
      </w:pPr>
      <w:rPr>
        <w:rFonts w:ascii="Courier New" w:hAnsi="Courier New" w:cs="Courier New" w:hint="default"/>
      </w:rPr>
    </w:lvl>
    <w:lvl w:ilvl="2" w:tplc="04090005" w:tentative="1">
      <w:start w:val="1"/>
      <w:numFmt w:val="bullet"/>
      <w:lvlText w:val=""/>
      <w:lvlJc w:val="left"/>
      <w:pPr>
        <w:ind w:left="3439" w:hanging="360"/>
      </w:pPr>
      <w:rPr>
        <w:rFonts w:ascii="Wingdings" w:hAnsi="Wingdings" w:hint="default"/>
      </w:rPr>
    </w:lvl>
    <w:lvl w:ilvl="3" w:tplc="04090001" w:tentative="1">
      <w:start w:val="1"/>
      <w:numFmt w:val="bullet"/>
      <w:lvlText w:val=""/>
      <w:lvlJc w:val="left"/>
      <w:pPr>
        <w:ind w:left="4159" w:hanging="360"/>
      </w:pPr>
      <w:rPr>
        <w:rFonts w:ascii="Symbol" w:hAnsi="Symbol" w:hint="default"/>
      </w:rPr>
    </w:lvl>
    <w:lvl w:ilvl="4" w:tplc="04090003" w:tentative="1">
      <w:start w:val="1"/>
      <w:numFmt w:val="bullet"/>
      <w:lvlText w:val="o"/>
      <w:lvlJc w:val="left"/>
      <w:pPr>
        <w:ind w:left="4879" w:hanging="360"/>
      </w:pPr>
      <w:rPr>
        <w:rFonts w:ascii="Courier New" w:hAnsi="Courier New" w:cs="Courier New" w:hint="default"/>
      </w:rPr>
    </w:lvl>
    <w:lvl w:ilvl="5" w:tplc="04090005" w:tentative="1">
      <w:start w:val="1"/>
      <w:numFmt w:val="bullet"/>
      <w:lvlText w:val=""/>
      <w:lvlJc w:val="left"/>
      <w:pPr>
        <w:ind w:left="5599" w:hanging="360"/>
      </w:pPr>
      <w:rPr>
        <w:rFonts w:ascii="Wingdings" w:hAnsi="Wingdings" w:hint="default"/>
      </w:rPr>
    </w:lvl>
    <w:lvl w:ilvl="6" w:tplc="04090001" w:tentative="1">
      <w:start w:val="1"/>
      <w:numFmt w:val="bullet"/>
      <w:lvlText w:val=""/>
      <w:lvlJc w:val="left"/>
      <w:pPr>
        <w:ind w:left="6319" w:hanging="360"/>
      </w:pPr>
      <w:rPr>
        <w:rFonts w:ascii="Symbol" w:hAnsi="Symbol" w:hint="default"/>
      </w:rPr>
    </w:lvl>
    <w:lvl w:ilvl="7" w:tplc="04090003" w:tentative="1">
      <w:start w:val="1"/>
      <w:numFmt w:val="bullet"/>
      <w:lvlText w:val="o"/>
      <w:lvlJc w:val="left"/>
      <w:pPr>
        <w:ind w:left="7039" w:hanging="360"/>
      </w:pPr>
      <w:rPr>
        <w:rFonts w:ascii="Courier New" w:hAnsi="Courier New" w:cs="Courier New" w:hint="default"/>
      </w:rPr>
    </w:lvl>
    <w:lvl w:ilvl="8" w:tplc="04090005" w:tentative="1">
      <w:start w:val="1"/>
      <w:numFmt w:val="bullet"/>
      <w:lvlText w:val=""/>
      <w:lvlJc w:val="left"/>
      <w:pPr>
        <w:ind w:left="7759" w:hanging="360"/>
      </w:pPr>
      <w:rPr>
        <w:rFonts w:ascii="Wingdings" w:hAnsi="Wingdings" w:hint="default"/>
      </w:rPr>
    </w:lvl>
  </w:abstractNum>
  <w:abstractNum w:abstractNumId="29" w15:restartNumberingAfterBreak="0">
    <w:nsid w:val="523E6C26"/>
    <w:multiLevelType w:val="multilevel"/>
    <w:tmpl w:val="731A2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091555"/>
    <w:multiLevelType w:val="hybridMultilevel"/>
    <w:tmpl w:val="D0A02E50"/>
    <w:lvl w:ilvl="0" w:tplc="04090001">
      <w:start w:val="1"/>
      <w:numFmt w:val="bullet"/>
      <w:lvlText w:val=""/>
      <w:lvlJc w:val="left"/>
      <w:pPr>
        <w:ind w:left="720" w:hanging="360"/>
      </w:pPr>
      <w:rPr>
        <w:rFonts w:ascii="Symbol" w:hAnsi="Symbol" w:hint="default"/>
      </w:rPr>
    </w:lvl>
    <w:lvl w:ilvl="1" w:tplc="55843EEA">
      <w:start w:val="1"/>
      <w:numFmt w:val="bullet"/>
      <w:lvlText w:val=""/>
      <w:lvlJc w:val="righ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530CC"/>
    <w:multiLevelType w:val="hybridMultilevel"/>
    <w:tmpl w:val="6FA8E64C"/>
    <w:lvl w:ilvl="0" w:tplc="55843E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537AA"/>
    <w:multiLevelType w:val="multilevel"/>
    <w:tmpl w:val="71623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0629DF"/>
    <w:multiLevelType w:val="hybridMultilevel"/>
    <w:tmpl w:val="FB38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E75C7"/>
    <w:multiLevelType w:val="multilevel"/>
    <w:tmpl w:val="249CE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541A2F"/>
    <w:multiLevelType w:val="multilevel"/>
    <w:tmpl w:val="4418C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0E38AB"/>
    <w:multiLevelType w:val="hybridMultilevel"/>
    <w:tmpl w:val="D6AAC07A"/>
    <w:lvl w:ilvl="0" w:tplc="55843EEA">
      <w:start w:val="1"/>
      <w:numFmt w:val="bullet"/>
      <w:lvlText w:val=""/>
      <w:lvlJc w:val="right"/>
      <w:pPr>
        <w:ind w:left="720" w:hanging="360"/>
      </w:pPr>
      <w:rPr>
        <w:rFonts w:ascii="Symbol" w:hAnsi="Symbol" w:hint="default"/>
      </w:rPr>
    </w:lvl>
    <w:lvl w:ilvl="1" w:tplc="930EFDD6">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258E3"/>
    <w:multiLevelType w:val="hybridMultilevel"/>
    <w:tmpl w:val="AFCA6514"/>
    <w:lvl w:ilvl="0" w:tplc="55843EEA">
      <w:start w:val="1"/>
      <w:numFmt w:val="bullet"/>
      <w:lvlText w:val=""/>
      <w:lvlJc w:val="righ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8468B"/>
    <w:multiLevelType w:val="multilevel"/>
    <w:tmpl w:val="0DF00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3D2A8A"/>
    <w:multiLevelType w:val="multilevel"/>
    <w:tmpl w:val="43BC1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477F1F"/>
    <w:multiLevelType w:val="multilevel"/>
    <w:tmpl w:val="2D00B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FD2406"/>
    <w:multiLevelType w:val="multilevel"/>
    <w:tmpl w:val="8C8EC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097CA7"/>
    <w:multiLevelType w:val="multilevel"/>
    <w:tmpl w:val="D2A0C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F14CD6"/>
    <w:multiLevelType w:val="multilevel"/>
    <w:tmpl w:val="D2709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C33388"/>
    <w:multiLevelType w:val="multilevel"/>
    <w:tmpl w:val="4A04C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26233E"/>
    <w:multiLevelType w:val="multilevel"/>
    <w:tmpl w:val="770A3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45"/>
  </w:num>
  <w:num w:numId="3">
    <w:abstractNumId w:val="42"/>
  </w:num>
  <w:num w:numId="4">
    <w:abstractNumId w:val="21"/>
  </w:num>
  <w:num w:numId="5">
    <w:abstractNumId w:val="12"/>
  </w:num>
  <w:num w:numId="6">
    <w:abstractNumId w:val="24"/>
  </w:num>
  <w:num w:numId="7">
    <w:abstractNumId w:val="14"/>
  </w:num>
  <w:num w:numId="8">
    <w:abstractNumId w:val="25"/>
  </w:num>
  <w:num w:numId="9">
    <w:abstractNumId w:val="38"/>
  </w:num>
  <w:num w:numId="10">
    <w:abstractNumId w:val="41"/>
  </w:num>
  <w:num w:numId="11">
    <w:abstractNumId w:val="40"/>
  </w:num>
  <w:num w:numId="12">
    <w:abstractNumId w:val="10"/>
  </w:num>
  <w:num w:numId="13">
    <w:abstractNumId w:val="19"/>
  </w:num>
  <w:num w:numId="14">
    <w:abstractNumId w:val="11"/>
  </w:num>
  <w:num w:numId="15">
    <w:abstractNumId w:val="6"/>
  </w:num>
  <w:num w:numId="16">
    <w:abstractNumId w:val="17"/>
  </w:num>
  <w:num w:numId="17">
    <w:abstractNumId w:val="26"/>
  </w:num>
  <w:num w:numId="18">
    <w:abstractNumId w:val="15"/>
  </w:num>
  <w:num w:numId="19">
    <w:abstractNumId w:val="1"/>
  </w:num>
  <w:num w:numId="20">
    <w:abstractNumId w:val="39"/>
  </w:num>
  <w:num w:numId="21">
    <w:abstractNumId w:val="43"/>
  </w:num>
  <w:num w:numId="22">
    <w:abstractNumId w:val="44"/>
  </w:num>
  <w:num w:numId="23">
    <w:abstractNumId w:val="3"/>
  </w:num>
  <w:num w:numId="24">
    <w:abstractNumId w:val="35"/>
  </w:num>
  <w:num w:numId="25">
    <w:abstractNumId w:val="8"/>
  </w:num>
  <w:num w:numId="26">
    <w:abstractNumId w:val="23"/>
  </w:num>
  <w:num w:numId="27">
    <w:abstractNumId w:val="18"/>
  </w:num>
  <w:num w:numId="28">
    <w:abstractNumId w:val="29"/>
  </w:num>
  <w:num w:numId="29">
    <w:abstractNumId w:val="13"/>
  </w:num>
  <w:num w:numId="30">
    <w:abstractNumId w:val="27"/>
  </w:num>
  <w:num w:numId="31">
    <w:abstractNumId w:val="34"/>
  </w:num>
  <w:num w:numId="32">
    <w:abstractNumId w:val="22"/>
  </w:num>
  <w:num w:numId="33">
    <w:abstractNumId w:val="4"/>
  </w:num>
  <w:num w:numId="34">
    <w:abstractNumId w:val="36"/>
  </w:num>
  <w:num w:numId="35">
    <w:abstractNumId w:val="28"/>
  </w:num>
  <w:num w:numId="36">
    <w:abstractNumId w:val="33"/>
  </w:num>
  <w:num w:numId="37">
    <w:abstractNumId w:val="16"/>
  </w:num>
  <w:num w:numId="38">
    <w:abstractNumId w:val="20"/>
  </w:num>
  <w:num w:numId="39">
    <w:abstractNumId w:val="30"/>
  </w:num>
  <w:num w:numId="40">
    <w:abstractNumId w:val="5"/>
  </w:num>
  <w:num w:numId="41">
    <w:abstractNumId w:val="31"/>
  </w:num>
  <w:num w:numId="42">
    <w:abstractNumId w:val="0"/>
  </w:num>
  <w:num w:numId="43">
    <w:abstractNumId w:val="2"/>
  </w:num>
  <w:num w:numId="44">
    <w:abstractNumId w:val="7"/>
  </w:num>
  <w:num w:numId="45">
    <w:abstractNumId w:val="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D7"/>
    <w:rsid w:val="00040C6D"/>
    <w:rsid w:val="0006401A"/>
    <w:rsid w:val="00070852"/>
    <w:rsid w:val="000D4D91"/>
    <w:rsid w:val="000D6ADB"/>
    <w:rsid w:val="001418B9"/>
    <w:rsid w:val="001B24F0"/>
    <w:rsid w:val="001F5E37"/>
    <w:rsid w:val="002E7E6D"/>
    <w:rsid w:val="002F1A6D"/>
    <w:rsid w:val="00313E77"/>
    <w:rsid w:val="003877CF"/>
    <w:rsid w:val="003D4C02"/>
    <w:rsid w:val="00442219"/>
    <w:rsid w:val="00483C12"/>
    <w:rsid w:val="00497D82"/>
    <w:rsid w:val="005019D3"/>
    <w:rsid w:val="00533100"/>
    <w:rsid w:val="005B3F9E"/>
    <w:rsid w:val="005D0843"/>
    <w:rsid w:val="00636FE9"/>
    <w:rsid w:val="00687B10"/>
    <w:rsid w:val="006D1EA8"/>
    <w:rsid w:val="008B4150"/>
    <w:rsid w:val="008D33EF"/>
    <w:rsid w:val="00942A9D"/>
    <w:rsid w:val="00A15410"/>
    <w:rsid w:val="00A34E82"/>
    <w:rsid w:val="00AE0D56"/>
    <w:rsid w:val="00B03667"/>
    <w:rsid w:val="00C0102D"/>
    <w:rsid w:val="00C16BD4"/>
    <w:rsid w:val="00C61A4F"/>
    <w:rsid w:val="00C77EBD"/>
    <w:rsid w:val="00CA125D"/>
    <w:rsid w:val="00CC3F17"/>
    <w:rsid w:val="00CC7755"/>
    <w:rsid w:val="00D431B9"/>
    <w:rsid w:val="00D54367"/>
    <w:rsid w:val="00D80FA2"/>
    <w:rsid w:val="00D9521D"/>
    <w:rsid w:val="00DA7B93"/>
    <w:rsid w:val="00DB6BD7"/>
    <w:rsid w:val="00DE04CC"/>
    <w:rsid w:val="00E1734B"/>
    <w:rsid w:val="00EE344F"/>
    <w:rsid w:val="00EF5208"/>
    <w:rsid w:val="00F24E0C"/>
    <w:rsid w:val="00FD4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2BF1"/>
  <w15:docId w15:val="{988E2B5C-149D-4525-BF46-5EAD40C3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97"/>
  </w:style>
  <w:style w:type="paragraph" w:styleId="Heading1">
    <w:name w:val="heading 1"/>
    <w:basedOn w:val="Normal"/>
    <w:next w:val="Normal"/>
    <w:link w:val="Heading1Char"/>
    <w:uiPriority w:val="9"/>
    <w:qFormat/>
    <w:rsid w:val="00D94A9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94A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94A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94A9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94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A97"/>
    <w:rPr>
      <w:sz w:val="22"/>
      <w:szCs w:val="22"/>
    </w:rPr>
  </w:style>
  <w:style w:type="paragraph" w:styleId="Footer">
    <w:name w:val="footer"/>
    <w:basedOn w:val="Normal"/>
    <w:link w:val="FooterChar"/>
    <w:uiPriority w:val="99"/>
    <w:unhideWhenUsed/>
    <w:rsid w:val="00D94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A97"/>
    <w:rPr>
      <w:sz w:val="22"/>
      <w:szCs w:val="22"/>
    </w:rPr>
  </w:style>
  <w:style w:type="paragraph" w:styleId="NoSpacing">
    <w:name w:val="No Spacing"/>
    <w:uiPriority w:val="1"/>
    <w:qFormat/>
    <w:rsid w:val="00D94A97"/>
    <w:rPr>
      <w:rFonts w:eastAsia="MS Mincho"/>
    </w:rPr>
  </w:style>
  <w:style w:type="paragraph" w:styleId="BodyText">
    <w:name w:val="Body Text"/>
    <w:basedOn w:val="Normal"/>
    <w:link w:val="BodyTextChar"/>
    <w:uiPriority w:val="1"/>
    <w:qFormat/>
    <w:rsid w:val="00D94A9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94A97"/>
    <w:rPr>
      <w:rFonts w:ascii="Arial" w:eastAsia="Arial" w:hAnsi="Arial" w:cs="Arial"/>
    </w:rPr>
  </w:style>
  <w:style w:type="paragraph" w:styleId="TOCHeading">
    <w:name w:val="TOC Heading"/>
    <w:basedOn w:val="Heading1"/>
    <w:next w:val="Normal"/>
    <w:uiPriority w:val="39"/>
    <w:unhideWhenUsed/>
    <w:qFormat/>
    <w:rsid w:val="00D94A97"/>
    <w:pPr>
      <w:spacing w:before="240" w:line="259" w:lineRule="auto"/>
      <w:jc w:val="center"/>
      <w:outlineLvl w:val="9"/>
    </w:pPr>
    <w:rPr>
      <w:rFonts w:ascii="Arial" w:eastAsia="Calibri" w:hAnsi="Arial" w:cs="Arial"/>
      <w:bCs w:val="0"/>
      <w:color w:val="auto"/>
      <w:sz w:val="24"/>
      <w:szCs w:val="24"/>
    </w:rPr>
  </w:style>
  <w:style w:type="paragraph" w:styleId="TOC1">
    <w:name w:val="toc 1"/>
    <w:basedOn w:val="Normal"/>
    <w:next w:val="Normal"/>
    <w:autoRedefine/>
    <w:uiPriority w:val="39"/>
    <w:unhideWhenUsed/>
    <w:rsid w:val="00D94A97"/>
    <w:pPr>
      <w:tabs>
        <w:tab w:val="right" w:leader="dot" w:pos="9350"/>
      </w:tabs>
      <w:bidi/>
      <w:spacing w:after="100" w:line="259" w:lineRule="auto"/>
    </w:pPr>
    <w:rPr>
      <w:rFonts w:eastAsia="MS Mincho"/>
    </w:rPr>
  </w:style>
  <w:style w:type="character" w:styleId="Hyperlink">
    <w:name w:val="Hyperlink"/>
    <w:basedOn w:val="DefaultParagraphFont"/>
    <w:uiPriority w:val="99"/>
    <w:unhideWhenUsed/>
    <w:rsid w:val="00D94A97"/>
    <w:rPr>
      <w:color w:val="0563C1" w:themeColor="hyperlink"/>
      <w:u w:val="single"/>
    </w:rPr>
  </w:style>
  <w:style w:type="paragraph" w:styleId="BalloonText">
    <w:name w:val="Balloon Text"/>
    <w:basedOn w:val="Normal"/>
    <w:link w:val="BalloonTextChar"/>
    <w:uiPriority w:val="99"/>
    <w:semiHidden/>
    <w:unhideWhenUsed/>
    <w:rsid w:val="00D94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97"/>
    <w:rPr>
      <w:rFonts w:ascii="Tahoma" w:hAnsi="Tahoma" w:cs="Tahoma"/>
      <w:sz w:val="16"/>
      <w:szCs w:val="16"/>
    </w:rPr>
  </w:style>
  <w:style w:type="paragraph" w:styleId="ListParagraph">
    <w:name w:val="List Paragraph"/>
    <w:basedOn w:val="Normal"/>
    <w:uiPriority w:val="34"/>
    <w:qFormat/>
    <w:rsid w:val="00D94A97"/>
    <w:pPr>
      <w:ind w:left="720"/>
      <w:contextualSpacing/>
    </w:pPr>
  </w:style>
  <w:style w:type="paragraph" w:styleId="FootnoteText">
    <w:name w:val="footnote text"/>
    <w:basedOn w:val="Normal"/>
    <w:link w:val="FootnoteTextChar"/>
    <w:uiPriority w:val="99"/>
    <w:semiHidden/>
    <w:unhideWhenUsed/>
    <w:rsid w:val="00D94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A97"/>
    <w:rPr>
      <w:sz w:val="20"/>
      <w:szCs w:val="20"/>
    </w:rPr>
  </w:style>
  <w:style w:type="character" w:styleId="FootnoteReference">
    <w:name w:val="footnote reference"/>
    <w:basedOn w:val="DefaultParagraphFont"/>
    <w:uiPriority w:val="99"/>
    <w:semiHidden/>
    <w:unhideWhenUsed/>
    <w:rsid w:val="00D94A97"/>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acms.dss.ca.gov/acms/login.request.do%DB%8C%D8%A7" TargetMode="External"/><Relationship Id="rId18" Type="http://schemas.openxmlformats.org/officeDocument/2006/relationships/hyperlink" Target="https://acms.dss.ca.gov/acms/login.request.do%DB%8C%D8%A7" TargetMode="External"/><Relationship Id="rId26" Type="http://schemas.openxmlformats.org/officeDocument/2006/relationships/hyperlink" Target="https://acms.dss.ca.gov/acms/login.request.do%DB%8C%D8%A7" TargetMode="External"/><Relationship Id="rId3" Type="http://schemas.openxmlformats.org/officeDocument/2006/relationships/numbering" Target="numbering.xml"/><Relationship Id="rId21" Type="http://schemas.openxmlformats.org/officeDocument/2006/relationships/hyperlink" Target="https://acms.dss.ca.gov/acms/login.request.do%DB%8C%D8%A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cms.dss.ca.gov/acms/login.request.do%DB%8C%D8%A7" TargetMode="External"/><Relationship Id="rId17" Type="http://schemas.openxmlformats.org/officeDocument/2006/relationships/hyperlink" Target="https://acms.dss.ca.gov/acms/login.request.do%DB%8C%D8%A7" TargetMode="External"/><Relationship Id="rId25" Type="http://schemas.openxmlformats.org/officeDocument/2006/relationships/hyperlink" Target="https://acms.dss.ca.gov/acms/login.request.do%DB%8C%D8%A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cms.dss.ca.gov/acms/login.request.do%DB%8C%D8%A7" TargetMode="External"/><Relationship Id="rId20" Type="http://schemas.openxmlformats.org/officeDocument/2006/relationships/hyperlink" Target="https://acms.dss.ca.gov/acms/login.request.do%DB%8C%D8%A7" TargetMode="External"/><Relationship Id="rId29" Type="http://schemas.openxmlformats.org/officeDocument/2006/relationships/hyperlink" Target="https://acms.dss.ca.gov/acms/login.request.do%DB%8C%D8%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ss.ca.gov/hearing-requests" TargetMode="External"/><Relationship Id="rId24" Type="http://schemas.openxmlformats.org/officeDocument/2006/relationships/hyperlink" Target="https://acms.dss.ca.gov/acms/login.request.do%DB%8C%D8%A7" TargetMode="External"/><Relationship Id="rId32" Type="http://schemas.openxmlformats.org/officeDocument/2006/relationships/hyperlink" Target="http://www.dhcs.ca.gov/individuals/Pages/StopMedi-CalFraud.aspx" TargetMode="External"/><Relationship Id="rId5" Type="http://schemas.openxmlformats.org/officeDocument/2006/relationships/settings" Target="settings.xml"/><Relationship Id="rId15" Type="http://schemas.openxmlformats.org/officeDocument/2006/relationships/hyperlink" Target="https://acms.dss.ca.gov/acms/login.request.do%DB%8C%D8%A7" TargetMode="External"/><Relationship Id="rId23" Type="http://schemas.openxmlformats.org/officeDocument/2006/relationships/hyperlink" Target="https://acms.dss.ca.gov/acms/login.request.do%DB%8C%D8%A7" TargetMode="External"/><Relationship Id="rId28" Type="http://schemas.openxmlformats.org/officeDocument/2006/relationships/hyperlink" Target="https://acms.dss.ca.gov/acms/login.request.do%DB%8C%D8%A7" TargetMode="External"/><Relationship Id="rId10" Type="http://schemas.openxmlformats.org/officeDocument/2006/relationships/hyperlink" Target="mailto:MMCDOmbudsmanOffice@dhcs.ca.gov" TargetMode="External"/><Relationship Id="rId19" Type="http://schemas.openxmlformats.org/officeDocument/2006/relationships/hyperlink" Target="https://acms.dss.ca.gov/acms/login.request.do%DB%8C%D8%A7" TargetMode="External"/><Relationship Id="rId31"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www.dhcs.ca.gov/services/Pages/EPSDT.aspx" TargetMode="External"/><Relationship Id="rId14" Type="http://schemas.openxmlformats.org/officeDocument/2006/relationships/hyperlink" Target="https://acms.dss.ca.gov/acms/login.request.do%DB%8C%D8%A7" TargetMode="External"/><Relationship Id="rId22" Type="http://schemas.openxmlformats.org/officeDocument/2006/relationships/hyperlink" Target="https://acms.dss.ca.gov/acms/login.request.do%DB%8C%D8%A7" TargetMode="External"/><Relationship Id="rId27" Type="http://schemas.openxmlformats.org/officeDocument/2006/relationships/hyperlink" Target="https://acms.dss.ca.gov/acms/login.request.do%DB%8C%D8%A7" TargetMode="External"/><Relationship Id="rId30" Type="http://schemas.openxmlformats.org/officeDocument/2006/relationships/hyperlink" Target="https://www.dhcs.ca.gov/services/medi-cal/Pages/ApplyforMedi-Cal.aspx"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0lzZxMqT8NP3n968NCAL5Bl6cw==">AMUW2mXZcgM8MsVPSQRR1B/YxBa7l9p/WYRspO3dmv/Xots+DT/7YyghAGm2xYFvey9XafH7pp0UFjAPiRs4lv9P1Krr71CkodSwNhFAKyfhE7c8i8Fm6c21o8jtZZ8VByC3+MSZ77D5V3zB6yiBt+RKHl/40+XNpPFvvqtAZzBypbApZy8UHkGkucjK9GbF9afSxqoDXJDtFDcGZoLuF/ymyZcszdgajg==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F521C0-A6D6-4CC4-9286-AB16FB6C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12504</Words>
  <Characters>71279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 Yaghoubian</dc:creator>
  <cp:lastModifiedBy>minou</cp:lastModifiedBy>
  <cp:revision>2</cp:revision>
  <dcterms:created xsi:type="dcterms:W3CDTF">2023-03-08T23:40:00Z</dcterms:created>
  <dcterms:modified xsi:type="dcterms:W3CDTF">2023-03-08T23:40:00Z</dcterms:modified>
</cp:coreProperties>
</file>