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8477" w14:textId="690FAB40" w:rsidR="00FE7CF4" w:rsidRDefault="00FE7CF4" w:rsidP="00FE7CF4">
      <w:pPr>
        <w:ind w:firstLine="90"/>
        <w:jc w:val="both"/>
        <w:rPr>
          <w:rFonts w:ascii="Arial" w:hAnsi="Arial" w:cs="Arial"/>
          <w:b/>
          <w:spacing w:val="-23"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УВЕДОМЛЕНИЕ О </w:t>
      </w:r>
      <w:r w:rsidR="0068559D">
        <w:rPr>
          <w:rFonts w:ascii="Arial" w:hAnsi="Arial"/>
          <w:b/>
          <w:sz w:val="24"/>
          <w:szCs w:val="24"/>
          <w:u w:val="single"/>
        </w:rPr>
        <w:t>НЕДОПУСТИМОСТИ</w:t>
      </w:r>
      <w:r>
        <w:rPr>
          <w:rFonts w:ascii="Arial" w:hAnsi="Arial"/>
          <w:b/>
          <w:sz w:val="24"/>
          <w:szCs w:val="24"/>
          <w:u w:val="single"/>
        </w:rPr>
        <w:t xml:space="preserve"> ДИСКРИМИНАЦИИ</w:t>
      </w:r>
    </w:p>
    <w:p w14:paraId="0ED1804E" w14:textId="77777777" w:rsidR="00FE7CF4" w:rsidRPr="00234D75" w:rsidRDefault="00FE7CF4" w:rsidP="00FE7CF4">
      <w:pPr>
        <w:ind w:firstLine="90"/>
        <w:jc w:val="both"/>
        <w:rPr>
          <w:rFonts w:ascii="Arial" w:hAnsi="Arial" w:cs="Arial"/>
          <w:b/>
          <w:spacing w:val="-23"/>
          <w:sz w:val="24"/>
          <w:szCs w:val="24"/>
          <w:u w:val="single"/>
        </w:rPr>
      </w:pPr>
    </w:p>
    <w:p w14:paraId="1633F739" w14:textId="5BA184E6" w:rsidR="00FE7CF4" w:rsidRPr="00234D75" w:rsidRDefault="00FE7CF4" w:rsidP="00FE7CF4">
      <w:pPr>
        <w:tabs>
          <w:tab w:val="left" w:pos="5564"/>
          <w:tab w:val="left" w:pos="5804"/>
        </w:tabs>
        <w:kinsoku w:val="0"/>
        <w:overflowPunct w:val="0"/>
        <w:spacing w:before="88"/>
        <w:ind w:left="90" w:right="53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>Дискриминаци</w:t>
      </w:r>
      <w:r w:rsidR="007E70A5">
        <w:rPr>
          <w:rFonts w:ascii="Arial" w:hAnsi="Arial"/>
          <w:sz w:val="24"/>
          <w:szCs w:val="24"/>
        </w:rPr>
        <w:t>я запрещается законом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i/>
          <w:iCs/>
          <w:color w:val="818181"/>
          <w:sz w:val="24"/>
          <w:szCs w:val="24"/>
        </w:rPr>
        <w:t>[Партнерская организация]</w:t>
      </w:r>
      <w:r w:rsidR="009854BD">
        <w:rPr>
          <w:rFonts w:ascii="Arial" w:hAnsi="Arial"/>
          <w:sz w:val="24"/>
          <w:szCs w:val="24"/>
        </w:rPr>
        <w:t xml:space="preserve"> действует в соответствии с</w:t>
      </w:r>
      <w:r>
        <w:rPr>
          <w:rFonts w:ascii="Arial" w:hAnsi="Arial"/>
          <w:sz w:val="24"/>
          <w:szCs w:val="24"/>
        </w:rPr>
        <w:t xml:space="preserve"> закон</w:t>
      </w:r>
      <w:r w:rsidR="009854BD">
        <w:rPr>
          <w:rFonts w:ascii="Arial" w:hAnsi="Arial"/>
          <w:sz w:val="24"/>
          <w:szCs w:val="24"/>
        </w:rPr>
        <w:t>ами</w:t>
      </w:r>
      <w:r>
        <w:rPr>
          <w:rFonts w:ascii="Arial" w:hAnsi="Arial"/>
          <w:sz w:val="24"/>
          <w:szCs w:val="24"/>
        </w:rPr>
        <w:t xml:space="preserve"> штата и федеральны</w:t>
      </w:r>
      <w:r w:rsidR="009854BD">
        <w:rPr>
          <w:rFonts w:ascii="Arial" w:hAnsi="Arial"/>
          <w:sz w:val="24"/>
          <w:szCs w:val="24"/>
        </w:rPr>
        <w:t>ми</w:t>
      </w:r>
      <w:r>
        <w:rPr>
          <w:rFonts w:ascii="Arial" w:hAnsi="Arial"/>
          <w:sz w:val="24"/>
          <w:szCs w:val="24"/>
        </w:rPr>
        <w:t xml:space="preserve"> закон</w:t>
      </w:r>
      <w:r w:rsidR="009854BD">
        <w:rPr>
          <w:rFonts w:ascii="Arial" w:hAnsi="Arial"/>
          <w:sz w:val="24"/>
          <w:szCs w:val="24"/>
        </w:rPr>
        <w:t>ами</w:t>
      </w:r>
      <w:r>
        <w:rPr>
          <w:rFonts w:ascii="Arial" w:hAnsi="Arial"/>
          <w:sz w:val="24"/>
          <w:szCs w:val="24"/>
        </w:rPr>
        <w:t xml:space="preserve"> о гражданских правах.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818181"/>
          <w:sz w:val="24"/>
          <w:szCs w:val="24"/>
        </w:rPr>
        <w:t xml:space="preserve">[Партнерская организация] </w:t>
      </w:r>
      <w:r>
        <w:rPr>
          <w:rFonts w:ascii="Arial" w:hAnsi="Arial"/>
          <w:sz w:val="24"/>
          <w:szCs w:val="24"/>
        </w:rPr>
        <w:t xml:space="preserve">не допускает незаконную дискриминацию, </w:t>
      </w:r>
      <w:r w:rsidR="0068559D">
        <w:rPr>
          <w:rFonts w:ascii="Arial" w:hAnsi="Arial"/>
          <w:sz w:val="24"/>
          <w:szCs w:val="24"/>
        </w:rPr>
        <w:t>недопу</w:t>
      </w:r>
      <w:r w:rsidR="00740E1C">
        <w:rPr>
          <w:rFonts w:ascii="Arial" w:hAnsi="Arial"/>
          <w:sz w:val="24"/>
          <w:szCs w:val="24"/>
        </w:rPr>
        <w:t>ск</w:t>
      </w:r>
      <w:r w:rsidR="009F268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или </w:t>
      </w:r>
      <w:r w:rsidR="009F2683">
        <w:rPr>
          <w:rFonts w:ascii="Arial" w:hAnsi="Arial"/>
          <w:sz w:val="24"/>
          <w:szCs w:val="24"/>
        </w:rPr>
        <w:t xml:space="preserve"> предвзятое отношение</w:t>
      </w:r>
      <w:r>
        <w:rPr>
          <w:rFonts w:ascii="Arial" w:hAnsi="Arial"/>
          <w:sz w:val="24"/>
          <w:szCs w:val="24"/>
        </w:rPr>
        <w:t xml:space="preserve"> </w:t>
      </w:r>
      <w:r w:rsidR="0068559D">
        <w:rPr>
          <w:rFonts w:ascii="Arial" w:hAnsi="Arial"/>
          <w:sz w:val="24"/>
          <w:szCs w:val="24"/>
        </w:rPr>
        <w:t xml:space="preserve"> </w:t>
      </w:r>
      <w:r w:rsidR="009F2683">
        <w:rPr>
          <w:rFonts w:ascii="Arial" w:hAnsi="Arial"/>
          <w:sz w:val="24"/>
          <w:szCs w:val="24"/>
        </w:rPr>
        <w:t>по</w:t>
      </w:r>
      <w:r w:rsidR="0068559D">
        <w:rPr>
          <w:rFonts w:ascii="Arial" w:hAnsi="Arial"/>
          <w:sz w:val="24"/>
          <w:szCs w:val="24"/>
        </w:rPr>
        <w:t xml:space="preserve"> </w:t>
      </w:r>
      <w:r w:rsidR="009F2683">
        <w:rPr>
          <w:rFonts w:ascii="Arial" w:hAnsi="Arial"/>
          <w:sz w:val="24"/>
          <w:szCs w:val="24"/>
        </w:rPr>
        <w:t xml:space="preserve">причине </w:t>
      </w:r>
      <w:r>
        <w:rPr>
          <w:rFonts w:ascii="Arial" w:hAnsi="Arial"/>
          <w:sz w:val="24"/>
          <w:szCs w:val="24"/>
        </w:rPr>
        <w:t xml:space="preserve"> пола, расы, цвета кожи, религии, социального происхождения, национально</w:t>
      </w:r>
      <w:r w:rsidR="00DF0349">
        <w:rPr>
          <w:rFonts w:ascii="Arial" w:hAnsi="Arial"/>
          <w:sz w:val="24"/>
          <w:szCs w:val="24"/>
        </w:rPr>
        <w:t>сти</w:t>
      </w:r>
      <w:r>
        <w:rPr>
          <w:rFonts w:ascii="Arial" w:hAnsi="Arial"/>
          <w:sz w:val="24"/>
          <w:szCs w:val="24"/>
        </w:rPr>
        <w:t>, принадлежности к</w:t>
      </w:r>
      <w:r w:rsidR="009F2683">
        <w:rPr>
          <w:rFonts w:ascii="Arial" w:hAnsi="Arial"/>
          <w:sz w:val="24"/>
          <w:szCs w:val="24"/>
        </w:rPr>
        <w:t xml:space="preserve"> определенной</w:t>
      </w:r>
      <w:r>
        <w:rPr>
          <w:rFonts w:ascii="Arial" w:hAnsi="Arial"/>
          <w:sz w:val="24"/>
          <w:szCs w:val="24"/>
        </w:rPr>
        <w:t xml:space="preserve"> этнической группе, возраста, психической неполноценности, физической инвалидности, состояния здоровья, генетической информации, семейного положения, пола, гендерной идентичности или сексуальной ориентации.</w:t>
      </w:r>
    </w:p>
    <w:p w14:paraId="629FF2BD" w14:textId="77777777" w:rsidR="00FE7CF4" w:rsidRPr="00234D75" w:rsidRDefault="00FE7CF4" w:rsidP="00FE7CF4">
      <w:pPr>
        <w:kinsoku w:val="0"/>
        <w:overflowPunct w:val="0"/>
        <w:spacing w:before="301"/>
        <w:ind w:left="2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i/>
          <w:iCs/>
          <w:color w:val="818181"/>
          <w:sz w:val="24"/>
          <w:szCs w:val="24"/>
        </w:rPr>
        <w:t xml:space="preserve">[Партнерская организация] </w:t>
      </w:r>
      <w:r>
        <w:rPr>
          <w:rFonts w:ascii="Arial" w:hAnsi="Arial"/>
          <w:color w:val="000000"/>
          <w:sz w:val="24"/>
          <w:szCs w:val="24"/>
        </w:rPr>
        <w:t>предоставляет:</w:t>
      </w:r>
    </w:p>
    <w:p w14:paraId="2D301CDF" w14:textId="3A649B1A" w:rsidR="00FE7CF4" w:rsidRPr="00234D75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"/>
        <w:ind w:left="900" w:right="782"/>
        <w:outlineLvl w:val="0"/>
        <w:rPr>
          <w:rFonts w:ascii="Arial" w:hAnsi="Arial" w:cs="Arial"/>
          <w:sz w:val="36"/>
          <w:szCs w:val="36"/>
        </w:rPr>
      </w:pPr>
      <w:bookmarkStart w:id="0" w:name="_Toc103328223"/>
      <w:bookmarkStart w:id="1" w:name="_Toc103762566"/>
      <w:r>
        <w:rPr>
          <w:rFonts w:ascii="Arial" w:hAnsi="Arial"/>
          <w:sz w:val="24"/>
          <w:szCs w:val="24"/>
        </w:rPr>
        <w:t>бесплатные средства и услуги для л</w:t>
      </w:r>
      <w:r w:rsidR="00DD1A13">
        <w:rPr>
          <w:rFonts w:ascii="Arial" w:hAnsi="Arial"/>
          <w:sz w:val="24"/>
          <w:szCs w:val="24"/>
        </w:rPr>
        <w:t>иц</w:t>
      </w:r>
      <w:r>
        <w:rPr>
          <w:rFonts w:ascii="Arial" w:hAnsi="Arial"/>
          <w:sz w:val="24"/>
          <w:szCs w:val="24"/>
        </w:rPr>
        <w:t xml:space="preserve"> с ограниченными возможностями, которые облегчают общение, например:</w:t>
      </w:r>
      <w:bookmarkEnd w:id="0"/>
      <w:bookmarkEnd w:id="1"/>
    </w:p>
    <w:p w14:paraId="29D0532E" w14:textId="77777777" w:rsidR="00FE7CF4" w:rsidRPr="00234D75" w:rsidRDefault="00FE7CF4" w:rsidP="00FE7CF4">
      <w:pPr>
        <w:numPr>
          <w:ilvl w:val="1"/>
          <w:numId w:val="2"/>
        </w:numPr>
        <w:tabs>
          <w:tab w:val="left" w:pos="1580"/>
        </w:tabs>
        <w:kinsoku w:val="0"/>
        <w:overflowPunct w:val="0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квалифицированные сурдопереводчики;</w:t>
      </w:r>
    </w:p>
    <w:p w14:paraId="3813E015" w14:textId="77777777" w:rsidR="00FE7CF4" w:rsidRPr="00234D75" w:rsidRDefault="00FE7CF4" w:rsidP="00FE7CF4">
      <w:pPr>
        <w:numPr>
          <w:ilvl w:val="1"/>
          <w:numId w:val="2"/>
        </w:numPr>
        <w:tabs>
          <w:tab w:val="left" w:pos="1580"/>
        </w:tabs>
        <w:kinsoku w:val="0"/>
        <w:overflowPunct w:val="0"/>
        <w:spacing w:before="1"/>
        <w:ind w:right="615" w:hanging="54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письменная информация в других форматах (крупный шрифт, шрифт Брайля, аудио или доступные электронные форматы);</w:t>
      </w:r>
    </w:p>
    <w:p w14:paraId="6D884D55" w14:textId="2EFFAEB2" w:rsidR="00FE7CF4" w:rsidRPr="00234D75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8"/>
        <w:ind w:left="860" w:right="1113" w:hanging="3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бесплатные языковые услуги для л</w:t>
      </w:r>
      <w:r w:rsidR="00DD1A13">
        <w:rPr>
          <w:rFonts w:ascii="Arial" w:hAnsi="Arial"/>
          <w:sz w:val="24"/>
          <w:szCs w:val="24"/>
        </w:rPr>
        <w:t>иц</w:t>
      </w:r>
      <w:r>
        <w:rPr>
          <w:rFonts w:ascii="Arial" w:hAnsi="Arial"/>
          <w:sz w:val="24"/>
          <w:szCs w:val="24"/>
        </w:rPr>
        <w:t>, чей основной язык неанглийский, например:</w:t>
      </w:r>
    </w:p>
    <w:p w14:paraId="210BAF91" w14:textId="77777777" w:rsidR="00FE7CF4" w:rsidRPr="00234D75" w:rsidRDefault="00FE7CF4" w:rsidP="00FE7CF4">
      <w:pPr>
        <w:numPr>
          <w:ilvl w:val="1"/>
          <w:numId w:val="2"/>
        </w:numPr>
        <w:tabs>
          <w:tab w:val="left" w:pos="1580"/>
        </w:tabs>
        <w:kinsoku w:val="0"/>
        <w:overflowPunct w:val="0"/>
        <w:ind w:left="1580" w:hanging="41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квалифицированные переводчики;</w:t>
      </w:r>
    </w:p>
    <w:p w14:paraId="585B008D" w14:textId="77777777" w:rsidR="00FE7CF4" w:rsidRPr="00234D75" w:rsidRDefault="00FE7CF4" w:rsidP="00FE7CF4">
      <w:pPr>
        <w:numPr>
          <w:ilvl w:val="1"/>
          <w:numId w:val="2"/>
        </w:numPr>
        <w:tabs>
          <w:tab w:val="left" w:pos="1580"/>
        </w:tabs>
        <w:kinsoku w:val="0"/>
        <w:overflowPunct w:val="0"/>
        <w:ind w:left="1580" w:hanging="410"/>
        <w:outlineLvl w:val="0"/>
        <w:rPr>
          <w:rFonts w:ascii="Arial" w:hAnsi="Arial" w:cs="Arial"/>
          <w:sz w:val="24"/>
          <w:szCs w:val="24"/>
        </w:rPr>
      </w:pPr>
      <w:bookmarkStart w:id="2" w:name="_Toc103328224"/>
      <w:bookmarkStart w:id="3" w:name="_Toc103762567"/>
      <w:r>
        <w:rPr>
          <w:rFonts w:ascii="Arial" w:hAnsi="Arial"/>
          <w:sz w:val="24"/>
          <w:szCs w:val="24"/>
        </w:rPr>
        <w:t>информация, составленная на других языках.</w:t>
      </w:r>
      <w:bookmarkEnd w:id="2"/>
      <w:bookmarkEnd w:id="3"/>
    </w:p>
    <w:p w14:paraId="363107E0" w14:textId="77777777" w:rsidR="00FE7CF4" w:rsidRPr="00234D75" w:rsidRDefault="00FE7CF4" w:rsidP="00FE7CF4">
      <w:pPr>
        <w:kinsoku w:val="0"/>
        <w:overflowPunct w:val="0"/>
        <w:spacing w:before="8"/>
        <w:rPr>
          <w:rFonts w:ascii="Arial" w:hAnsi="Arial" w:cs="Arial"/>
          <w:sz w:val="24"/>
          <w:szCs w:val="24"/>
        </w:rPr>
      </w:pPr>
    </w:p>
    <w:p w14:paraId="1207F05F" w14:textId="5BE07013" w:rsidR="00FE7CF4" w:rsidRPr="00234D75" w:rsidRDefault="00FE7CF4" w:rsidP="00FE7CF4">
      <w:pPr>
        <w:tabs>
          <w:tab w:val="left" w:pos="8347"/>
        </w:tabs>
        <w:kinsoku w:val="0"/>
        <w:overflowPunct w:val="0"/>
        <w:ind w:left="140" w:right="608"/>
        <w:rPr>
          <w:rFonts w:ascii="Arial" w:hAnsi="Arial" w:cs="Arial"/>
          <w:color w:val="000000"/>
          <w:spacing w:val="-13"/>
          <w:sz w:val="24"/>
          <w:szCs w:val="24"/>
        </w:rPr>
      </w:pPr>
      <w:r>
        <w:rPr>
          <w:rFonts w:ascii="Arial" w:hAnsi="Arial"/>
          <w:sz w:val="24"/>
          <w:szCs w:val="24"/>
        </w:rPr>
        <w:t>Если в</w:t>
      </w:r>
      <w:r w:rsidR="00D879E9">
        <w:rPr>
          <w:rFonts w:ascii="Arial" w:hAnsi="Arial"/>
          <w:sz w:val="24"/>
          <w:szCs w:val="24"/>
        </w:rPr>
        <w:t>ы нуждаетесь в таких</w:t>
      </w:r>
      <w:r>
        <w:rPr>
          <w:rFonts w:ascii="Arial" w:hAnsi="Arial"/>
          <w:sz w:val="24"/>
          <w:szCs w:val="24"/>
        </w:rPr>
        <w:t xml:space="preserve"> услуг</w:t>
      </w:r>
      <w:r w:rsidR="00D879E9">
        <w:rPr>
          <w:rFonts w:ascii="Arial" w:hAnsi="Arial"/>
          <w:sz w:val="24"/>
          <w:szCs w:val="24"/>
        </w:rPr>
        <w:t>ах</w:t>
      </w:r>
      <w:r>
        <w:rPr>
          <w:rFonts w:ascii="Arial" w:hAnsi="Arial"/>
          <w:sz w:val="24"/>
          <w:szCs w:val="24"/>
        </w:rPr>
        <w:t xml:space="preserve">, свяжитесь с </w:t>
      </w:r>
      <w:r>
        <w:rPr>
          <w:rFonts w:ascii="Arial" w:hAnsi="Arial"/>
          <w:i/>
          <w:iCs/>
          <w:color w:val="818181"/>
          <w:sz w:val="24"/>
          <w:szCs w:val="24"/>
        </w:rPr>
        <w:t xml:space="preserve">[Партнерская организация] [время работы] </w:t>
      </w:r>
      <w:r>
        <w:rPr>
          <w:rFonts w:ascii="Arial" w:hAnsi="Arial"/>
          <w:color w:val="000000"/>
          <w:sz w:val="24"/>
          <w:szCs w:val="24"/>
        </w:rPr>
        <w:t xml:space="preserve">по телефону </w:t>
      </w:r>
      <w:r>
        <w:rPr>
          <w:rFonts w:ascii="Arial" w:hAnsi="Arial"/>
          <w:i/>
          <w:iCs/>
          <w:color w:val="818181"/>
          <w:sz w:val="24"/>
          <w:szCs w:val="24"/>
        </w:rPr>
        <w:t xml:space="preserve">[номер телефона]. </w:t>
      </w:r>
      <w:r>
        <w:rPr>
          <w:rFonts w:ascii="Arial" w:hAnsi="Arial"/>
          <w:sz w:val="24"/>
          <w:szCs w:val="24"/>
        </w:rPr>
        <w:t xml:space="preserve">Или, если у вас нарушения слуха или речи, позвоните по номеру </w:t>
      </w:r>
      <w:r>
        <w:rPr>
          <w:rFonts w:ascii="Arial" w:hAnsi="Arial"/>
          <w:i/>
          <w:iCs/>
          <w:color w:val="818181"/>
          <w:sz w:val="24"/>
          <w:szCs w:val="24"/>
        </w:rPr>
        <w:t>[TYY/TDD]</w:t>
      </w:r>
      <w:r>
        <w:rPr>
          <w:rFonts w:ascii="Arial" w:hAnsi="Arial"/>
          <w:color w:val="000000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По запросу этот документ может быть предоставлен вам в шрифте Брайля, крупным шрифтом, в аудио</w:t>
      </w:r>
      <w:r w:rsidR="0006321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формате или в доступном электронном формате.</w:t>
      </w:r>
    </w:p>
    <w:p w14:paraId="559D37BD" w14:textId="32001386" w:rsidR="00FE7CF4" w:rsidRDefault="00FE7CF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47F9D37F" w14:textId="5633847B" w:rsidR="00703C14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116E3841" w14:textId="4C70D9B9" w:rsidR="00703C14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205D6C52" w14:textId="3B113EA9" w:rsidR="00703C14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1F9DAE11" w14:textId="7F2B7F63" w:rsidR="00703C14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42C30887" w14:textId="4F2AFDC8" w:rsidR="00703C14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3F56BA39" w14:textId="7D32EB01" w:rsidR="00703C14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256E7E73" w14:textId="1AF5C9A3" w:rsidR="00703C14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62452D1B" w14:textId="12E05C2C" w:rsidR="00703C14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443CC506" w14:textId="6A5F4421" w:rsidR="00703C14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63C594BB" w14:textId="2DE7B59B" w:rsidR="00703C14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2D2ED5D3" w14:textId="78CDC34F" w:rsidR="00703C14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08CAAEBB" w14:textId="629DE751" w:rsidR="00703C14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5EBFEEC8" w14:textId="04385F21" w:rsidR="00703C14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01A61AC2" w14:textId="5C5D2691" w:rsidR="00703C14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7C9D7B50" w14:textId="4090B448" w:rsidR="00703C14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0A6110B1" w14:textId="48CA044E" w:rsidR="00703C14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09141269" w14:textId="77777777" w:rsidR="00703C14" w:rsidRPr="00234D75" w:rsidRDefault="00703C1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0B703597" w14:textId="77777777" w:rsidR="00FE7CF4" w:rsidRPr="00234D75" w:rsidRDefault="00FE7CF4" w:rsidP="00FE7CF4">
      <w:pPr>
        <w:kinsoku w:val="0"/>
        <w:overflowPunct w:val="0"/>
        <w:ind w:left="1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thick"/>
        </w:rPr>
        <w:lastRenderedPageBreak/>
        <w:t>КАК ПОДАТЬ ЖАЛОБУ</w:t>
      </w:r>
    </w:p>
    <w:p w14:paraId="6AC492DB" w14:textId="4C3860DE" w:rsidR="00FE7CF4" w:rsidRPr="00234D75" w:rsidRDefault="00FE7CF4" w:rsidP="00FE7CF4">
      <w:pPr>
        <w:kinsoku w:val="0"/>
        <w:overflowPunct w:val="0"/>
        <w:spacing w:before="93"/>
        <w:ind w:left="140" w:right="29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Если вы считаете, что </w:t>
      </w:r>
      <w:r>
        <w:rPr>
          <w:rFonts w:ascii="Arial" w:hAnsi="Arial"/>
          <w:i/>
          <w:iCs/>
          <w:color w:val="818181"/>
          <w:sz w:val="24"/>
          <w:szCs w:val="24"/>
        </w:rPr>
        <w:t xml:space="preserve">[Партнерская организация] </w:t>
      </w:r>
      <w:r>
        <w:rPr>
          <w:rFonts w:ascii="Arial" w:hAnsi="Arial"/>
          <w:color w:val="000000"/>
          <w:sz w:val="24"/>
          <w:szCs w:val="24"/>
        </w:rPr>
        <w:t xml:space="preserve">не предоставила эти услуги, или </w:t>
      </w:r>
      <w:r w:rsidR="00E52B95">
        <w:rPr>
          <w:rFonts w:ascii="Arial" w:hAnsi="Arial"/>
          <w:color w:val="000000"/>
          <w:sz w:val="24"/>
          <w:szCs w:val="24"/>
        </w:rPr>
        <w:t>в</w:t>
      </w:r>
      <w:r>
        <w:rPr>
          <w:rFonts w:ascii="Arial" w:hAnsi="Arial"/>
          <w:color w:val="000000"/>
          <w:sz w:val="24"/>
          <w:szCs w:val="24"/>
        </w:rPr>
        <w:t>ы подверглись незаконной дискриминации по признаку пола, расы, цвета кожи, религии, социального происхождения, национально</w:t>
      </w:r>
      <w:r w:rsidR="00DF0349">
        <w:rPr>
          <w:rFonts w:ascii="Arial" w:hAnsi="Arial"/>
          <w:color w:val="000000"/>
          <w:sz w:val="24"/>
          <w:szCs w:val="24"/>
        </w:rPr>
        <w:t>сти</w:t>
      </w:r>
      <w:r>
        <w:rPr>
          <w:rFonts w:ascii="Arial" w:hAnsi="Arial"/>
          <w:color w:val="000000"/>
          <w:sz w:val="24"/>
          <w:szCs w:val="24"/>
        </w:rPr>
        <w:t xml:space="preserve">, принадлежности к этнической группе, возраста, психической неполноценности, физической инвалидности, состояния здоровья, генетической информации, семейного положения, пола, гендерной идентичности или сексуальной ориентации, вы можете подать жалобу </w:t>
      </w:r>
      <w:r>
        <w:rPr>
          <w:rFonts w:ascii="Arial" w:hAnsi="Arial"/>
          <w:i/>
          <w:iCs/>
          <w:color w:val="818181"/>
          <w:sz w:val="24"/>
          <w:szCs w:val="24"/>
        </w:rPr>
        <w:t>[координатору Партнерской организации по гражданским правам]</w:t>
      </w:r>
      <w:r>
        <w:rPr>
          <w:rFonts w:ascii="Arial" w:hAnsi="Arial"/>
          <w:color w:val="000000"/>
          <w:sz w:val="24"/>
          <w:szCs w:val="24"/>
        </w:rPr>
        <w:t>. Вы можете подать жалобу по телефону, в письменной форме, лично или в электронном виде:</w:t>
      </w:r>
    </w:p>
    <w:p w14:paraId="1242D3D2" w14:textId="77777777" w:rsidR="00FE7CF4" w:rsidRPr="00234D75" w:rsidRDefault="00FE7CF4" w:rsidP="00FE7CF4">
      <w:pPr>
        <w:kinsoku w:val="0"/>
        <w:overflowPunct w:val="0"/>
        <w:spacing w:before="5"/>
        <w:rPr>
          <w:rFonts w:ascii="Arial" w:hAnsi="Arial" w:cs="Arial"/>
          <w:sz w:val="24"/>
          <w:szCs w:val="24"/>
        </w:rPr>
      </w:pPr>
    </w:p>
    <w:p w14:paraId="28C4E74C" w14:textId="7E5721E4" w:rsidR="00FE7CF4" w:rsidRPr="009A5058" w:rsidRDefault="00FE7CF4" w:rsidP="00FE7CF4">
      <w:pPr>
        <w:numPr>
          <w:ilvl w:val="0"/>
          <w:numId w:val="1"/>
        </w:numPr>
        <w:tabs>
          <w:tab w:val="left" w:pos="860"/>
        </w:tabs>
        <w:kinsoku w:val="0"/>
        <w:overflowPunct w:val="0"/>
        <w:ind w:right="77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По телефону:</w:t>
      </w:r>
      <w:r>
        <w:rPr>
          <w:rFonts w:ascii="Arial" w:hAnsi="Arial"/>
          <w:sz w:val="24"/>
          <w:szCs w:val="24"/>
        </w:rPr>
        <w:t xml:space="preserve"> Свяжитесь с </w:t>
      </w:r>
      <w:r>
        <w:rPr>
          <w:rFonts w:ascii="Arial" w:hAnsi="Arial"/>
          <w:i/>
          <w:iCs/>
          <w:color w:val="818181"/>
          <w:sz w:val="24"/>
          <w:szCs w:val="24"/>
        </w:rPr>
        <w:t>[координатор</w:t>
      </w:r>
      <w:r w:rsidR="00DF0349">
        <w:rPr>
          <w:rFonts w:ascii="Arial" w:hAnsi="Arial"/>
          <w:i/>
          <w:iCs/>
          <w:color w:val="818181"/>
          <w:sz w:val="24"/>
          <w:szCs w:val="24"/>
        </w:rPr>
        <w:t>ом</w:t>
      </w:r>
      <w:r>
        <w:rPr>
          <w:rFonts w:ascii="Arial" w:hAnsi="Arial"/>
          <w:i/>
          <w:iCs/>
          <w:color w:val="818181"/>
          <w:sz w:val="24"/>
          <w:szCs w:val="24"/>
        </w:rPr>
        <w:t xml:space="preserve"> Партнерской организации по гражданским правам] [рабочее время] </w:t>
      </w:r>
      <w:r>
        <w:rPr>
          <w:rFonts w:ascii="Arial" w:hAnsi="Arial"/>
          <w:color w:val="000000"/>
          <w:sz w:val="24"/>
          <w:szCs w:val="24"/>
        </w:rPr>
        <w:t xml:space="preserve">по номеру </w:t>
      </w:r>
      <w:r>
        <w:rPr>
          <w:rFonts w:ascii="Arial" w:hAnsi="Arial"/>
          <w:i/>
          <w:iCs/>
          <w:color w:val="818181"/>
          <w:sz w:val="24"/>
          <w:szCs w:val="24"/>
        </w:rPr>
        <w:t xml:space="preserve">[номер телефона]. </w:t>
      </w:r>
      <w:r>
        <w:rPr>
          <w:rFonts w:ascii="Arial" w:hAnsi="Arial"/>
          <w:sz w:val="24"/>
          <w:szCs w:val="24"/>
        </w:rPr>
        <w:t xml:space="preserve">Или, если у вас проблемы со слухом или речью, позвоните по номеру </w:t>
      </w:r>
      <w:r>
        <w:rPr>
          <w:rFonts w:ascii="Arial" w:hAnsi="Arial"/>
          <w:i/>
          <w:iCs/>
          <w:color w:val="818181"/>
          <w:sz w:val="24"/>
          <w:szCs w:val="24"/>
        </w:rPr>
        <w:t>[TYY/TDD]</w:t>
      </w:r>
      <w:r>
        <w:rPr>
          <w:rFonts w:ascii="Arial" w:hAnsi="Arial"/>
          <w:color w:val="000000"/>
          <w:sz w:val="24"/>
          <w:szCs w:val="24"/>
        </w:rPr>
        <w:t>.</w:t>
      </w:r>
    </w:p>
    <w:p w14:paraId="6FBC2F4C" w14:textId="77777777" w:rsidR="009A5058" w:rsidRPr="00234D75" w:rsidRDefault="009A5058" w:rsidP="009A5058">
      <w:pPr>
        <w:tabs>
          <w:tab w:val="left" w:pos="860"/>
        </w:tabs>
        <w:kinsoku w:val="0"/>
        <w:overflowPunct w:val="0"/>
        <w:ind w:left="860" w:right="779"/>
        <w:rPr>
          <w:rFonts w:ascii="Arial" w:hAnsi="Arial" w:cs="Arial"/>
          <w:color w:val="000000"/>
          <w:sz w:val="24"/>
          <w:szCs w:val="24"/>
        </w:rPr>
      </w:pPr>
    </w:p>
    <w:p w14:paraId="24EA1771" w14:textId="48C402A0" w:rsidR="00FE7CF4" w:rsidRPr="00234D75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60"/>
        <w:ind w:left="8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В письменной форме</w:t>
      </w:r>
      <w:r w:rsidR="009A5058">
        <w:rPr>
          <w:rFonts w:ascii="Arial" w:hAnsi="Arial"/>
          <w:sz w:val="24"/>
          <w:szCs w:val="24"/>
        </w:rPr>
        <w:t>: заполните</w:t>
      </w:r>
      <w:r>
        <w:rPr>
          <w:rFonts w:ascii="Arial" w:hAnsi="Arial"/>
          <w:sz w:val="24"/>
          <w:szCs w:val="24"/>
        </w:rPr>
        <w:t xml:space="preserve"> форму жалобы или напишите письмо и отправьте его по адресу:</w:t>
      </w:r>
    </w:p>
    <w:p w14:paraId="439212CE" w14:textId="77777777" w:rsidR="00FE7CF4" w:rsidRPr="00234D75" w:rsidRDefault="00FE7CF4" w:rsidP="00FE7CF4">
      <w:pPr>
        <w:kinsoku w:val="0"/>
        <w:overflowPunct w:val="0"/>
        <w:rPr>
          <w:rFonts w:ascii="Arial" w:hAnsi="Arial" w:cs="Arial"/>
          <w:i/>
          <w:sz w:val="24"/>
          <w:szCs w:val="24"/>
        </w:rPr>
      </w:pPr>
    </w:p>
    <w:p w14:paraId="55E850FC" w14:textId="77777777" w:rsidR="00FE7CF4" w:rsidRPr="00234D75" w:rsidRDefault="00FE7CF4" w:rsidP="00FE7CF4">
      <w:pPr>
        <w:kinsoku w:val="0"/>
        <w:overflowPunct w:val="0"/>
        <w:ind w:left="900" w:hanging="90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i/>
          <w:iCs/>
          <w:color w:val="818181"/>
          <w:sz w:val="24"/>
          <w:szCs w:val="24"/>
        </w:rPr>
        <w:t>[Координатор Партнерской организации по гражданским правам, адрес]</w:t>
      </w:r>
    </w:p>
    <w:p w14:paraId="4C77BFD1" w14:textId="77777777" w:rsidR="00FE7CF4" w:rsidRPr="00234D75" w:rsidRDefault="00FE7CF4" w:rsidP="00FE7CF4">
      <w:pPr>
        <w:numPr>
          <w:ilvl w:val="0"/>
          <w:numId w:val="1"/>
        </w:numPr>
        <w:tabs>
          <w:tab w:val="left" w:pos="860"/>
        </w:tabs>
        <w:kinsoku w:val="0"/>
        <w:overflowPunct w:val="0"/>
        <w:spacing w:before="164"/>
        <w:ind w:right="107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Лично</w:t>
      </w:r>
      <w:r>
        <w:rPr>
          <w:rFonts w:ascii="Arial" w:hAnsi="Arial"/>
          <w:sz w:val="24"/>
          <w:szCs w:val="24"/>
        </w:rPr>
        <w:t xml:space="preserve">: Посетите кабинет своего врача или </w:t>
      </w:r>
      <w:r>
        <w:rPr>
          <w:rFonts w:ascii="Arial" w:hAnsi="Arial"/>
          <w:i/>
          <w:iCs/>
          <w:color w:val="818181"/>
          <w:sz w:val="24"/>
          <w:szCs w:val="24"/>
        </w:rPr>
        <w:t xml:space="preserve">[Партнерской организации] </w:t>
      </w:r>
      <w:r>
        <w:rPr>
          <w:rFonts w:ascii="Arial" w:hAnsi="Arial"/>
          <w:sz w:val="24"/>
          <w:szCs w:val="24"/>
        </w:rPr>
        <w:t>и скажите, что хотите подать жалобу.</w:t>
      </w:r>
    </w:p>
    <w:p w14:paraId="2906A0D3" w14:textId="77777777" w:rsidR="00FE7CF4" w:rsidRPr="00FE7CF4" w:rsidRDefault="00FE7CF4" w:rsidP="00FE7CF4">
      <w:pPr>
        <w:numPr>
          <w:ilvl w:val="0"/>
          <w:numId w:val="1"/>
        </w:numPr>
        <w:tabs>
          <w:tab w:val="left" w:pos="860"/>
        </w:tabs>
        <w:kinsoku w:val="0"/>
        <w:overflowPunct w:val="0"/>
        <w:spacing w:before="156"/>
        <w:ind w:left="500" w:firstLin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В электронном виде:</w:t>
      </w:r>
      <w:r>
        <w:rPr>
          <w:rFonts w:ascii="Arial" w:hAnsi="Arial"/>
          <w:sz w:val="24"/>
          <w:szCs w:val="24"/>
        </w:rPr>
        <w:t xml:space="preserve"> Посетите веб-сайт </w:t>
      </w:r>
      <w:r>
        <w:rPr>
          <w:rFonts w:ascii="Arial" w:hAnsi="Arial"/>
          <w:i/>
          <w:iCs/>
          <w:color w:val="818181"/>
          <w:sz w:val="24"/>
          <w:szCs w:val="24"/>
        </w:rPr>
        <w:t xml:space="preserve">[Партнерской организации] </w:t>
      </w:r>
      <w:r>
        <w:rPr>
          <w:rFonts w:ascii="Arial" w:hAnsi="Arial"/>
          <w:sz w:val="24"/>
          <w:szCs w:val="24"/>
        </w:rPr>
        <w:t xml:space="preserve">по адресу </w:t>
      </w:r>
      <w:r>
        <w:rPr>
          <w:rFonts w:ascii="Arial" w:hAnsi="Arial"/>
          <w:i/>
          <w:iCs/>
          <w:color w:val="818181"/>
          <w:sz w:val="24"/>
          <w:szCs w:val="24"/>
        </w:rPr>
        <w:t>[веб-ссылка]</w:t>
      </w:r>
      <w:r>
        <w:rPr>
          <w:rFonts w:ascii="Arial" w:hAnsi="Arial"/>
          <w:sz w:val="24"/>
          <w:szCs w:val="24"/>
        </w:rPr>
        <w:t>.</w:t>
      </w:r>
    </w:p>
    <w:p w14:paraId="7E5487B4" w14:textId="77777777" w:rsidR="00FE7CF4" w:rsidRDefault="00FE7CF4" w:rsidP="00FE7CF4">
      <w:pPr>
        <w:tabs>
          <w:tab w:val="left" w:pos="860"/>
        </w:tabs>
        <w:kinsoku w:val="0"/>
        <w:overflowPunct w:val="0"/>
        <w:spacing w:before="156"/>
        <w:rPr>
          <w:rFonts w:ascii="Arial" w:hAnsi="Arial" w:cs="Arial"/>
          <w:sz w:val="24"/>
          <w:szCs w:val="24"/>
          <w:u w:val="single"/>
        </w:rPr>
      </w:pPr>
    </w:p>
    <w:p w14:paraId="0BE7086B" w14:textId="77777777" w:rsidR="00FE7CF4" w:rsidRDefault="00FE7CF4" w:rsidP="00FE7CF4">
      <w:pPr>
        <w:tabs>
          <w:tab w:val="left" w:pos="860"/>
        </w:tabs>
        <w:kinsoku w:val="0"/>
        <w:overflowPunct w:val="0"/>
        <w:spacing w:before="156"/>
        <w:rPr>
          <w:rFonts w:ascii="Arial" w:hAnsi="Arial" w:cs="Arial"/>
          <w:sz w:val="24"/>
          <w:szCs w:val="24"/>
          <w:u w:val="single"/>
        </w:rPr>
      </w:pPr>
    </w:p>
    <w:p w14:paraId="706501EA" w14:textId="77777777" w:rsidR="00703C14" w:rsidRDefault="00703C14" w:rsidP="00FE7CF4">
      <w:pPr>
        <w:kinsoku w:val="0"/>
        <w:overflowPunct w:val="0"/>
        <w:ind w:left="140" w:right="629"/>
        <w:outlineLvl w:val="2"/>
        <w:rPr>
          <w:rFonts w:ascii="Arial" w:hAnsi="Arial"/>
          <w:b/>
          <w:bCs/>
          <w:sz w:val="24"/>
          <w:szCs w:val="24"/>
          <w:u w:val="single"/>
        </w:rPr>
      </w:pPr>
      <w:bookmarkStart w:id="4" w:name="_Toc103328225"/>
      <w:bookmarkStart w:id="5" w:name="_Toc103762568"/>
    </w:p>
    <w:p w14:paraId="1A103863" w14:textId="781FA0B4" w:rsidR="00FE7CF4" w:rsidRPr="00234D75" w:rsidRDefault="00DF0349" w:rsidP="00FE7CF4">
      <w:pPr>
        <w:kinsoku w:val="0"/>
        <w:overflowPunct w:val="0"/>
        <w:ind w:left="140" w:right="629"/>
        <w:outlineLvl w:val="2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4D3F27C" wp14:editId="320A6806">
                <wp:simplePos x="0" y="0"/>
                <wp:positionH relativeFrom="page">
                  <wp:posOffset>678815</wp:posOffset>
                </wp:positionH>
                <wp:positionV relativeFrom="paragraph">
                  <wp:posOffset>-233045</wp:posOffset>
                </wp:positionV>
                <wp:extent cx="5981065" cy="0"/>
                <wp:effectExtent l="0" t="0" r="635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42114" id="Freeform 9" o:spid="_x0000_s1026" style="position:absolute;margin-left:53.45pt;margin-top:-18.35pt;width:470.95pt;height:0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" o:allowincell="f" path="m,l9419,e" filled="f" strokeweight="2.16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  <w:r w:rsidR="00FE7CF4">
        <w:rPr>
          <w:rFonts w:ascii="Arial" w:hAnsi="Arial"/>
          <w:b/>
          <w:bCs/>
          <w:sz w:val="24"/>
          <w:szCs w:val="24"/>
          <w:u w:val="single"/>
        </w:rPr>
        <w:t>УПРАВЛЕНИЕ ПО ГРАЖДАНСКИМ ПРАВАМ</w:t>
      </w:r>
      <w:r w:rsidR="00FE7CF4">
        <w:rPr>
          <w:rFonts w:ascii="Arial" w:hAnsi="Arial"/>
          <w:b/>
          <w:bCs/>
          <w:sz w:val="24"/>
          <w:szCs w:val="24"/>
        </w:rPr>
        <w:t xml:space="preserve"> – ДЕПАРТАМЕНТ ЗДРАВООХРАНЕНИЯ ШТАТА КАЛИФОРНИЯ</w:t>
      </w:r>
      <w:bookmarkEnd w:id="4"/>
      <w:bookmarkEnd w:id="5"/>
    </w:p>
    <w:p w14:paraId="7B4FE0B0" w14:textId="77777777" w:rsidR="00FE7CF4" w:rsidRPr="00234D75" w:rsidRDefault="00FE7CF4" w:rsidP="00FE7CF4">
      <w:pPr>
        <w:kinsoku w:val="0"/>
        <w:overflowPunct w:val="0"/>
        <w:spacing w:before="4"/>
        <w:rPr>
          <w:rFonts w:ascii="Arial" w:hAnsi="Arial" w:cs="Arial"/>
          <w:b/>
          <w:bCs/>
          <w:sz w:val="24"/>
          <w:szCs w:val="24"/>
        </w:rPr>
      </w:pPr>
    </w:p>
    <w:p w14:paraId="426BBF04" w14:textId="77777777" w:rsidR="00FE7CF4" w:rsidRPr="00234D75" w:rsidRDefault="00FE7CF4" w:rsidP="00FE7CF4">
      <w:pPr>
        <w:kinsoku w:val="0"/>
        <w:overflowPunct w:val="0"/>
        <w:ind w:left="140" w:right="495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Вы также можете подать жалобу о нарушении гражданских прав в Департамент здравоохранения штата Калифорния, Управление по гражданским правам, по телефону, в письменной или электронной форме:</w:t>
      </w:r>
    </w:p>
    <w:p w14:paraId="3A8BD8B1" w14:textId="77777777" w:rsidR="00FE7CF4" w:rsidRPr="00234D75" w:rsidRDefault="00FE7CF4" w:rsidP="00FE7CF4">
      <w:pPr>
        <w:kinsoku w:val="0"/>
        <w:overflowPunct w:val="0"/>
        <w:spacing w:before="9"/>
        <w:rPr>
          <w:rFonts w:ascii="Arial" w:hAnsi="Arial" w:cs="Arial"/>
          <w:sz w:val="24"/>
          <w:szCs w:val="24"/>
        </w:rPr>
      </w:pPr>
    </w:p>
    <w:p w14:paraId="2204C8C8" w14:textId="77777777" w:rsidR="00FE7CF4" w:rsidRPr="00234D75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"/>
        <w:ind w:left="860" w:right="49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По телефону:</w:t>
      </w:r>
      <w:r>
        <w:rPr>
          <w:rFonts w:ascii="Arial" w:hAnsi="Arial"/>
          <w:sz w:val="24"/>
          <w:szCs w:val="24"/>
        </w:rPr>
        <w:t xml:space="preserve"> Номер телефона: </w:t>
      </w:r>
      <w:r>
        <w:rPr>
          <w:rFonts w:ascii="Arial" w:hAnsi="Arial"/>
          <w:b/>
          <w:bCs/>
          <w:sz w:val="24"/>
          <w:szCs w:val="24"/>
        </w:rPr>
        <w:t>916-440-7370</w:t>
      </w:r>
      <w:r>
        <w:rPr>
          <w:rFonts w:ascii="Arial" w:hAnsi="Arial"/>
          <w:sz w:val="24"/>
          <w:szCs w:val="24"/>
        </w:rPr>
        <w:t xml:space="preserve">. Если у вас нарушения слуха или речи, наберите </w:t>
      </w:r>
      <w:r>
        <w:rPr>
          <w:rFonts w:ascii="Arial" w:hAnsi="Arial"/>
          <w:b/>
          <w:bCs/>
          <w:sz w:val="24"/>
          <w:szCs w:val="24"/>
        </w:rPr>
        <w:t>711 (</w:t>
      </w:r>
      <w:r>
        <w:rPr>
          <w:rFonts w:ascii="Arial" w:hAnsi="Arial"/>
          <w:b/>
          <w:sz w:val="24"/>
          <w:szCs w:val="24"/>
        </w:rPr>
        <w:t xml:space="preserve">California State </w:t>
      </w:r>
      <w:proofErr w:type="spellStart"/>
      <w:r>
        <w:rPr>
          <w:rFonts w:ascii="Arial" w:hAnsi="Arial"/>
          <w:b/>
          <w:sz w:val="24"/>
          <w:szCs w:val="24"/>
        </w:rPr>
        <w:t>Relay</w:t>
      </w:r>
      <w:proofErr w:type="spellEnd"/>
      <w:r>
        <w:rPr>
          <w:rFonts w:ascii="Arial" w:hAnsi="Arial"/>
          <w:b/>
          <w:bCs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.</w:t>
      </w:r>
    </w:p>
    <w:p w14:paraId="2C976943" w14:textId="77777777" w:rsidR="00FE7CF4" w:rsidRPr="00234D75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56"/>
        <w:ind w:left="8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В письменной форме</w:t>
      </w:r>
      <w:r>
        <w:rPr>
          <w:rFonts w:ascii="Arial" w:hAnsi="Arial"/>
          <w:sz w:val="24"/>
          <w:szCs w:val="24"/>
        </w:rPr>
        <w:t>: Заполните форму жалобы или отправьте письмо по адресу:</w:t>
      </w:r>
    </w:p>
    <w:p w14:paraId="47AE098E" w14:textId="77777777" w:rsidR="00FE7CF4" w:rsidRPr="000B52A9" w:rsidRDefault="00FE7CF4" w:rsidP="00FE7CF4">
      <w:pPr>
        <w:kinsoku w:val="0"/>
        <w:overflowPunct w:val="0"/>
        <w:spacing w:before="92"/>
        <w:ind w:left="859" w:right="4700"/>
        <w:outlineLvl w:val="2"/>
        <w:rPr>
          <w:rFonts w:ascii="Arial" w:hAnsi="Arial" w:cs="Arial"/>
          <w:sz w:val="24"/>
          <w:szCs w:val="24"/>
          <w:lang w:val="en-US"/>
        </w:rPr>
      </w:pPr>
      <w:bookmarkStart w:id="6" w:name="_Toc103328226"/>
      <w:bookmarkStart w:id="7" w:name="_Toc103762569"/>
      <w:r w:rsidRPr="000B52A9">
        <w:rPr>
          <w:rFonts w:ascii="Arial" w:hAnsi="Arial"/>
          <w:b/>
          <w:bCs/>
          <w:sz w:val="24"/>
          <w:szCs w:val="24"/>
          <w:lang w:val="en-US"/>
        </w:rPr>
        <w:t xml:space="preserve">Department of Health Care Services </w:t>
      </w:r>
      <w:r w:rsidRPr="000B52A9">
        <w:rPr>
          <w:rFonts w:ascii="Arial" w:hAnsi="Arial"/>
          <w:b/>
          <w:sz w:val="24"/>
          <w:szCs w:val="24"/>
          <w:lang w:val="en-US"/>
        </w:rPr>
        <w:t>Office of Civil Rights</w:t>
      </w:r>
      <w:r w:rsidRPr="000B52A9">
        <w:rPr>
          <w:rFonts w:ascii="Arial" w:hAnsi="Arial"/>
          <w:b/>
          <w:sz w:val="24"/>
          <w:szCs w:val="24"/>
          <w:lang w:val="en-US"/>
        </w:rPr>
        <w:br/>
        <w:t>P.O. Box 997413, MS 0009 Sacramento, CA 95899-7413</w:t>
      </w:r>
      <w:bookmarkEnd w:id="6"/>
      <w:bookmarkEnd w:id="7"/>
    </w:p>
    <w:p w14:paraId="7AB15ABC" w14:textId="77777777" w:rsidR="00FE7CF4" w:rsidRPr="00234D75" w:rsidRDefault="00FE7CF4" w:rsidP="00FE7CF4">
      <w:pPr>
        <w:kinsoku w:val="0"/>
        <w:overflowPunct w:val="0"/>
        <w:spacing w:before="160"/>
        <w:ind w:left="860" w:right="227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Бланки жалоб можно скачать по ссылке: </w:t>
      </w:r>
      <w:hyperlink r:id="rId10" w:history="1">
        <w:r>
          <w:rPr>
            <w:rFonts w:ascii="Arial" w:hAnsi="Arial"/>
            <w:color w:val="0563C1"/>
            <w:sz w:val="24"/>
            <w:szCs w:val="24"/>
            <w:u w:val="single"/>
          </w:rPr>
          <w:t>https://www.dhcs.ca.gov/discrimination-grievance-procedures</w:t>
        </w:r>
      </w:hyperlink>
    </w:p>
    <w:p w14:paraId="00F2C973" w14:textId="77777777" w:rsidR="00FE7CF4" w:rsidRPr="00234D75" w:rsidRDefault="00FE7CF4" w:rsidP="00FE7CF4">
      <w:pPr>
        <w:kinsoku w:val="0"/>
        <w:overflowPunct w:val="0"/>
        <w:spacing w:before="3"/>
        <w:rPr>
          <w:rFonts w:ascii="Arial" w:hAnsi="Arial" w:cs="Arial"/>
          <w:sz w:val="24"/>
          <w:szCs w:val="24"/>
        </w:rPr>
      </w:pPr>
    </w:p>
    <w:p w14:paraId="7D26EAA9" w14:textId="77777777" w:rsidR="00FE7CF4" w:rsidRPr="00234D75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93"/>
        <w:ind w:left="8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В электронном виде:</w:t>
      </w:r>
      <w:r>
        <w:rPr>
          <w:rFonts w:ascii="Arial" w:hAnsi="Arial"/>
          <w:sz w:val="24"/>
          <w:szCs w:val="24"/>
        </w:rPr>
        <w:t xml:space="preserve"> Отправьте электронное сообщение по адресу</w:t>
      </w:r>
      <w:r>
        <w:rPr>
          <w:rFonts w:ascii="Arial" w:hAnsi="Arial"/>
          <w:color w:val="0462C1"/>
          <w:sz w:val="24"/>
          <w:szCs w:val="24"/>
        </w:rPr>
        <w:t xml:space="preserve"> </w:t>
      </w:r>
      <w:hyperlink r:id="rId11" w:history="1">
        <w:r>
          <w:rPr>
            <w:rFonts w:ascii="Arial" w:hAnsi="Arial"/>
            <w:color w:val="0462C1"/>
            <w:sz w:val="24"/>
            <w:szCs w:val="24"/>
            <w:u w:val="single"/>
          </w:rPr>
          <w:t>CivilRights@dhcs.ca.gov</w:t>
        </w:r>
      </w:hyperlink>
      <w:r>
        <w:rPr>
          <w:rFonts w:ascii="Arial" w:hAnsi="Arial"/>
          <w:color w:val="000000"/>
          <w:sz w:val="24"/>
          <w:szCs w:val="24"/>
        </w:rPr>
        <w:t>.</w:t>
      </w:r>
    </w:p>
    <w:p w14:paraId="590543D7" w14:textId="77777777" w:rsidR="00FE7CF4" w:rsidRPr="00234D75" w:rsidRDefault="00DF0349" w:rsidP="00FE7CF4">
      <w:pPr>
        <w:kinsoku w:val="0"/>
        <w:overflowPunct w:val="0"/>
        <w:spacing w:before="7"/>
        <w:rPr>
          <w:rFonts w:ascii="Arial" w:hAnsi="Arial" w:cs="Arial"/>
          <w:sz w:val="15"/>
          <w:szCs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4457403" wp14:editId="07807C06">
                <wp:simplePos x="0" y="0"/>
                <wp:positionH relativeFrom="page">
                  <wp:posOffset>895985</wp:posOffset>
                </wp:positionH>
                <wp:positionV relativeFrom="paragraph">
                  <wp:posOffset>153035</wp:posOffset>
                </wp:positionV>
                <wp:extent cx="5981065" cy="0"/>
                <wp:effectExtent l="0" t="0" r="635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4A65D" id="Freeform 8" o:spid="_x0000_s1026" style="position:absolute;margin-left:70.55pt;margin-top:12.05pt;width:470.95pt;height:0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" o:allowincell="f" path="m,l9419,e" filled="f" strokeweight="2.16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14:paraId="3A086A72" w14:textId="77777777" w:rsidR="00FE7CF4" w:rsidRPr="00234D75" w:rsidRDefault="00FE7CF4" w:rsidP="00FE7CF4">
      <w:pPr>
        <w:kinsoku w:val="0"/>
        <w:overflowPunct w:val="0"/>
        <w:spacing w:before="240"/>
        <w:ind w:left="140" w:right="629"/>
        <w:outlineLvl w:val="2"/>
        <w:rPr>
          <w:rFonts w:ascii="Arial" w:hAnsi="Arial" w:cs="Arial"/>
          <w:b/>
          <w:bCs/>
          <w:sz w:val="24"/>
          <w:szCs w:val="24"/>
        </w:rPr>
      </w:pPr>
      <w:bookmarkStart w:id="8" w:name="_Toc103328227"/>
      <w:bookmarkStart w:id="9" w:name="_Toc103762570"/>
      <w:r>
        <w:rPr>
          <w:rFonts w:ascii="Arial" w:hAnsi="Arial"/>
          <w:b/>
          <w:bCs/>
          <w:sz w:val="24"/>
          <w:szCs w:val="24"/>
          <w:u w:val="single"/>
        </w:rPr>
        <w:t>УПРАВЛЕНИЕ ПО ГРАЖДАНСКИМ ПРАВАМ</w:t>
      </w:r>
      <w:r>
        <w:rPr>
          <w:rFonts w:ascii="Arial" w:hAnsi="Arial"/>
          <w:b/>
          <w:bCs/>
          <w:sz w:val="24"/>
          <w:szCs w:val="24"/>
        </w:rPr>
        <w:t xml:space="preserve"> – МИНИСТЕРСТВО ЗДРАВООХРАНЕНИЯ И СОЦИАЛЬНЫХ СЛУЖБ США</w:t>
      </w:r>
      <w:bookmarkEnd w:id="8"/>
      <w:bookmarkEnd w:id="9"/>
    </w:p>
    <w:p w14:paraId="6FE85AFF" w14:textId="77777777" w:rsidR="00FE7CF4" w:rsidRPr="00234D75" w:rsidRDefault="00FE7CF4" w:rsidP="00FE7CF4">
      <w:pPr>
        <w:kinsoku w:val="0"/>
        <w:overflowPunct w:val="0"/>
        <w:spacing w:before="4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</w:t>
      </w:r>
    </w:p>
    <w:p w14:paraId="3FF7E2B2" w14:textId="22A5874C" w:rsidR="00FE7CF4" w:rsidRDefault="00FE7CF4" w:rsidP="00FE7CF4">
      <w:pPr>
        <w:kinsoku w:val="0"/>
        <w:overflowPunct w:val="0"/>
        <w:ind w:left="140" w:right="41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Если вы считаете, что подверглись дискриминации по признаку расы, цвета кожи, национально</w:t>
      </w:r>
      <w:r w:rsidR="00DF0349">
        <w:rPr>
          <w:rFonts w:ascii="Arial" w:hAnsi="Arial"/>
          <w:sz w:val="24"/>
          <w:szCs w:val="24"/>
        </w:rPr>
        <w:t>сти</w:t>
      </w:r>
      <w:r>
        <w:rPr>
          <w:rFonts w:ascii="Arial" w:hAnsi="Arial"/>
          <w:sz w:val="24"/>
          <w:szCs w:val="24"/>
        </w:rPr>
        <w:t>, возраста, инвалидности или пола, вы также можете подать жалобу о нарушении гражданских прав в Управление по гражданским правам Министерства здравоохранения и социальных служб США по телефону, письменно или в электронном виде:</w:t>
      </w:r>
    </w:p>
    <w:p w14:paraId="434439EA" w14:textId="77777777" w:rsidR="009A5058" w:rsidRPr="00234D75" w:rsidRDefault="009A5058" w:rsidP="00FE7CF4">
      <w:pPr>
        <w:kinsoku w:val="0"/>
        <w:overflowPunct w:val="0"/>
        <w:ind w:left="140" w:right="414"/>
        <w:rPr>
          <w:rFonts w:ascii="Arial" w:hAnsi="Arial" w:cs="Arial"/>
          <w:sz w:val="24"/>
          <w:szCs w:val="24"/>
        </w:rPr>
      </w:pPr>
    </w:p>
    <w:p w14:paraId="23C09C76" w14:textId="77777777" w:rsidR="00FE7CF4" w:rsidRPr="00234D75" w:rsidRDefault="00FE7CF4" w:rsidP="00FE7CF4">
      <w:pPr>
        <w:kinsoku w:val="0"/>
        <w:overflowPunct w:val="0"/>
        <w:spacing w:before="11"/>
        <w:rPr>
          <w:rFonts w:ascii="Arial" w:hAnsi="Arial" w:cs="Arial"/>
          <w:sz w:val="28"/>
          <w:szCs w:val="28"/>
        </w:rPr>
      </w:pPr>
    </w:p>
    <w:p w14:paraId="2F3F0D85" w14:textId="3AF12230" w:rsidR="00FE7CF4" w:rsidRPr="00234D75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ind w:left="8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По телефону:</w:t>
      </w:r>
      <w:r>
        <w:rPr>
          <w:rFonts w:ascii="Arial" w:hAnsi="Arial"/>
          <w:sz w:val="24"/>
          <w:szCs w:val="24"/>
        </w:rPr>
        <w:t xml:space="preserve"> Номер телефона: </w:t>
      </w:r>
      <w:r>
        <w:rPr>
          <w:rFonts w:ascii="Arial" w:hAnsi="Arial"/>
          <w:b/>
          <w:bCs/>
          <w:sz w:val="24"/>
          <w:szCs w:val="24"/>
        </w:rPr>
        <w:t>1 1-800-368-1019.</w:t>
      </w:r>
      <w:r>
        <w:rPr>
          <w:rFonts w:ascii="Arial" w:hAnsi="Arial"/>
          <w:sz w:val="24"/>
          <w:szCs w:val="24"/>
        </w:rPr>
        <w:t xml:space="preserve"> Если у вас</w:t>
      </w:r>
      <w:r w:rsidR="00D879E9">
        <w:rPr>
          <w:rFonts w:ascii="Arial" w:hAnsi="Arial"/>
          <w:sz w:val="24"/>
          <w:szCs w:val="24"/>
        </w:rPr>
        <w:t xml:space="preserve"> имеются</w:t>
      </w:r>
      <w:r>
        <w:rPr>
          <w:rFonts w:ascii="Arial" w:hAnsi="Arial"/>
          <w:sz w:val="24"/>
          <w:szCs w:val="24"/>
        </w:rPr>
        <w:t xml:space="preserve"> нарушения слуха или речи, </w:t>
      </w:r>
      <w:r w:rsidR="00D879E9">
        <w:rPr>
          <w:rFonts w:ascii="Arial" w:hAnsi="Arial"/>
          <w:sz w:val="24"/>
          <w:szCs w:val="24"/>
        </w:rPr>
        <w:t xml:space="preserve">позвоните по номеру (телетайпу) </w:t>
      </w:r>
    </w:p>
    <w:p w14:paraId="20F67911" w14:textId="77777777" w:rsidR="00FE7CF4" w:rsidRPr="00234D75" w:rsidRDefault="00FE7CF4" w:rsidP="00FE7CF4">
      <w:pPr>
        <w:kinsoku w:val="0"/>
        <w:overflowPunct w:val="0"/>
        <w:ind w:left="860"/>
        <w:outlineLvl w:val="2"/>
        <w:rPr>
          <w:rFonts w:ascii="Arial" w:hAnsi="Arial" w:cs="Arial"/>
          <w:sz w:val="24"/>
          <w:szCs w:val="24"/>
        </w:rPr>
      </w:pPr>
      <w:bookmarkStart w:id="10" w:name="_Toc103328228"/>
      <w:bookmarkStart w:id="11" w:name="_Toc103762571"/>
      <w:r>
        <w:rPr>
          <w:rFonts w:ascii="Arial" w:hAnsi="Arial"/>
          <w:b/>
          <w:bCs/>
          <w:sz w:val="24"/>
          <w:szCs w:val="24"/>
        </w:rPr>
        <w:t>TTY/TDD 1-800-537-7697</w:t>
      </w:r>
      <w:r>
        <w:rPr>
          <w:rFonts w:ascii="Arial" w:hAnsi="Arial"/>
          <w:sz w:val="24"/>
          <w:szCs w:val="24"/>
        </w:rPr>
        <w:t>.</w:t>
      </w:r>
      <w:bookmarkEnd w:id="10"/>
      <w:bookmarkEnd w:id="11"/>
    </w:p>
    <w:p w14:paraId="2A8F3B2C" w14:textId="77777777" w:rsidR="00FE7CF4" w:rsidRPr="00234D75" w:rsidRDefault="00FE7CF4" w:rsidP="00FE7CF4">
      <w:pPr>
        <w:numPr>
          <w:ilvl w:val="0"/>
          <w:numId w:val="2"/>
        </w:numPr>
        <w:tabs>
          <w:tab w:val="left" w:pos="860"/>
        </w:tabs>
        <w:kinsoku w:val="0"/>
        <w:overflowPunct w:val="0"/>
        <w:spacing w:before="162"/>
        <w:ind w:left="8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В письменной форме</w:t>
      </w:r>
      <w:r>
        <w:rPr>
          <w:rFonts w:ascii="Arial" w:hAnsi="Arial"/>
          <w:sz w:val="24"/>
          <w:szCs w:val="24"/>
        </w:rPr>
        <w:t>: Заполните форму жалобы или отправьте письмо по адресу:</w:t>
      </w:r>
    </w:p>
    <w:p w14:paraId="53DDD116" w14:textId="77777777" w:rsidR="00FE7CF4" w:rsidRPr="00234D75" w:rsidRDefault="00FE7CF4" w:rsidP="00FE7CF4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14:paraId="7FAB2B7B" w14:textId="77777777" w:rsidR="00FE7CF4" w:rsidRPr="000B52A9" w:rsidRDefault="00FE7CF4" w:rsidP="00FE7CF4">
      <w:pPr>
        <w:kinsoku w:val="0"/>
        <w:overflowPunct w:val="0"/>
        <w:ind w:left="864" w:right="3442"/>
        <w:outlineLvl w:val="2"/>
        <w:rPr>
          <w:rFonts w:ascii="Arial" w:hAnsi="Arial" w:cs="Arial"/>
          <w:sz w:val="24"/>
          <w:szCs w:val="24"/>
          <w:lang w:val="en-US"/>
        </w:rPr>
      </w:pPr>
      <w:bookmarkStart w:id="12" w:name="_Toc103328229"/>
      <w:bookmarkStart w:id="13" w:name="_Toc103762572"/>
      <w:r w:rsidRPr="000B52A9">
        <w:rPr>
          <w:rFonts w:ascii="Arial" w:hAnsi="Arial"/>
          <w:b/>
          <w:bCs/>
          <w:sz w:val="24"/>
          <w:szCs w:val="24"/>
          <w:lang w:val="en-US"/>
        </w:rPr>
        <w:t>U.S. Department of Health and Human Services</w:t>
      </w:r>
      <w:r w:rsidRPr="000B52A9">
        <w:rPr>
          <w:rFonts w:ascii="Arial" w:hAnsi="Arial"/>
          <w:b/>
          <w:bCs/>
          <w:sz w:val="24"/>
          <w:szCs w:val="24"/>
          <w:lang w:val="en-US"/>
        </w:rPr>
        <w:br/>
        <w:t>200 Independence Avenue, SW</w:t>
      </w:r>
      <w:r w:rsidRPr="000B52A9">
        <w:rPr>
          <w:rFonts w:ascii="Arial" w:hAnsi="Arial"/>
          <w:b/>
          <w:bCs/>
          <w:sz w:val="24"/>
          <w:szCs w:val="24"/>
          <w:lang w:val="en-US"/>
        </w:rPr>
        <w:br/>
      </w:r>
      <w:r w:rsidRPr="000B52A9">
        <w:rPr>
          <w:rFonts w:ascii="Arial" w:hAnsi="Arial"/>
          <w:b/>
          <w:sz w:val="24"/>
          <w:szCs w:val="24"/>
          <w:lang w:val="en-US"/>
        </w:rPr>
        <w:t>Room 509F, HHH Building</w:t>
      </w:r>
      <w:bookmarkEnd w:id="12"/>
      <w:bookmarkEnd w:id="13"/>
      <w:r w:rsidRPr="000B52A9">
        <w:rPr>
          <w:rFonts w:ascii="Arial" w:hAnsi="Arial"/>
          <w:sz w:val="24"/>
          <w:szCs w:val="24"/>
          <w:lang w:val="en-US"/>
        </w:rPr>
        <w:t xml:space="preserve"> </w:t>
      </w:r>
    </w:p>
    <w:p w14:paraId="64AFFC80" w14:textId="77777777" w:rsidR="00FE7CF4" w:rsidRDefault="00FE7CF4" w:rsidP="00FE7CF4">
      <w:pPr>
        <w:kinsoku w:val="0"/>
        <w:overflowPunct w:val="0"/>
        <w:ind w:left="864" w:right="3442"/>
        <w:outlineLvl w:val="2"/>
        <w:rPr>
          <w:rFonts w:ascii="Arial" w:hAnsi="Arial" w:cs="Arial"/>
          <w:b/>
          <w:sz w:val="24"/>
          <w:szCs w:val="24"/>
        </w:rPr>
      </w:pPr>
      <w:bookmarkStart w:id="14" w:name="_Toc103328230"/>
      <w:bookmarkStart w:id="15" w:name="_Toc103762573"/>
      <w:r>
        <w:rPr>
          <w:rFonts w:ascii="Arial" w:hAnsi="Arial"/>
          <w:b/>
          <w:sz w:val="24"/>
          <w:szCs w:val="24"/>
        </w:rPr>
        <w:t>Washington, D.C. 2020</w:t>
      </w:r>
      <w:bookmarkEnd w:id="14"/>
      <w:r>
        <w:rPr>
          <w:rFonts w:ascii="Arial" w:hAnsi="Arial"/>
          <w:b/>
          <w:sz w:val="24"/>
          <w:szCs w:val="24"/>
        </w:rPr>
        <w:t>1</w:t>
      </w:r>
      <w:bookmarkEnd w:id="15"/>
    </w:p>
    <w:p w14:paraId="4E76AD37" w14:textId="77777777" w:rsidR="00FE7CF4" w:rsidRDefault="00FE7CF4" w:rsidP="00FE7CF4">
      <w:pPr>
        <w:kinsoku w:val="0"/>
        <w:overflowPunct w:val="0"/>
        <w:ind w:left="864" w:right="3442"/>
        <w:outlineLvl w:val="2"/>
        <w:rPr>
          <w:rFonts w:ascii="Arial" w:hAnsi="Arial" w:cs="Arial"/>
          <w:b/>
          <w:sz w:val="24"/>
          <w:szCs w:val="24"/>
        </w:rPr>
      </w:pPr>
    </w:p>
    <w:p w14:paraId="39DFF458" w14:textId="77777777" w:rsidR="00FE7CF4" w:rsidRPr="00DC1A59" w:rsidRDefault="00FE7CF4" w:rsidP="00FE7CF4">
      <w:pPr>
        <w:numPr>
          <w:ilvl w:val="0"/>
          <w:numId w:val="4"/>
        </w:numPr>
        <w:tabs>
          <w:tab w:val="left" w:pos="900"/>
        </w:tabs>
        <w:kinsoku w:val="0"/>
        <w:overflowPunct w:val="0"/>
        <w:ind w:left="900" w:right="3442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Бланки жалоб можно скачать по ссылке </w:t>
      </w:r>
      <w:hyperlink r:id="rId12" w:history="1">
        <w:r>
          <w:rPr>
            <w:rFonts w:ascii="Arial" w:hAnsi="Arial"/>
            <w:color w:val="0462C1"/>
            <w:sz w:val="24"/>
            <w:szCs w:val="24"/>
            <w:u w:val="single"/>
          </w:rPr>
          <w:t>http://www.hhs.gov/ocr/office/file/index.html</w:t>
        </w:r>
      </w:hyperlink>
      <w:r>
        <w:rPr>
          <w:rFonts w:ascii="Arial" w:hAnsi="Arial"/>
          <w:color w:val="000000"/>
          <w:sz w:val="24"/>
          <w:szCs w:val="24"/>
        </w:rPr>
        <w:t>.</w:t>
      </w:r>
    </w:p>
    <w:p w14:paraId="5FAD93E2" w14:textId="77777777" w:rsidR="00FE7CF4" w:rsidRPr="00234D75" w:rsidRDefault="00FE7CF4" w:rsidP="00FE7CF4">
      <w:pPr>
        <w:kinsoku w:val="0"/>
        <w:overflowPunct w:val="0"/>
        <w:spacing w:before="6"/>
        <w:rPr>
          <w:rFonts w:ascii="Arial" w:hAnsi="Arial" w:cs="Arial"/>
          <w:sz w:val="27"/>
          <w:szCs w:val="27"/>
        </w:rPr>
      </w:pPr>
    </w:p>
    <w:p w14:paraId="210F1C9F" w14:textId="77777777" w:rsidR="00FE7CF4" w:rsidRDefault="00FE7CF4" w:rsidP="00FE7CF4">
      <w:pPr>
        <w:numPr>
          <w:ilvl w:val="0"/>
          <w:numId w:val="3"/>
        </w:numPr>
        <w:kinsoku w:val="0"/>
        <w:overflowPunct w:val="0"/>
        <w:ind w:right="1550"/>
        <w:rPr>
          <w:rFonts w:ascii="Arial" w:hAnsi="Arial" w:cs="Arial"/>
        </w:rPr>
      </w:pPr>
      <w:r>
        <w:rPr>
          <w:rFonts w:ascii="Arial" w:hAnsi="Arial"/>
          <w:sz w:val="24"/>
          <w:szCs w:val="24"/>
          <w:u w:val="single"/>
        </w:rPr>
        <w:t>В электронном виде:</w:t>
      </w:r>
      <w:r>
        <w:rPr>
          <w:rFonts w:ascii="Arial" w:hAnsi="Arial"/>
          <w:sz w:val="24"/>
          <w:szCs w:val="24"/>
        </w:rPr>
        <w:t xml:space="preserve"> Зайдите на портал жалоб Управления по гражданским правам по адресу</w:t>
      </w:r>
      <w:r w:rsidR="000B52A9">
        <w:rPr>
          <w:rFonts w:ascii="Arial" w:hAnsi="Arial"/>
          <w:sz w:val="24"/>
          <w:szCs w:val="24"/>
        </w:rPr>
        <w:t xml:space="preserve"> </w:t>
      </w:r>
      <w:hyperlink r:id="rId13" w:history="1">
        <w:r>
          <w:rPr>
            <w:rStyle w:val="Hyperlink"/>
            <w:rFonts w:ascii="Arial" w:hAnsi="Arial"/>
            <w:sz w:val="24"/>
            <w:szCs w:val="24"/>
          </w:rPr>
          <w:t>https://ocrportal.hhs.gov/ocr/portal/lobby.jsf</w:t>
        </w:r>
      </w:hyperlink>
    </w:p>
    <w:p w14:paraId="5BC9B93B" w14:textId="77777777" w:rsidR="00E202EE" w:rsidRDefault="00E202EE"/>
    <w:sectPr w:rsidR="00E202EE" w:rsidSect="00234D75">
      <w:footerReference w:type="default" r:id="rId14"/>
      <w:pgSz w:w="12240" w:h="15840"/>
      <w:pgMar w:top="1500" w:right="1200" w:bottom="18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7EAC" w14:textId="77777777" w:rsidR="00F8016E" w:rsidRDefault="00F8016E" w:rsidP="00FE7CF4">
      <w:r>
        <w:separator/>
      </w:r>
    </w:p>
  </w:endnote>
  <w:endnote w:type="continuationSeparator" w:id="0">
    <w:p w14:paraId="6F129C8D" w14:textId="77777777" w:rsidR="00F8016E" w:rsidRDefault="00F8016E" w:rsidP="00FE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474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D6CE9" w14:textId="77777777" w:rsidR="00FE7CF4" w:rsidRDefault="00FE7CF4">
        <w:pPr>
          <w:pStyle w:val="Footer"/>
          <w:jc w:val="right"/>
        </w:pPr>
        <w:r>
          <w:t>6/8/2022</w:t>
        </w:r>
        <w:r>
          <w:tab/>
        </w:r>
        <w:r>
          <w:tab/>
        </w:r>
        <w:r w:rsidR="0009350A">
          <w:fldChar w:fldCharType="begin"/>
        </w:r>
        <w:r>
          <w:instrText xml:space="preserve"> PAGE   \* MERGEFORMAT </w:instrText>
        </w:r>
        <w:r w:rsidR="0009350A">
          <w:fldChar w:fldCharType="separate"/>
        </w:r>
        <w:r w:rsidR="001B0EA5">
          <w:rPr>
            <w:noProof/>
          </w:rPr>
          <w:t>2</w:t>
        </w:r>
        <w:r w:rsidR="0009350A">
          <w:fldChar w:fldCharType="end"/>
        </w:r>
      </w:p>
    </w:sdtContent>
  </w:sdt>
  <w:p w14:paraId="22481577" w14:textId="77777777" w:rsidR="00FE7CF4" w:rsidRDefault="00FE7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31DC" w14:textId="77777777" w:rsidR="00F8016E" w:rsidRDefault="00F8016E" w:rsidP="00FE7CF4">
      <w:r>
        <w:separator/>
      </w:r>
    </w:p>
  </w:footnote>
  <w:footnote w:type="continuationSeparator" w:id="0">
    <w:p w14:paraId="25F955D4" w14:textId="77777777" w:rsidR="00F8016E" w:rsidRDefault="00F8016E" w:rsidP="00FE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B"/>
    <w:multiLevelType w:val="multilevel"/>
    <w:tmpl w:val="BC28F098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  <w:w w:val="128"/>
        <w:sz w:val="24"/>
      </w:r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 w:val="0"/>
        <w:w w:val="100"/>
        <w:sz w:val="20"/>
      </w:r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431" w:hanging="360"/>
      </w:pPr>
    </w:lvl>
    <w:lvl w:ilvl="5">
      <w:numFmt w:val="bullet"/>
      <w:lvlText w:val="•"/>
      <w:lvlJc w:val="left"/>
      <w:pPr>
        <w:ind w:left="5337" w:hanging="360"/>
      </w:pPr>
    </w:lvl>
    <w:lvl w:ilvl="6">
      <w:numFmt w:val="bullet"/>
      <w:lvlText w:val="•"/>
      <w:lvlJc w:val="left"/>
      <w:pPr>
        <w:ind w:left="6244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7" w:hanging="360"/>
      </w:pPr>
    </w:lvl>
  </w:abstractNum>
  <w:abstractNum w:abstractNumId="1" w15:restartNumberingAfterBreak="0">
    <w:nsid w:val="0000040E"/>
    <w:multiLevelType w:val="multilevel"/>
    <w:tmpl w:val="3F6EAC54"/>
    <w:lvl w:ilvl="0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b w:val="0"/>
        <w:w w:val="128"/>
        <w:sz w:val="24"/>
      </w:r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36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412" w:hanging="360"/>
      </w:pPr>
    </w:lvl>
    <w:lvl w:ilvl="5">
      <w:numFmt w:val="bullet"/>
      <w:lvlText w:val="•"/>
      <w:lvlJc w:val="left"/>
      <w:pPr>
        <w:ind w:left="5300" w:hanging="360"/>
      </w:pPr>
    </w:lvl>
    <w:lvl w:ilvl="6">
      <w:numFmt w:val="bullet"/>
      <w:lvlText w:val="•"/>
      <w:lvlJc w:val="left"/>
      <w:pPr>
        <w:ind w:left="6188" w:hanging="360"/>
      </w:pPr>
    </w:lvl>
    <w:lvl w:ilvl="7">
      <w:numFmt w:val="bullet"/>
      <w:lvlText w:val="•"/>
      <w:lvlJc w:val="left"/>
      <w:pPr>
        <w:ind w:left="7076" w:hanging="360"/>
      </w:pPr>
    </w:lvl>
    <w:lvl w:ilvl="8">
      <w:numFmt w:val="bullet"/>
      <w:lvlText w:val="•"/>
      <w:lvlJc w:val="left"/>
      <w:pPr>
        <w:ind w:left="7964" w:hanging="360"/>
      </w:pPr>
    </w:lvl>
  </w:abstractNum>
  <w:abstractNum w:abstractNumId="2" w15:restartNumberingAfterBreak="0">
    <w:nsid w:val="5A82090E"/>
    <w:multiLevelType w:val="hybridMultilevel"/>
    <w:tmpl w:val="A96AC142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  <w:w w:val="128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795F78DA"/>
    <w:multiLevelType w:val="hybridMultilevel"/>
    <w:tmpl w:val="FD5AF29C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w w:val="128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18509113">
    <w:abstractNumId w:val="1"/>
  </w:num>
  <w:num w:numId="2" w16cid:durableId="1222208407">
    <w:abstractNumId w:val="0"/>
  </w:num>
  <w:num w:numId="3" w16cid:durableId="1567567433">
    <w:abstractNumId w:val="3"/>
  </w:num>
  <w:num w:numId="4" w16cid:durableId="289748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F4"/>
    <w:rsid w:val="00035E0A"/>
    <w:rsid w:val="00063216"/>
    <w:rsid w:val="00070831"/>
    <w:rsid w:val="0009350A"/>
    <w:rsid w:val="000B52A9"/>
    <w:rsid w:val="001B0EA5"/>
    <w:rsid w:val="00583556"/>
    <w:rsid w:val="0068559D"/>
    <w:rsid w:val="006C0971"/>
    <w:rsid w:val="00703C14"/>
    <w:rsid w:val="00740E1C"/>
    <w:rsid w:val="007D612B"/>
    <w:rsid w:val="007E70A5"/>
    <w:rsid w:val="00983825"/>
    <w:rsid w:val="009854BD"/>
    <w:rsid w:val="009A5058"/>
    <w:rsid w:val="009F2683"/>
    <w:rsid w:val="00AE0E97"/>
    <w:rsid w:val="00D277E9"/>
    <w:rsid w:val="00D879E9"/>
    <w:rsid w:val="00DD1A13"/>
    <w:rsid w:val="00DF0349"/>
    <w:rsid w:val="00E202EE"/>
    <w:rsid w:val="00E52B95"/>
    <w:rsid w:val="00F8016E"/>
    <w:rsid w:val="00F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67774"/>
  <w15:docId w15:val="{771208D8-9318-4F20-9D32-4BD6E718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CF4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C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7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CF4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E0E97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crportal.hhs.gov/ocr/portal/lobby.js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hs.gov/ocr/office/file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vilRights@dhcs.ca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hcs.ca.gov/discrimination-grievance-procedur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070c4cb-03ac-4e22-aecf-ab319e2b04e2">Templates</DocumentType>
    <URL xmlns="4070c4cb-03ac-4e22-aecf-ab319e2b04e2">
      <Url xsi:nil="true"/>
      <Description xsi:nil="true"/>
    </URL>
    <Tag xmlns="4070c4cb-03ac-4e22-aecf-ab319e2b04e2">Nondiscrimination Notice, Language Taglines, Bilingual Services</Tag>
    <Contributor xmlns="4070c4cb-03ac-4e22-aecf-ab319e2b04e2">OCR</Contributor>
    <Folder_x0020_Name xmlns="4070c4cb-03ac-4e22-aecf-ab319e2b04e2">Office of Civil Rights (OCR)</Folder_x0020_Name>
    <DocumentUpdateDate xmlns="4070c4cb-03ac-4e22-aecf-ab319e2b04e2">2022-06-17T07:00:00+00:00</DocumentUpdateDate>
    <lcf76f155ced4ddcb4097134ff3c332f xmlns="4070c4cb-03ac-4e22-aecf-ab319e2b04e2">
      <Terms xmlns="http://schemas.microsoft.com/office/infopath/2007/PartnerControls"/>
    </lcf76f155ced4ddcb4097134ff3c332f>
    <TaxCatchAll xmlns="1c5906c4-8e77-4c84-9f56-54bab3758c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8B6677D646642BE10D5166ACC8CAB" ma:contentTypeVersion="25" ma:contentTypeDescription="Create a new document." ma:contentTypeScope="" ma:versionID="f4c628f3df50e8f238db81b2fbaf88b8">
  <xsd:schema xmlns:xsd="http://www.w3.org/2001/XMLSchema" xmlns:xs="http://www.w3.org/2001/XMLSchema" xmlns:p="http://schemas.microsoft.com/office/2006/metadata/properties" xmlns:ns2="4070c4cb-03ac-4e22-aecf-ab319e2b04e2" xmlns:ns3="1c5906c4-8e77-4c84-9f56-54bab3758c46" targetNamespace="http://schemas.microsoft.com/office/2006/metadata/properties" ma:root="true" ma:fieldsID="f573f92d6dbb64937ad88d550b36a457" ns2:_="" ns3:_="">
    <xsd:import namespace="4070c4cb-03ac-4e22-aecf-ab319e2b04e2"/>
    <xsd:import namespace="1c5906c4-8e77-4c84-9f56-54bab375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Type"/>
                <xsd:element ref="ns2:Tag"/>
                <xsd:element ref="ns2:Contributor"/>
                <xsd:element ref="ns2:DocumentUpdateDate"/>
                <xsd:element ref="ns3:SharedWithUsers" minOccurs="0"/>
                <xsd:element ref="ns3:SharedWithDetails" minOccurs="0"/>
                <xsd:element ref="ns2:Folder_x0020_Name"/>
                <xsd:element ref="ns2:URL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0c4cb-03ac-4e22-aecf-ab319e2b0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Type" ma:index="10" ma:displayName="Document Type" ma:format="Dropdown" ma:indexed="true" ma:internalName="DocumentType">
      <xsd:simpleType>
        <xsd:restriction base="dms:Choice">
          <xsd:enumeration value="Admin Memo"/>
          <xsd:enumeration value="Policy"/>
          <xsd:enumeration value="Fiscal Memo"/>
          <xsd:enumeration value="Folder"/>
          <xsd:enumeration value="Form"/>
          <xsd:enumeration value="Other"/>
          <xsd:enumeration value="DHCS Guide"/>
          <xsd:enumeration value="Templates"/>
          <xsd:enumeration value="Branding"/>
          <xsd:enumeration value="State Seal"/>
          <xsd:enumeration value="Medi-Cal Logos"/>
        </xsd:restriction>
      </xsd:simpleType>
    </xsd:element>
    <xsd:element name="Tag" ma:index="11" ma:displayName="Tags" ma:format="Dropdown" ma:internalName="Tag">
      <xsd:simpleType>
        <xsd:restriction base="dms:Note">
          <xsd:maxLength value="255"/>
        </xsd:restriction>
      </xsd:simpleType>
    </xsd:element>
    <xsd:element name="Contributor" ma:index="12" ma:displayName="Contributor" ma:format="Dropdown" ma:indexed="true" ma:internalName="Contributor">
      <xsd:simpleType>
        <xsd:restriction base="dms:Choice">
          <xsd:enumeration value="Accounting"/>
          <xsd:enumeration value="A&amp;I"/>
          <xsd:enumeration value="BOTSD"/>
          <xsd:enumeration value="Budget Office"/>
          <xsd:enumeration value="CD"/>
          <xsd:enumeration value="CSD"/>
          <xsd:enumeration value="DMAD"/>
          <xsd:enumeration value="DO"/>
          <xsd:enumeration value="FFD"/>
          <xsd:enumeration value="HIMD"/>
          <xsd:enumeration value="HRD"/>
          <xsd:enumeration value="ISO"/>
          <xsd:enumeration value="ITSSD"/>
          <xsd:enumeration value="LGA"/>
          <xsd:enumeration value="MESMD"/>
          <xsd:enumeration value="OC"/>
          <xsd:enumeration value="OOC"/>
          <xsd:enumeration value="OCR"/>
          <xsd:enumeration value="OLS"/>
          <xsd:enumeration value="OMD"/>
          <xsd:enumeration value="OMII"/>
          <xsd:enumeration value="OTA"/>
          <xsd:enumeration value="PSD"/>
          <xsd:enumeration value="QPHM"/>
          <xsd:enumeration value="SPAWDD"/>
        </xsd:restriction>
      </xsd:simpleType>
    </xsd:element>
    <xsd:element name="DocumentUpdateDate" ma:index="13" ma:displayName="Document Update Date" ma:format="DateOnly" ma:internalName="DocumentUpdateDate">
      <xsd:simpleType>
        <xsd:restriction base="dms:DateTime"/>
      </xsd:simpleType>
    </xsd:element>
    <xsd:element name="Folder_x0020_Name" ma:index="16" ma:displayName="Folder Name" ma:format="Dropdown" ma:internalName="Folder_x0020_Name">
      <xsd:simpleType>
        <xsd:restriction base="dms:Choice">
          <xsd:enumeration value="Audits and Investigations Division (AI)"/>
          <xsd:enumeration value="Benefits Division (BD)"/>
          <xsd:enumeration value="Business Operations Technology Services Division (BOTSD)"/>
          <xsd:enumeration value="California Medicaid Management Information System Operations Division (CAMMIS)"/>
          <xsd:enumeration value="Capitated Rates Development Division (CRDD)"/>
          <xsd:enumeration value="Clinical Assurance Division (CAD)"/>
          <xsd:enumeration value="Community Services Division (CSD)"/>
          <xsd:enumeration value="Contracts Division (CD)"/>
          <xsd:enumeration value="Data Management and Analytics Division (DMAD)"/>
          <xsd:enumeration value="Director's Office (DO)"/>
          <xsd:enumeration value="Fee For Service Rates Development Division (FFSRDD)"/>
          <xsd:enumeration value="Financial Management Division (FMD) - Accounting"/>
          <xsd:enumeration value="Financial Management Division (FMD) - Budgets"/>
          <xsd:enumeration value="Fiscal Forecasting Division (FFD)"/>
          <xsd:enumeration value="Health Information Management Division (HIMD)"/>
          <xsd:enumeration value="Human Resources Division (HRD)"/>
          <xsd:enumeration value="Integrated Systems of Care Division (ISCD)"/>
          <xsd:enumeration value="Information Security Office (ISO)"/>
          <xsd:enumeration value="Information Technology Strategy Services Division (ITSSD)"/>
          <xsd:enumeration value="Legislative and Governmental Affairs (LGA)"/>
          <xsd:enumeration value="Licensing and Certification Division (LCD)"/>
          <xsd:enumeration value="Local Governmental Financing Division (LGFD)"/>
          <xsd:enumeration value="Managed Care Operations Division (MCOD)"/>
          <xsd:enumeration value="Managed Care Quality and Monitoring Division (MCQMD)"/>
          <xsd:enumeration value="Medi-Cal Behavioral Health Division (MCBHD)"/>
          <xsd:enumeration value="Medi-Cal Dental Services Division (MDSD)"/>
          <xsd:enumeration value="Medi-Cal Eligibility Division (MCED)"/>
          <xsd:enumeration value="Medi-Cal Enterprise Systems Modernization Division (MESMD)"/>
          <xsd:enumeration value="Office of Administrative Hearings and Appeals (OAHA)"/>
          <xsd:enumeration value="Office of Civil Rights (OCR)"/>
          <xsd:enumeration value="Office of Communications (OC)"/>
          <xsd:enumeration value="Office of Compliance (OOC)"/>
          <xsd:enumeration value="Office of Family Planning (OFP)"/>
          <xsd:enumeration value="Office of Legal Services (OLS)"/>
          <xsd:enumeration value="Office of Medicare Innovation and Integration (OMII)"/>
          <xsd:enumeration value="Office of the Medical Director (OMD)"/>
          <xsd:enumeration value="Office of Tribal Affairs (OTA)"/>
          <xsd:enumeration value="Quality and Population Health Management (QPHM)"/>
          <xsd:enumeration value="Pharmacy Benefits Division (PBD)"/>
          <xsd:enumeration value="Program Support Division (PSD)"/>
          <xsd:enumeration value="Provider Enrollment Division (PED)"/>
          <xsd:enumeration value="Safety Net Financing Division (SNFD)"/>
          <xsd:enumeration value="Strategic Planning and Workforce Development Division (SPAWDD)"/>
          <xsd:enumeration value="Third Party Liability and Recovery Division (TPLRD)"/>
          <xsd:enumeration value="NoPub"/>
        </xsd:restriction>
      </xsd:simpleType>
    </xsd:element>
    <xsd:element name="URL" ma:index="17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8f3cf5a-d37e-4cd5-8b80-693f0056f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906c4-8e77-4c84-9f56-54bab375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367d7b7-e2d4-4ebc-ad42-0a9aa58f5f60}" ma:internalName="TaxCatchAll" ma:showField="CatchAllData" ma:web="1c5906c4-8e77-4c84-9f56-54bab3758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F8A77-6B9F-42DF-940B-DE9180EB4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276FE-AEE7-41C7-B5DB-235643668FB3}">
  <ds:schemaRefs>
    <ds:schemaRef ds:uri="http://schemas.microsoft.com/office/2006/metadata/properties"/>
    <ds:schemaRef ds:uri="http://schemas.microsoft.com/office/infopath/2007/PartnerControls"/>
    <ds:schemaRef ds:uri="4070c4cb-03ac-4e22-aecf-ab319e2b04e2"/>
    <ds:schemaRef ds:uri="1c5906c4-8e77-4c84-9f56-54bab3758c46"/>
  </ds:schemaRefs>
</ds:datastoreItem>
</file>

<file path=customXml/itemProps3.xml><?xml version="1.0" encoding="utf-8"?>
<ds:datastoreItem xmlns:ds="http://schemas.openxmlformats.org/officeDocument/2006/customXml" ds:itemID="{5D5AE4E7-6AD7-4A8C-8C45-1C0C107AA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0c4cb-03ac-4e22-aecf-ab319e2b04e2"/>
    <ds:schemaRef ds:uri="1c5906c4-8e77-4c84-9f56-54bab375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  <vt:variant>
        <vt:lpstr>Название</vt:lpstr>
      </vt:variant>
      <vt:variant>
        <vt:i4>1</vt:i4>
      </vt:variant>
    </vt:vector>
  </HeadingPairs>
  <TitlesOfParts>
    <vt:vector size="13" baseType="lpstr">
      <vt:lpstr/>
      <vt:lpstr>бесплатные средства и услуги для лиц юдей с ограниченными возможностями, которые</vt:lpstr>
      <vt:lpstr>информация, составленная на других языках.</vt:lpstr>
      <vt:lpstr>        </vt:lpstr>
      <vt:lpstr>        /УПРАВЛЕНИЕ ПО ГРАЖДАНСКИМ ПРАВАМ – ДЕПАРТАМЕНТ ЗДРАВООХРАНЕНИЯ ШТАТА КАЛИФОРНИЯ</vt:lpstr>
      <vt:lpstr>        Department of Health Care Services Office of Civil Rights P.O. Box 997413, MS 00</vt:lpstr>
      <vt:lpstr>        УПРАВЛЕНИЕ ПО ГРАЖДАНСКИМ ПРАВАМ – МИНИСТЕРСТВО ЗДРАВООХРАНЕНИЯ И СОЦИАЛЬНЫХ СЛУ</vt:lpstr>
      <vt:lpstr>        TTY/TDD 1-800-537-7697.</vt:lpstr>
      <vt:lpstr>        U.S. Department of Health and Human Services 200 Independence Avenue, SW Room 50</vt:lpstr>
      <vt:lpstr>        Washington, D.C. 20201</vt:lpstr>
      <vt:lpstr>        </vt:lpstr>
      <vt:lpstr>        Бланки жалоб можно скачать по ссылке http://www.hhs.gov/ocr/office/file/index.ht</vt:lpstr>
      <vt:lpstr/>
    </vt:vector>
  </TitlesOfParts>
  <Company>DHCS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McClarin, Nikki@DHCS</dc:creator>
  <cp:keywords/>
  <dc:description/>
  <cp:lastModifiedBy>Russian/Ukrainian Interpreter Aleksandr Lukoff</cp:lastModifiedBy>
  <cp:revision>6</cp:revision>
  <dcterms:created xsi:type="dcterms:W3CDTF">2023-01-25T01:24:00Z</dcterms:created>
  <dcterms:modified xsi:type="dcterms:W3CDTF">2023-02-28T05:29:00Z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0x0101004698B6677D646642BE10D5166ACC8CAB</vt:lpwstr>
  </property>
</Properties>
</file>